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0005" w14:textId="77777777" w:rsidR="00FD6DE2" w:rsidRPr="00D03BB0" w:rsidRDefault="00FD6DE2" w:rsidP="007720A4">
      <w:pPr>
        <w:pStyle w:val="CoverPreparedFor"/>
      </w:pPr>
      <w:bookmarkStart w:id="0" w:name="_Toc223676010"/>
      <w:bookmarkStart w:id="1" w:name="_Toc342901588"/>
    </w:p>
    <w:p w14:paraId="79740006" w14:textId="77777777" w:rsidR="00FD6DE2" w:rsidRPr="00B8338F" w:rsidRDefault="00FD6DE2" w:rsidP="00FD6DE2">
      <w:pPr>
        <w:pStyle w:val="CoverNormal"/>
      </w:pPr>
    </w:p>
    <w:p w14:paraId="79740007" w14:textId="77777777" w:rsidR="00FD6DE2" w:rsidRDefault="0084218D" w:rsidP="00FD6DE2">
      <w:pPr>
        <w:pStyle w:val="CoverNormal"/>
      </w:pPr>
      <w:r>
        <w:object w:dxaOrig="2978" w:dyaOrig="2736" w14:anchorId="79740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Hawaii Seal" style="width:126.75pt;height:128.25pt" o:ole="" o:allowoverlap="f" fillcolor="window">
            <v:imagedata r:id="rId11" o:title=""/>
          </v:shape>
          <o:OLEObject Type="Embed" ProgID="Word.Picture.8" ShapeID="_x0000_i1025" DrawAspect="Content" ObjectID="_1655889943" r:id="rId12"/>
        </w:object>
      </w:r>
    </w:p>
    <w:p w14:paraId="79740008" w14:textId="77777777" w:rsidR="00FD6DE2" w:rsidRPr="00E11701" w:rsidRDefault="00FD6DE2" w:rsidP="00FD6DE2">
      <w:pPr>
        <w:pStyle w:val="CoverNormal"/>
      </w:pPr>
    </w:p>
    <w:p w14:paraId="79740009" w14:textId="50DBF5B8" w:rsidR="007720A4" w:rsidRDefault="007720A4" w:rsidP="00FD6DE2">
      <w:pPr>
        <w:pStyle w:val="CoverTitle"/>
      </w:pPr>
      <w:r>
        <w:t xml:space="preserve">Appendix </w:t>
      </w:r>
      <w:r w:rsidR="00C63420">
        <w:t xml:space="preserve">E </w:t>
      </w:r>
      <w:r>
        <w:t xml:space="preserve">– </w:t>
      </w:r>
      <w:r w:rsidR="00173A6C">
        <w:t>On</w:t>
      </w:r>
      <w:r w:rsidR="00A667F3">
        <w:t>g</w:t>
      </w:r>
      <w:r w:rsidR="00173A6C">
        <w:t xml:space="preserve">oing Services </w:t>
      </w:r>
      <w:r w:rsidR="00842916">
        <w:t xml:space="preserve">Requirements </w:t>
      </w:r>
    </w:p>
    <w:p w14:paraId="7974000A" w14:textId="2D04496B" w:rsidR="00FD6DE2" w:rsidRPr="00533900" w:rsidRDefault="00FD6DE2" w:rsidP="00FD6DE2">
      <w:pPr>
        <w:pStyle w:val="CoverTitle"/>
      </w:pPr>
      <w:r w:rsidRPr="00533900">
        <w:t>RFP</w:t>
      </w:r>
      <w:r w:rsidR="007720A4">
        <w:t>-</w:t>
      </w:r>
      <w:r w:rsidR="00C63420">
        <w:t>ERP</w:t>
      </w:r>
      <w:r w:rsidR="004651C6">
        <w:t>-2020</w:t>
      </w:r>
    </w:p>
    <w:p w14:paraId="7974000C" w14:textId="77777777" w:rsidR="00FD6DE2" w:rsidRPr="00E11701" w:rsidRDefault="00FD6DE2" w:rsidP="00FD6DE2">
      <w:pPr>
        <w:pStyle w:val="CoverNormal"/>
      </w:pPr>
    </w:p>
    <w:p w14:paraId="7974000D" w14:textId="77777777" w:rsidR="00FD6DE2" w:rsidRDefault="00FD6DE2" w:rsidP="00FD6DE2"/>
    <w:p w14:paraId="7974000E" w14:textId="77777777" w:rsidR="00FD6DE2" w:rsidRPr="00264B22" w:rsidRDefault="00FD6DE2" w:rsidP="00FD6DE2">
      <w:pPr>
        <w:sectPr w:rsidR="00FD6DE2" w:rsidRPr="00264B22" w:rsidSect="0030712C">
          <w:footerReference w:type="default" r:id="rId13"/>
          <w:footerReference w:type="first" r:id="rId14"/>
          <w:footnotePr>
            <w:numRestart w:val="eachPage"/>
          </w:footnotePr>
          <w:pgSz w:w="12240" w:h="15840" w:code="1"/>
          <w:pgMar w:top="1440" w:right="1440" w:bottom="1440" w:left="1440" w:header="576" w:footer="576" w:gutter="0"/>
          <w:pgNumType w:fmt="lowerRoman" w:start="1"/>
          <w:cols w:space="720"/>
          <w:docGrid w:linePitch="299"/>
        </w:sectPr>
      </w:pPr>
    </w:p>
    <w:p w14:paraId="7974000F" w14:textId="77777777" w:rsidR="00FD6DE2" w:rsidRPr="003458E8" w:rsidRDefault="00FD6DE2" w:rsidP="00FD6DE2">
      <w:pPr>
        <w:pStyle w:val="TOCTitle"/>
      </w:pPr>
      <w:r w:rsidRPr="003458E8">
        <w:lastRenderedPageBreak/>
        <w:t>Table of Contents</w:t>
      </w:r>
    </w:p>
    <w:p w14:paraId="0CC093D7" w14:textId="77777777" w:rsidR="002D7FF2" w:rsidRDefault="001D527A">
      <w:pPr>
        <w:pStyle w:val="TOC1"/>
        <w:rPr>
          <w:rFonts w:asciiTheme="minorHAnsi" w:eastAsiaTheme="minorEastAsia" w:hAnsiTheme="minorHAnsi" w:cstheme="minorBidi"/>
          <w:b w:val="0"/>
          <w:sz w:val="22"/>
        </w:rPr>
      </w:pPr>
      <w:r>
        <w:fldChar w:fldCharType="begin"/>
      </w:r>
      <w:r w:rsidR="00FD6DE2">
        <w:instrText xml:space="preserve"> TOC \h \z \t "Heading 1,1,Heading 2,2,Heading 3,3,Heading 4,4,Num-Heading 1,1,Num-Heading 2,2,Num-Heading 3,3,Num-Heading 4,4" </w:instrText>
      </w:r>
      <w:r>
        <w:fldChar w:fldCharType="separate"/>
      </w:r>
      <w:hyperlink w:anchor="_Toc443297692" w:history="1">
        <w:r w:rsidR="002D7FF2" w:rsidRPr="00F9027D">
          <w:rPr>
            <w:rStyle w:val="Hyperlink"/>
          </w:rPr>
          <w:t>1.0</w:t>
        </w:r>
        <w:r w:rsidR="002D7FF2">
          <w:rPr>
            <w:rFonts w:asciiTheme="minorHAnsi" w:eastAsiaTheme="minorEastAsia" w:hAnsiTheme="minorHAnsi" w:cstheme="minorBidi"/>
            <w:b w:val="0"/>
            <w:sz w:val="22"/>
          </w:rPr>
          <w:tab/>
        </w:r>
        <w:r w:rsidR="002D7FF2" w:rsidRPr="00F9027D">
          <w:rPr>
            <w:rStyle w:val="Hyperlink"/>
          </w:rPr>
          <w:t>Overview of Document</w:t>
        </w:r>
        <w:r w:rsidR="002D7FF2">
          <w:rPr>
            <w:webHidden/>
          </w:rPr>
          <w:tab/>
        </w:r>
        <w:r w:rsidR="002D7FF2">
          <w:rPr>
            <w:webHidden/>
          </w:rPr>
          <w:fldChar w:fldCharType="begin"/>
        </w:r>
        <w:r w:rsidR="002D7FF2">
          <w:rPr>
            <w:webHidden/>
          </w:rPr>
          <w:instrText xml:space="preserve"> PAGEREF _Toc443297692 \h </w:instrText>
        </w:r>
        <w:r w:rsidR="002D7FF2">
          <w:rPr>
            <w:webHidden/>
          </w:rPr>
        </w:r>
        <w:r w:rsidR="002D7FF2">
          <w:rPr>
            <w:webHidden/>
          </w:rPr>
          <w:fldChar w:fldCharType="separate"/>
        </w:r>
        <w:r w:rsidR="002D7FF2">
          <w:rPr>
            <w:webHidden/>
          </w:rPr>
          <w:t>1</w:t>
        </w:r>
        <w:r w:rsidR="002D7FF2">
          <w:rPr>
            <w:webHidden/>
          </w:rPr>
          <w:fldChar w:fldCharType="end"/>
        </w:r>
      </w:hyperlink>
    </w:p>
    <w:p w14:paraId="52F46A08" w14:textId="77777777" w:rsidR="002D7FF2" w:rsidRDefault="00024655">
      <w:pPr>
        <w:pStyle w:val="TOC1"/>
        <w:rPr>
          <w:rFonts w:asciiTheme="minorHAnsi" w:eastAsiaTheme="minorEastAsia" w:hAnsiTheme="minorHAnsi" w:cstheme="minorBidi"/>
          <w:b w:val="0"/>
          <w:sz w:val="22"/>
        </w:rPr>
      </w:pPr>
      <w:hyperlink w:anchor="_Toc443297693" w:history="1">
        <w:r w:rsidR="002D7FF2" w:rsidRPr="00F9027D">
          <w:rPr>
            <w:rStyle w:val="Hyperlink"/>
          </w:rPr>
          <w:t>2.0</w:t>
        </w:r>
        <w:r w:rsidR="002D7FF2">
          <w:rPr>
            <w:rFonts w:asciiTheme="minorHAnsi" w:eastAsiaTheme="minorEastAsia" w:hAnsiTheme="minorHAnsi" w:cstheme="minorBidi"/>
            <w:b w:val="0"/>
            <w:sz w:val="22"/>
          </w:rPr>
          <w:tab/>
        </w:r>
        <w:r w:rsidR="002D7FF2" w:rsidRPr="00F9027D">
          <w:rPr>
            <w:rStyle w:val="Hyperlink"/>
          </w:rPr>
          <w:t>Ongoing Services</w:t>
        </w:r>
        <w:r w:rsidR="002D7FF2">
          <w:rPr>
            <w:webHidden/>
          </w:rPr>
          <w:tab/>
        </w:r>
        <w:r w:rsidR="002D7FF2">
          <w:rPr>
            <w:webHidden/>
          </w:rPr>
          <w:fldChar w:fldCharType="begin"/>
        </w:r>
        <w:r w:rsidR="002D7FF2">
          <w:rPr>
            <w:webHidden/>
          </w:rPr>
          <w:instrText xml:space="preserve"> PAGEREF _Toc443297693 \h </w:instrText>
        </w:r>
        <w:r w:rsidR="002D7FF2">
          <w:rPr>
            <w:webHidden/>
          </w:rPr>
        </w:r>
        <w:r w:rsidR="002D7FF2">
          <w:rPr>
            <w:webHidden/>
          </w:rPr>
          <w:fldChar w:fldCharType="separate"/>
        </w:r>
        <w:r w:rsidR="002D7FF2">
          <w:rPr>
            <w:webHidden/>
          </w:rPr>
          <w:t>1</w:t>
        </w:r>
        <w:r w:rsidR="002D7FF2">
          <w:rPr>
            <w:webHidden/>
          </w:rPr>
          <w:fldChar w:fldCharType="end"/>
        </w:r>
      </w:hyperlink>
    </w:p>
    <w:p w14:paraId="0594A753" w14:textId="77777777" w:rsidR="002D7FF2" w:rsidRDefault="00024655">
      <w:pPr>
        <w:pStyle w:val="TOC2"/>
        <w:rPr>
          <w:rFonts w:asciiTheme="minorHAnsi" w:eastAsiaTheme="minorEastAsia" w:hAnsiTheme="minorHAnsi" w:cstheme="minorBidi"/>
          <w:noProof/>
        </w:rPr>
      </w:pPr>
      <w:hyperlink w:anchor="_Toc443297694" w:history="1">
        <w:r w:rsidR="002D7FF2" w:rsidRPr="00F9027D">
          <w:rPr>
            <w:rStyle w:val="Hyperlink"/>
            <w:noProof/>
          </w:rPr>
          <w:t>2.1</w:t>
        </w:r>
        <w:r w:rsidR="002D7FF2">
          <w:rPr>
            <w:rFonts w:asciiTheme="minorHAnsi" w:eastAsiaTheme="minorEastAsia" w:hAnsiTheme="minorHAnsi" w:cstheme="minorBidi"/>
            <w:noProof/>
          </w:rPr>
          <w:tab/>
        </w:r>
        <w:r w:rsidR="002D7FF2" w:rsidRPr="00F9027D">
          <w:rPr>
            <w:rStyle w:val="Hyperlink"/>
            <w:noProof/>
          </w:rPr>
          <w:t>Hosting (For SaaS and Offeror-Hosted Options)</w:t>
        </w:r>
        <w:r w:rsidR="002D7FF2">
          <w:rPr>
            <w:noProof/>
            <w:webHidden/>
          </w:rPr>
          <w:tab/>
        </w:r>
        <w:r w:rsidR="002D7FF2">
          <w:rPr>
            <w:noProof/>
            <w:webHidden/>
          </w:rPr>
          <w:fldChar w:fldCharType="begin"/>
        </w:r>
        <w:r w:rsidR="002D7FF2">
          <w:rPr>
            <w:noProof/>
            <w:webHidden/>
          </w:rPr>
          <w:instrText xml:space="preserve"> PAGEREF _Toc443297694 \h </w:instrText>
        </w:r>
        <w:r w:rsidR="002D7FF2">
          <w:rPr>
            <w:noProof/>
            <w:webHidden/>
          </w:rPr>
        </w:r>
        <w:r w:rsidR="002D7FF2">
          <w:rPr>
            <w:noProof/>
            <w:webHidden/>
          </w:rPr>
          <w:fldChar w:fldCharType="separate"/>
        </w:r>
        <w:r w:rsidR="002D7FF2">
          <w:rPr>
            <w:noProof/>
            <w:webHidden/>
          </w:rPr>
          <w:t>1</w:t>
        </w:r>
        <w:r w:rsidR="002D7FF2">
          <w:rPr>
            <w:noProof/>
            <w:webHidden/>
          </w:rPr>
          <w:fldChar w:fldCharType="end"/>
        </w:r>
      </w:hyperlink>
    </w:p>
    <w:p w14:paraId="32E3DCA4" w14:textId="77777777" w:rsidR="002D7FF2" w:rsidRDefault="00024655">
      <w:pPr>
        <w:pStyle w:val="TOC3"/>
        <w:rPr>
          <w:rFonts w:asciiTheme="minorHAnsi" w:eastAsiaTheme="minorEastAsia" w:hAnsiTheme="minorHAnsi" w:cstheme="minorBidi"/>
          <w:noProof/>
        </w:rPr>
      </w:pPr>
      <w:hyperlink w:anchor="_Toc443297695" w:history="1">
        <w:r w:rsidR="002D7FF2" w:rsidRPr="00F9027D">
          <w:rPr>
            <w:rStyle w:val="Hyperlink"/>
            <w:noProof/>
          </w:rPr>
          <w:t>2.1.1</w:t>
        </w:r>
        <w:r w:rsidR="002D7FF2">
          <w:rPr>
            <w:rFonts w:asciiTheme="minorHAnsi" w:eastAsiaTheme="minorEastAsia" w:hAnsiTheme="minorHAnsi" w:cstheme="minorBidi"/>
            <w:noProof/>
          </w:rPr>
          <w:tab/>
        </w:r>
        <w:r w:rsidR="002D7FF2" w:rsidRPr="00F9027D">
          <w:rPr>
            <w:rStyle w:val="Hyperlink"/>
            <w:noProof/>
          </w:rPr>
          <w:t>Hosting Services</w:t>
        </w:r>
        <w:r w:rsidR="002D7FF2">
          <w:rPr>
            <w:noProof/>
            <w:webHidden/>
          </w:rPr>
          <w:tab/>
        </w:r>
        <w:r w:rsidR="002D7FF2">
          <w:rPr>
            <w:noProof/>
            <w:webHidden/>
          </w:rPr>
          <w:fldChar w:fldCharType="begin"/>
        </w:r>
        <w:r w:rsidR="002D7FF2">
          <w:rPr>
            <w:noProof/>
            <w:webHidden/>
          </w:rPr>
          <w:instrText xml:space="preserve"> PAGEREF _Toc443297695 \h </w:instrText>
        </w:r>
        <w:r w:rsidR="002D7FF2">
          <w:rPr>
            <w:noProof/>
            <w:webHidden/>
          </w:rPr>
        </w:r>
        <w:r w:rsidR="002D7FF2">
          <w:rPr>
            <w:noProof/>
            <w:webHidden/>
          </w:rPr>
          <w:fldChar w:fldCharType="separate"/>
        </w:r>
        <w:r w:rsidR="002D7FF2">
          <w:rPr>
            <w:noProof/>
            <w:webHidden/>
          </w:rPr>
          <w:t>2</w:t>
        </w:r>
        <w:r w:rsidR="002D7FF2">
          <w:rPr>
            <w:noProof/>
            <w:webHidden/>
          </w:rPr>
          <w:fldChar w:fldCharType="end"/>
        </w:r>
      </w:hyperlink>
    </w:p>
    <w:p w14:paraId="6A944FF9" w14:textId="77777777" w:rsidR="002D7FF2" w:rsidRDefault="00024655">
      <w:pPr>
        <w:pStyle w:val="TOC2"/>
        <w:rPr>
          <w:rFonts w:asciiTheme="minorHAnsi" w:eastAsiaTheme="minorEastAsia" w:hAnsiTheme="minorHAnsi" w:cstheme="minorBidi"/>
          <w:noProof/>
        </w:rPr>
      </w:pPr>
      <w:hyperlink w:anchor="_Toc443297696" w:history="1">
        <w:r w:rsidR="002D7FF2" w:rsidRPr="00F9027D">
          <w:rPr>
            <w:rStyle w:val="Hyperlink"/>
            <w:noProof/>
          </w:rPr>
          <w:t>2.2</w:t>
        </w:r>
        <w:r w:rsidR="002D7FF2">
          <w:rPr>
            <w:rFonts w:asciiTheme="minorHAnsi" w:eastAsiaTheme="minorEastAsia" w:hAnsiTheme="minorHAnsi" w:cstheme="minorBidi"/>
            <w:noProof/>
          </w:rPr>
          <w:tab/>
        </w:r>
        <w:r w:rsidR="002D7FF2" w:rsidRPr="00F9027D">
          <w:rPr>
            <w:rStyle w:val="Hyperlink"/>
            <w:noProof/>
          </w:rPr>
          <w:t>Maintenance and Operations Support</w:t>
        </w:r>
        <w:r w:rsidR="002D7FF2">
          <w:rPr>
            <w:noProof/>
            <w:webHidden/>
          </w:rPr>
          <w:tab/>
        </w:r>
        <w:r w:rsidR="002D7FF2">
          <w:rPr>
            <w:noProof/>
            <w:webHidden/>
          </w:rPr>
          <w:fldChar w:fldCharType="begin"/>
        </w:r>
        <w:r w:rsidR="002D7FF2">
          <w:rPr>
            <w:noProof/>
            <w:webHidden/>
          </w:rPr>
          <w:instrText xml:space="preserve"> PAGEREF _Toc443297696 \h </w:instrText>
        </w:r>
        <w:r w:rsidR="002D7FF2">
          <w:rPr>
            <w:noProof/>
            <w:webHidden/>
          </w:rPr>
        </w:r>
        <w:r w:rsidR="002D7FF2">
          <w:rPr>
            <w:noProof/>
            <w:webHidden/>
          </w:rPr>
          <w:fldChar w:fldCharType="separate"/>
        </w:r>
        <w:r w:rsidR="002D7FF2">
          <w:rPr>
            <w:noProof/>
            <w:webHidden/>
          </w:rPr>
          <w:t>5</w:t>
        </w:r>
        <w:r w:rsidR="002D7FF2">
          <w:rPr>
            <w:noProof/>
            <w:webHidden/>
          </w:rPr>
          <w:fldChar w:fldCharType="end"/>
        </w:r>
      </w:hyperlink>
    </w:p>
    <w:p w14:paraId="56CCFFD6" w14:textId="77777777" w:rsidR="002D7FF2" w:rsidRDefault="00024655">
      <w:pPr>
        <w:pStyle w:val="TOC3"/>
        <w:rPr>
          <w:rFonts w:asciiTheme="minorHAnsi" w:eastAsiaTheme="minorEastAsia" w:hAnsiTheme="minorHAnsi" w:cstheme="minorBidi"/>
          <w:noProof/>
        </w:rPr>
      </w:pPr>
      <w:hyperlink w:anchor="_Toc443297697" w:history="1">
        <w:r w:rsidR="002D7FF2" w:rsidRPr="00F9027D">
          <w:rPr>
            <w:rStyle w:val="Hyperlink"/>
            <w:noProof/>
          </w:rPr>
          <w:t>2.2.1</w:t>
        </w:r>
        <w:r w:rsidR="002D7FF2">
          <w:rPr>
            <w:rFonts w:asciiTheme="minorHAnsi" w:eastAsiaTheme="minorEastAsia" w:hAnsiTheme="minorHAnsi" w:cstheme="minorBidi"/>
            <w:noProof/>
          </w:rPr>
          <w:tab/>
        </w:r>
        <w:r w:rsidR="002D7FF2" w:rsidRPr="00F9027D">
          <w:rPr>
            <w:rStyle w:val="Hyperlink"/>
            <w:noProof/>
          </w:rPr>
          <w:t>System Operations and Administration</w:t>
        </w:r>
        <w:r w:rsidR="002D7FF2">
          <w:rPr>
            <w:noProof/>
            <w:webHidden/>
          </w:rPr>
          <w:tab/>
        </w:r>
        <w:r w:rsidR="002D7FF2">
          <w:rPr>
            <w:noProof/>
            <w:webHidden/>
          </w:rPr>
          <w:fldChar w:fldCharType="begin"/>
        </w:r>
        <w:r w:rsidR="002D7FF2">
          <w:rPr>
            <w:noProof/>
            <w:webHidden/>
          </w:rPr>
          <w:instrText xml:space="preserve"> PAGEREF _Toc443297697 \h </w:instrText>
        </w:r>
        <w:r w:rsidR="002D7FF2">
          <w:rPr>
            <w:noProof/>
            <w:webHidden/>
          </w:rPr>
        </w:r>
        <w:r w:rsidR="002D7FF2">
          <w:rPr>
            <w:noProof/>
            <w:webHidden/>
          </w:rPr>
          <w:fldChar w:fldCharType="separate"/>
        </w:r>
        <w:r w:rsidR="002D7FF2">
          <w:rPr>
            <w:noProof/>
            <w:webHidden/>
          </w:rPr>
          <w:t>5</w:t>
        </w:r>
        <w:r w:rsidR="002D7FF2">
          <w:rPr>
            <w:noProof/>
            <w:webHidden/>
          </w:rPr>
          <w:fldChar w:fldCharType="end"/>
        </w:r>
      </w:hyperlink>
    </w:p>
    <w:p w14:paraId="117FA2AA" w14:textId="77777777" w:rsidR="002D7FF2" w:rsidRDefault="00024655">
      <w:pPr>
        <w:pStyle w:val="TOC3"/>
        <w:rPr>
          <w:rFonts w:asciiTheme="minorHAnsi" w:eastAsiaTheme="minorEastAsia" w:hAnsiTheme="minorHAnsi" w:cstheme="minorBidi"/>
          <w:noProof/>
        </w:rPr>
      </w:pPr>
      <w:hyperlink w:anchor="_Toc443297698" w:history="1">
        <w:r w:rsidR="002D7FF2" w:rsidRPr="00F9027D">
          <w:rPr>
            <w:rStyle w:val="Hyperlink"/>
            <w:noProof/>
          </w:rPr>
          <w:t>2.2.2</w:t>
        </w:r>
        <w:r w:rsidR="002D7FF2">
          <w:rPr>
            <w:rFonts w:asciiTheme="minorHAnsi" w:eastAsiaTheme="minorEastAsia" w:hAnsiTheme="minorHAnsi" w:cstheme="minorBidi"/>
            <w:noProof/>
          </w:rPr>
          <w:tab/>
        </w:r>
        <w:r w:rsidR="002D7FF2" w:rsidRPr="00F9027D">
          <w:rPr>
            <w:rStyle w:val="Hyperlink"/>
            <w:noProof/>
          </w:rPr>
          <w:t>System Monitoring</w:t>
        </w:r>
        <w:r w:rsidR="002D7FF2">
          <w:rPr>
            <w:noProof/>
            <w:webHidden/>
          </w:rPr>
          <w:tab/>
        </w:r>
        <w:r w:rsidR="002D7FF2">
          <w:rPr>
            <w:noProof/>
            <w:webHidden/>
          </w:rPr>
          <w:fldChar w:fldCharType="begin"/>
        </w:r>
        <w:r w:rsidR="002D7FF2">
          <w:rPr>
            <w:noProof/>
            <w:webHidden/>
          </w:rPr>
          <w:instrText xml:space="preserve"> PAGEREF _Toc443297698 \h </w:instrText>
        </w:r>
        <w:r w:rsidR="002D7FF2">
          <w:rPr>
            <w:noProof/>
            <w:webHidden/>
          </w:rPr>
        </w:r>
        <w:r w:rsidR="002D7FF2">
          <w:rPr>
            <w:noProof/>
            <w:webHidden/>
          </w:rPr>
          <w:fldChar w:fldCharType="separate"/>
        </w:r>
        <w:r w:rsidR="002D7FF2">
          <w:rPr>
            <w:noProof/>
            <w:webHidden/>
          </w:rPr>
          <w:t>6</w:t>
        </w:r>
        <w:r w:rsidR="002D7FF2">
          <w:rPr>
            <w:noProof/>
            <w:webHidden/>
          </w:rPr>
          <w:fldChar w:fldCharType="end"/>
        </w:r>
      </w:hyperlink>
    </w:p>
    <w:p w14:paraId="68901924" w14:textId="77777777" w:rsidR="002D7FF2" w:rsidRDefault="00024655">
      <w:pPr>
        <w:pStyle w:val="TOC3"/>
        <w:rPr>
          <w:rFonts w:asciiTheme="minorHAnsi" w:eastAsiaTheme="minorEastAsia" w:hAnsiTheme="minorHAnsi" w:cstheme="minorBidi"/>
          <w:noProof/>
        </w:rPr>
      </w:pPr>
      <w:hyperlink w:anchor="_Toc443297699" w:history="1">
        <w:r w:rsidR="002D7FF2" w:rsidRPr="00F9027D">
          <w:rPr>
            <w:rStyle w:val="Hyperlink"/>
            <w:noProof/>
          </w:rPr>
          <w:t>2.2.3</w:t>
        </w:r>
        <w:r w:rsidR="002D7FF2">
          <w:rPr>
            <w:rFonts w:asciiTheme="minorHAnsi" w:eastAsiaTheme="minorEastAsia" w:hAnsiTheme="minorHAnsi" w:cstheme="minorBidi"/>
            <w:noProof/>
          </w:rPr>
          <w:tab/>
        </w:r>
        <w:r w:rsidR="002D7FF2" w:rsidRPr="00F9027D">
          <w:rPr>
            <w:rStyle w:val="Hyperlink"/>
            <w:noProof/>
          </w:rPr>
          <w:t>Incident and Problem Management (Level 1 and Level 2)</w:t>
        </w:r>
        <w:r w:rsidR="002D7FF2">
          <w:rPr>
            <w:noProof/>
            <w:webHidden/>
          </w:rPr>
          <w:tab/>
        </w:r>
        <w:r w:rsidR="002D7FF2">
          <w:rPr>
            <w:noProof/>
            <w:webHidden/>
          </w:rPr>
          <w:fldChar w:fldCharType="begin"/>
        </w:r>
        <w:r w:rsidR="002D7FF2">
          <w:rPr>
            <w:noProof/>
            <w:webHidden/>
          </w:rPr>
          <w:instrText xml:space="preserve"> PAGEREF _Toc443297699 \h </w:instrText>
        </w:r>
        <w:r w:rsidR="002D7FF2">
          <w:rPr>
            <w:noProof/>
            <w:webHidden/>
          </w:rPr>
        </w:r>
        <w:r w:rsidR="002D7FF2">
          <w:rPr>
            <w:noProof/>
            <w:webHidden/>
          </w:rPr>
          <w:fldChar w:fldCharType="separate"/>
        </w:r>
        <w:r w:rsidR="002D7FF2">
          <w:rPr>
            <w:noProof/>
            <w:webHidden/>
          </w:rPr>
          <w:t>8</w:t>
        </w:r>
        <w:r w:rsidR="002D7FF2">
          <w:rPr>
            <w:noProof/>
            <w:webHidden/>
          </w:rPr>
          <w:fldChar w:fldCharType="end"/>
        </w:r>
      </w:hyperlink>
    </w:p>
    <w:p w14:paraId="7B215B8E" w14:textId="77777777" w:rsidR="002D7FF2" w:rsidRDefault="00024655">
      <w:pPr>
        <w:pStyle w:val="TOC3"/>
        <w:rPr>
          <w:rFonts w:asciiTheme="minorHAnsi" w:eastAsiaTheme="minorEastAsia" w:hAnsiTheme="minorHAnsi" w:cstheme="minorBidi"/>
          <w:noProof/>
        </w:rPr>
      </w:pPr>
      <w:hyperlink w:anchor="_Toc443297700" w:history="1">
        <w:r w:rsidR="002D7FF2" w:rsidRPr="00F9027D">
          <w:rPr>
            <w:rStyle w:val="Hyperlink"/>
            <w:noProof/>
          </w:rPr>
          <w:t>2.2.4</w:t>
        </w:r>
        <w:r w:rsidR="002D7FF2">
          <w:rPr>
            <w:rFonts w:asciiTheme="minorHAnsi" w:eastAsiaTheme="minorEastAsia" w:hAnsiTheme="minorHAnsi" w:cstheme="minorBidi"/>
            <w:noProof/>
          </w:rPr>
          <w:tab/>
        </w:r>
        <w:r w:rsidR="002D7FF2" w:rsidRPr="00F9027D">
          <w:rPr>
            <w:rStyle w:val="Hyperlink"/>
            <w:noProof/>
          </w:rPr>
          <w:t>ERP System Problem Management Services (Level 2 and Level 3)</w:t>
        </w:r>
        <w:r w:rsidR="002D7FF2">
          <w:rPr>
            <w:noProof/>
            <w:webHidden/>
          </w:rPr>
          <w:tab/>
        </w:r>
        <w:r w:rsidR="002D7FF2">
          <w:rPr>
            <w:noProof/>
            <w:webHidden/>
          </w:rPr>
          <w:fldChar w:fldCharType="begin"/>
        </w:r>
        <w:r w:rsidR="002D7FF2">
          <w:rPr>
            <w:noProof/>
            <w:webHidden/>
          </w:rPr>
          <w:instrText xml:space="preserve"> PAGEREF _Toc443297700 \h </w:instrText>
        </w:r>
        <w:r w:rsidR="002D7FF2">
          <w:rPr>
            <w:noProof/>
            <w:webHidden/>
          </w:rPr>
        </w:r>
        <w:r w:rsidR="002D7FF2">
          <w:rPr>
            <w:noProof/>
            <w:webHidden/>
          </w:rPr>
          <w:fldChar w:fldCharType="separate"/>
        </w:r>
        <w:r w:rsidR="002D7FF2">
          <w:rPr>
            <w:noProof/>
            <w:webHidden/>
          </w:rPr>
          <w:t>12</w:t>
        </w:r>
        <w:r w:rsidR="002D7FF2">
          <w:rPr>
            <w:noProof/>
            <w:webHidden/>
          </w:rPr>
          <w:fldChar w:fldCharType="end"/>
        </w:r>
      </w:hyperlink>
    </w:p>
    <w:p w14:paraId="49C262DA" w14:textId="77777777" w:rsidR="002D7FF2" w:rsidRDefault="00024655">
      <w:pPr>
        <w:pStyle w:val="TOC3"/>
        <w:rPr>
          <w:rFonts w:asciiTheme="minorHAnsi" w:eastAsiaTheme="minorEastAsia" w:hAnsiTheme="minorHAnsi" w:cstheme="minorBidi"/>
          <w:noProof/>
        </w:rPr>
      </w:pPr>
      <w:hyperlink w:anchor="_Toc443297701" w:history="1">
        <w:r w:rsidR="002D7FF2" w:rsidRPr="00F9027D">
          <w:rPr>
            <w:rStyle w:val="Hyperlink"/>
            <w:noProof/>
          </w:rPr>
          <w:t>2.2.5</w:t>
        </w:r>
        <w:r w:rsidR="002D7FF2">
          <w:rPr>
            <w:rFonts w:asciiTheme="minorHAnsi" w:eastAsiaTheme="minorEastAsia" w:hAnsiTheme="minorHAnsi" w:cstheme="minorBidi"/>
            <w:noProof/>
          </w:rPr>
          <w:tab/>
        </w:r>
        <w:r w:rsidR="002D7FF2" w:rsidRPr="00F9027D">
          <w:rPr>
            <w:rStyle w:val="Hyperlink"/>
            <w:noProof/>
          </w:rPr>
          <w:t>Root Cause Analysis</w:t>
        </w:r>
        <w:r w:rsidR="002D7FF2">
          <w:rPr>
            <w:noProof/>
            <w:webHidden/>
          </w:rPr>
          <w:tab/>
        </w:r>
        <w:r w:rsidR="002D7FF2">
          <w:rPr>
            <w:noProof/>
            <w:webHidden/>
          </w:rPr>
          <w:fldChar w:fldCharType="begin"/>
        </w:r>
        <w:r w:rsidR="002D7FF2">
          <w:rPr>
            <w:noProof/>
            <w:webHidden/>
          </w:rPr>
          <w:instrText xml:space="preserve"> PAGEREF _Toc443297701 \h </w:instrText>
        </w:r>
        <w:r w:rsidR="002D7FF2">
          <w:rPr>
            <w:noProof/>
            <w:webHidden/>
          </w:rPr>
        </w:r>
        <w:r w:rsidR="002D7FF2">
          <w:rPr>
            <w:noProof/>
            <w:webHidden/>
          </w:rPr>
          <w:fldChar w:fldCharType="separate"/>
        </w:r>
        <w:r w:rsidR="002D7FF2">
          <w:rPr>
            <w:noProof/>
            <w:webHidden/>
          </w:rPr>
          <w:t>14</w:t>
        </w:r>
        <w:r w:rsidR="002D7FF2">
          <w:rPr>
            <w:noProof/>
            <w:webHidden/>
          </w:rPr>
          <w:fldChar w:fldCharType="end"/>
        </w:r>
      </w:hyperlink>
    </w:p>
    <w:p w14:paraId="4157203C" w14:textId="77777777" w:rsidR="002D7FF2" w:rsidRDefault="00024655">
      <w:pPr>
        <w:pStyle w:val="TOC3"/>
        <w:rPr>
          <w:rFonts w:asciiTheme="minorHAnsi" w:eastAsiaTheme="minorEastAsia" w:hAnsiTheme="minorHAnsi" w:cstheme="minorBidi"/>
          <w:noProof/>
        </w:rPr>
      </w:pPr>
      <w:hyperlink w:anchor="_Toc443297702" w:history="1">
        <w:r w:rsidR="002D7FF2" w:rsidRPr="00F9027D">
          <w:rPr>
            <w:rStyle w:val="Hyperlink"/>
            <w:noProof/>
          </w:rPr>
          <w:t>2.2.6</w:t>
        </w:r>
        <w:r w:rsidR="002D7FF2">
          <w:rPr>
            <w:rFonts w:asciiTheme="minorHAnsi" w:eastAsiaTheme="minorEastAsia" w:hAnsiTheme="minorHAnsi" w:cstheme="minorBidi"/>
            <w:noProof/>
          </w:rPr>
          <w:tab/>
        </w:r>
        <w:r w:rsidR="002D7FF2" w:rsidRPr="00F9027D">
          <w:rPr>
            <w:rStyle w:val="Hyperlink"/>
            <w:noProof/>
          </w:rPr>
          <w:t>User Account Management</w:t>
        </w:r>
        <w:r w:rsidR="002D7FF2">
          <w:rPr>
            <w:noProof/>
            <w:webHidden/>
          </w:rPr>
          <w:tab/>
        </w:r>
        <w:r w:rsidR="002D7FF2">
          <w:rPr>
            <w:noProof/>
            <w:webHidden/>
          </w:rPr>
          <w:fldChar w:fldCharType="begin"/>
        </w:r>
        <w:r w:rsidR="002D7FF2">
          <w:rPr>
            <w:noProof/>
            <w:webHidden/>
          </w:rPr>
          <w:instrText xml:space="preserve"> PAGEREF _Toc443297702 \h </w:instrText>
        </w:r>
        <w:r w:rsidR="002D7FF2">
          <w:rPr>
            <w:noProof/>
            <w:webHidden/>
          </w:rPr>
        </w:r>
        <w:r w:rsidR="002D7FF2">
          <w:rPr>
            <w:noProof/>
            <w:webHidden/>
          </w:rPr>
          <w:fldChar w:fldCharType="separate"/>
        </w:r>
        <w:r w:rsidR="002D7FF2">
          <w:rPr>
            <w:noProof/>
            <w:webHidden/>
          </w:rPr>
          <w:t>16</w:t>
        </w:r>
        <w:r w:rsidR="002D7FF2">
          <w:rPr>
            <w:noProof/>
            <w:webHidden/>
          </w:rPr>
          <w:fldChar w:fldCharType="end"/>
        </w:r>
      </w:hyperlink>
    </w:p>
    <w:p w14:paraId="467C6BDF" w14:textId="77777777" w:rsidR="002D7FF2" w:rsidRDefault="00024655">
      <w:pPr>
        <w:pStyle w:val="TOC3"/>
        <w:rPr>
          <w:rFonts w:asciiTheme="minorHAnsi" w:eastAsiaTheme="minorEastAsia" w:hAnsiTheme="minorHAnsi" w:cstheme="minorBidi"/>
          <w:noProof/>
        </w:rPr>
      </w:pPr>
      <w:hyperlink w:anchor="_Toc443297703" w:history="1">
        <w:r w:rsidR="002D7FF2" w:rsidRPr="00F9027D">
          <w:rPr>
            <w:rStyle w:val="Hyperlink"/>
            <w:noProof/>
          </w:rPr>
          <w:t>2.2.7</w:t>
        </w:r>
        <w:r w:rsidR="002D7FF2">
          <w:rPr>
            <w:rFonts w:asciiTheme="minorHAnsi" w:eastAsiaTheme="minorEastAsia" w:hAnsiTheme="minorHAnsi" w:cstheme="minorBidi"/>
            <w:noProof/>
          </w:rPr>
          <w:tab/>
        </w:r>
        <w:r w:rsidR="002D7FF2" w:rsidRPr="00F9027D">
          <w:rPr>
            <w:rStyle w:val="Hyperlink"/>
            <w:noProof/>
          </w:rPr>
          <w:t>Security Administration</w:t>
        </w:r>
        <w:r w:rsidR="002D7FF2">
          <w:rPr>
            <w:noProof/>
            <w:webHidden/>
          </w:rPr>
          <w:tab/>
        </w:r>
        <w:r w:rsidR="002D7FF2">
          <w:rPr>
            <w:noProof/>
            <w:webHidden/>
          </w:rPr>
          <w:fldChar w:fldCharType="begin"/>
        </w:r>
        <w:r w:rsidR="002D7FF2">
          <w:rPr>
            <w:noProof/>
            <w:webHidden/>
          </w:rPr>
          <w:instrText xml:space="preserve"> PAGEREF _Toc443297703 \h </w:instrText>
        </w:r>
        <w:r w:rsidR="002D7FF2">
          <w:rPr>
            <w:noProof/>
            <w:webHidden/>
          </w:rPr>
        </w:r>
        <w:r w:rsidR="002D7FF2">
          <w:rPr>
            <w:noProof/>
            <w:webHidden/>
          </w:rPr>
          <w:fldChar w:fldCharType="separate"/>
        </w:r>
        <w:r w:rsidR="002D7FF2">
          <w:rPr>
            <w:noProof/>
            <w:webHidden/>
          </w:rPr>
          <w:t>16</w:t>
        </w:r>
        <w:r w:rsidR="002D7FF2">
          <w:rPr>
            <w:noProof/>
            <w:webHidden/>
          </w:rPr>
          <w:fldChar w:fldCharType="end"/>
        </w:r>
      </w:hyperlink>
    </w:p>
    <w:p w14:paraId="2E432E31" w14:textId="77777777" w:rsidR="002D7FF2" w:rsidRDefault="00024655">
      <w:pPr>
        <w:pStyle w:val="TOC3"/>
        <w:rPr>
          <w:rFonts w:asciiTheme="minorHAnsi" w:eastAsiaTheme="minorEastAsia" w:hAnsiTheme="minorHAnsi" w:cstheme="minorBidi"/>
          <w:noProof/>
        </w:rPr>
      </w:pPr>
      <w:hyperlink w:anchor="_Toc443297704" w:history="1">
        <w:r w:rsidR="002D7FF2" w:rsidRPr="00F9027D">
          <w:rPr>
            <w:rStyle w:val="Hyperlink"/>
            <w:noProof/>
          </w:rPr>
          <w:t>2.2.8</w:t>
        </w:r>
        <w:r w:rsidR="002D7FF2">
          <w:rPr>
            <w:rFonts w:asciiTheme="minorHAnsi" w:eastAsiaTheme="minorEastAsia" w:hAnsiTheme="minorHAnsi" w:cstheme="minorBidi"/>
            <w:noProof/>
          </w:rPr>
          <w:tab/>
        </w:r>
        <w:r w:rsidR="002D7FF2" w:rsidRPr="00F9027D">
          <w:rPr>
            <w:rStyle w:val="Hyperlink"/>
            <w:noProof/>
          </w:rPr>
          <w:t>Storage Management</w:t>
        </w:r>
        <w:r w:rsidR="002D7FF2">
          <w:rPr>
            <w:noProof/>
            <w:webHidden/>
          </w:rPr>
          <w:tab/>
        </w:r>
        <w:r w:rsidR="002D7FF2">
          <w:rPr>
            <w:noProof/>
            <w:webHidden/>
          </w:rPr>
          <w:fldChar w:fldCharType="begin"/>
        </w:r>
        <w:r w:rsidR="002D7FF2">
          <w:rPr>
            <w:noProof/>
            <w:webHidden/>
          </w:rPr>
          <w:instrText xml:space="preserve"> PAGEREF _Toc443297704 \h </w:instrText>
        </w:r>
        <w:r w:rsidR="002D7FF2">
          <w:rPr>
            <w:noProof/>
            <w:webHidden/>
          </w:rPr>
        </w:r>
        <w:r w:rsidR="002D7FF2">
          <w:rPr>
            <w:noProof/>
            <w:webHidden/>
          </w:rPr>
          <w:fldChar w:fldCharType="separate"/>
        </w:r>
        <w:r w:rsidR="002D7FF2">
          <w:rPr>
            <w:noProof/>
            <w:webHidden/>
          </w:rPr>
          <w:t>20</w:t>
        </w:r>
        <w:r w:rsidR="002D7FF2">
          <w:rPr>
            <w:noProof/>
            <w:webHidden/>
          </w:rPr>
          <w:fldChar w:fldCharType="end"/>
        </w:r>
      </w:hyperlink>
    </w:p>
    <w:p w14:paraId="624FE205" w14:textId="77777777" w:rsidR="002D7FF2" w:rsidRDefault="00024655">
      <w:pPr>
        <w:pStyle w:val="TOC3"/>
        <w:rPr>
          <w:rFonts w:asciiTheme="minorHAnsi" w:eastAsiaTheme="minorEastAsia" w:hAnsiTheme="minorHAnsi" w:cstheme="minorBidi"/>
          <w:noProof/>
        </w:rPr>
      </w:pPr>
      <w:hyperlink w:anchor="_Toc443297705" w:history="1">
        <w:r w:rsidR="002D7FF2" w:rsidRPr="00F9027D">
          <w:rPr>
            <w:rStyle w:val="Hyperlink"/>
            <w:noProof/>
          </w:rPr>
          <w:t>2.2.9</w:t>
        </w:r>
        <w:r w:rsidR="002D7FF2">
          <w:rPr>
            <w:rFonts w:asciiTheme="minorHAnsi" w:eastAsiaTheme="minorEastAsia" w:hAnsiTheme="minorHAnsi" w:cstheme="minorBidi"/>
            <w:noProof/>
          </w:rPr>
          <w:tab/>
        </w:r>
        <w:r w:rsidR="002D7FF2" w:rsidRPr="00F9027D">
          <w:rPr>
            <w:rStyle w:val="Hyperlink"/>
            <w:noProof/>
          </w:rPr>
          <w:t>Output  Management</w:t>
        </w:r>
        <w:r w:rsidR="002D7FF2">
          <w:rPr>
            <w:noProof/>
            <w:webHidden/>
          </w:rPr>
          <w:tab/>
        </w:r>
        <w:r w:rsidR="002D7FF2">
          <w:rPr>
            <w:noProof/>
            <w:webHidden/>
          </w:rPr>
          <w:fldChar w:fldCharType="begin"/>
        </w:r>
        <w:r w:rsidR="002D7FF2">
          <w:rPr>
            <w:noProof/>
            <w:webHidden/>
          </w:rPr>
          <w:instrText xml:space="preserve"> PAGEREF _Toc443297705 \h </w:instrText>
        </w:r>
        <w:r w:rsidR="002D7FF2">
          <w:rPr>
            <w:noProof/>
            <w:webHidden/>
          </w:rPr>
        </w:r>
        <w:r w:rsidR="002D7FF2">
          <w:rPr>
            <w:noProof/>
            <w:webHidden/>
          </w:rPr>
          <w:fldChar w:fldCharType="separate"/>
        </w:r>
        <w:r w:rsidR="002D7FF2">
          <w:rPr>
            <w:noProof/>
            <w:webHidden/>
          </w:rPr>
          <w:t>23</w:t>
        </w:r>
        <w:r w:rsidR="002D7FF2">
          <w:rPr>
            <w:noProof/>
            <w:webHidden/>
          </w:rPr>
          <w:fldChar w:fldCharType="end"/>
        </w:r>
      </w:hyperlink>
    </w:p>
    <w:p w14:paraId="2D9EB9F3" w14:textId="77777777" w:rsidR="002D7FF2" w:rsidRDefault="00024655">
      <w:pPr>
        <w:pStyle w:val="TOC3"/>
        <w:rPr>
          <w:rFonts w:asciiTheme="minorHAnsi" w:eastAsiaTheme="minorEastAsia" w:hAnsiTheme="minorHAnsi" w:cstheme="minorBidi"/>
          <w:noProof/>
        </w:rPr>
      </w:pPr>
      <w:hyperlink w:anchor="_Toc443297706" w:history="1">
        <w:r w:rsidR="002D7FF2" w:rsidRPr="00F9027D">
          <w:rPr>
            <w:rStyle w:val="Hyperlink"/>
            <w:noProof/>
          </w:rPr>
          <w:t>2.2.10</w:t>
        </w:r>
        <w:r w:rsidR="002D7FF2">
          <w:rPr>
            <w:rFonts w:asciiTheme="minorHAnsi" w:eastAsiaTheme="minorEastAsia" w:hAnsiTheme="minorHAnsi" w:cstheme="minorBidi"/>
            <w:noProof/>
          </w:rPr>
          <w:tab/>
        </w:r>
        <w:r w:rsidR="002D7FF2" w:rsidRPr="00F9027D">
          <w:rPr>
            <w:rStyle w:val="Hyperlink"/>
            <w:noProof/>
          </w:rPr>
          <w:t>Batch – Job Control and Scheduling</w:t>
        </w:r>
        <w:r w:rsidR="002D7FF2">
          <w:rPr>
            <w:noProof/>
            <w:webHidden/>
          </w:rPr>
          <w:tab/>
        </w:r>
        <w:r w:rsidR="002D7FF2">
          <w:rPr>
            <w:noProof/>
            <w:webHidden/>
          </w:rPr>
          <w:fldChar w:fldCharType="begin"/>
        </w:r>
        <w:r w:rsidR="002D7FF2">
          <w:rPr>
            <w:noProof/>
            <w:webHidden/>
          </w:rPr>
          <w:instrText xml:space="preserve"> PAGEREF _Toc443297706 \h </w:instrText>
        </w:r>
        <w:r w:rsidR="002D7FF2">
          <w:rPr>
            <w:noProof/>
            <w:webHidden/>
          </w:rPr>
        </w:r>
        <w:r w:rsidR="002D7FF2">
          <w:rPr>
            <w:noProof/>
            <w:webHidden/>
          </w:rPr>
          <w:fldChar w:fldCharType="separate"/>
        </w:r>
        <w:r w:rsidR="002D7FF2">
          <w:rPr>
            <w:noProof/>
            <w:webHidden/>
          </w:rPr>
          <w:t>25</w:t>
        </w:r>
        <w:r w:rsidR="002D7FF2">
          <w:rPr>
            <w:noProof/>
            <w:webHidden/>
          </w:rPr>
          <w:fldChar w:fldCharType="end"/>
        </w:r>
      </w:hyperlink>
    </w:p>
    <w:p w14:paraId="3D507AD7" w14:textId="253C8C5B" w:rsidR="002D7FF2" w:rsidRDefault="00024655">
      <w:pPr>
        <w:pStyle w:val="TOC3"/>
        <w:rPr>
          <w:rFonts w:asciiTheme="minorHAnsi" w:eastAsiaTheme="minorEastAsia" w:hAnsiTheme="minorHAnsi" w:cstheme="minorBidi"/>
          <w:noProof/>
        </w:rPr>
      </w:pPr>
      <w:hyperlink w:anchor="_Toc443297707" w:history="1">
        <w:r w:rsidR="002D7FF2" w:rsidRPr="00F9027D">
          <w:rPr>
            <w:rStyle w:val="Hyperlink"/>
            <w:noProof/>
          </w:rPr>
          <w:t>2.2.11</w:t>
        </w:r>
        <w:r w:rsidR="002D7FF2">
          <w:rPr>
            <w:rFonts w:asciiTheme="minorHAnsi" w:eastAsiaTheme="minorEastAsia" w:hAnsiTheme="minorHAnsi" w:cstheme="minorBidi"/>
            <w:noProof/>
          </w:rPr>
          <w:tab/>
        </w:r>
        <w:r w:rsidR="00096409">
          <w:rPr>
            <w:rStyle w:val="Hyperlink"/>
            <w:noProof/>
          </w:rPr>
          <w:t>EFS</w:t>
        </w:r>
        <w:r w:rsidR="002D7FF2" w:rsidRPr="00F9027D">
          <w:rPr>
            <w:rStyle w:val="Hyperlink"/>
            <w:noProof/>
          </w:rPr>
          <w:t xml:space="preserve"> Router Remote Access</w:t>
        </w:r>
        <w:r w:rsidR="002D7FF2">
          <w:rPr>
            <w:noProof/>
            <w:webHidden/>
          </w:rPr>
          <w:tab/>
        </w:r>
        <w:r w:rsidR="002D7FF2">
          <w:rPr>
            <w:noProof/>
            <w:webHidden/>
          </w:rPr>
          <w:fldChar w:fldCharType="begin"/>
        </w:r>
        <w:r w:rsidR="002D7FF2">
          <w:rPr>
            <w:noProof/>
            <w:webHidden/>
          </w:rPr>
          <w:instrText xml:space="preserve"> PAGEREF _Toc443297707 \h </w:instrText>
        </w:r>
        <w:r w:rsidR="002D7FF2">
          <w:rPr>
            <w:noProof/>
            <w:webHidden/>
          </w:rPr>
        </w:r>
        <w:r w:rsidR="002D7FF2">
          <w:rPr>
            <w:noProof/>
            <w:webHidden/>
          </w:rPr>
          <w:fldChar w:fldCharType="separate"/>
        </w:r>
        <w:r w:rsidR="002D7FF2">
          <w:rPr>
            <w:noProof/>
            <w:webHidden/>
          </w:rPr>
          <w:t>27</w:t>
        </w:r>
        <w:r w:rsidR="002D7FF2">
          <w:rPr>
            <w:noProof/>
            <w:webHidden/>
          </w:rPr>
          <w:fldChar w:fldCharType="end"/>
        </w:r>
      </w:hyperlink>
    </w:p>
    <w:p w14:paraId="53856298" w14:textId="77777777" w:rsidR="002D7FF2" w:rsidRDefault="00024655">
      <w:pPr>
        <w:pStyle w:val="TOC3"/>
        <w:rPr>
          <w:rFonts w:asciiTheme="minorHAnsi" w:eastAsiaTheme="minorEastAsia" w:hAnsiTheme="minorHAnsi" w:cstheme="minorBidi"/>
          <w:noProof/>
        </w:rPr>
      </w:pPr>
      <w:hyperlink w:anchor="_Toc443297708" w:history="1">
        <w:r w:rsidR="002D7FF2" w:rsidRPr="00F9027D">
          <w:rPr>
            <w:rStyle w:val="Hyperlink"/>
            <w:noProof/>
          </w:rPr>
          <w:t>2.2.12</w:t>
        </w:r>
        <w:r w:rsidR="002D7FF2">
          <w:rPr>
            <w:rFonts w:asciiTheme="minorHAnsi" w:eastAsiaTheme="minorEastAsia" w:hAnsiTheme="minorHAnsi" w:cstheme="minorBidi"/>
            <w:noProof/>
          </w:rPr>
          <w:tab/>
        </w:r>
        <w:r w:rsidR="002D7FF2" w:rsidRPr="00F9027D">
          <w:rPr>
            <w:rStyle w:val="Hyperlink"/>
            <w:noProof/>
          </w:rPr>
          <w:t>Database Administration</w:t>
        </w:r>
        <w:r w:rsidR="002D7FF2">
          <w:rPr>
            <w:noProof/>
            <w:webHidden/>
          </w:rPr>
          <w:tab/>
        </w:r>
        <w:r w:rsidR="002D7FF2">
          <w:rPr>
            <w:noProof/>
            <w:webHidden/>
          </w:rPr>
          <w:fldChar w:fldCharType="begin"/>
        </w:r>
        <w:r w:rsidR="002D7FF2">
          <w:rPr>
            <w:noProof/>
            <w:webHidden/>
          </w:rPr>
          <w:instrText xml:space="preserve"> PAGEREF _Toc443297708 \h </w:instrText>
        </w:r>
        <w:r w:rsidR="002D7FF2">
          <w:rPr>
            <w:noProof/>
            <w:webHidden/>
          </w:rPr>
        </w:r>
        <w:r w:rsidR="002D7FF2">
          <w:rPr>
            <w:noProof/>
            <w:webHidden/>
          </w:rPr>
          <w:fldChar w:fldCharType="separate"/>
        </w:r>
        <w:r w:rsidR="002D7FF2">
          <w:rPr>
            <w:noProof/>
            <w:webHidden/>
          </w:rPr>
          <w:t>28</w:t>
        </w:r>
        <w:r w:rsidR="002D7FF2">
          <w:rPr>
            <w:noProof/>
            <w:webHidden/>
          </w:rPr>
          <w:fldChar w:fldCharType="end"/>
        </w:r>
      </w:hyperlink>
    </w:p>
    <w:p w14:paraId="3F244EEA" w14:textId="77777777" w:rsidR="002D7FF2" w:rsidRDefault="00024655">
      <w:pPr>
        <w:pStyle w:val="TOC3"/>
        <w:rPr>
          <w:rFonts w:asciiTheme="minorHAnsi" w:eastAsiaTheme="minorEastAsia" w:hAnsiTheme="minorHAnsi" w:cstheme="minorBidi"/>
          <w:noProof/>
        </w:rPr>
      </w:pPr>
      <w:hyperlink w:anchor="_Toc443297709" w:history="1">
        <w:r w:rsidR="002D7FF2" w:rsidRPr="00F9027D">
          <w:rPr>
            <w:rStyle w:val="Hyperlink"/>
            <w:noProof/>
          </w:rPr>
          <w:t>2.2.13</w:t>
        </w:r>
        <w:r w:rsidR="002D7FF2">
          <w:rPr>
            <w:rFonts w:asciiTheme="minorHAnsi" w:eastAsiaTheme="minorEastAsia" w:hAnsiTheme="minorHAnsi" w:cstheme="minorBidi"/>
            <w:noProof/>
          </w:rPr>
          <w:tab/>
        </w:r>
        <w:r w:rsidR="002D7FF2" w:rsidRPr="00F9027D">
          <w:rPr>
            <w:rStyle w:val="Hyperlink"/>
            <w:noProof/>
          </w:rPr>
          <w:t>OS, Application and Database Backup and Recovery</w:t>
        </w:r>
        <w:r w:rsidR="002D7FF2">
          <w:rPr>
            <w:noProof/>
            <w:webHidden/>
          </w:rPr>
          <w:tab/>
        </w:r>
        <w:r w:rsidR="002D7FF2">
          <w:rPr>
            <w:noProof/>
            <w:webHidden/>
          </w:rPr>
          <w:fldChar w:fldCharType="begin"/>
        </w:r>
        <w:r w:rsidR="002D7FF2">
          <w:rPr>
            <w:noProof/>
            <w:webHidden/>
          </w:rPr>
          <w:instrText xml:space="preserve"> PAGEREF _Toc443297709 \h </w:instrText>
        </w:r>
        <w:r w:rsidR="002D7FF2">
          <w:rPr>
            <w:noProof/>
            <w:webHidden/>
          </w:rPr>
        </w:r>
        <w:r w:rsidR="002D7FF2">
          <w:rPr>
            <w:noProof/>
            <w:webHidden/>
          </w:rPr>
          <w:fldChar w:fldCharType="separate"/>
        </w:r>
        <w:r w:rsidR="002D7FF2">
          <w:rPr>
            <w:noProof/>
            <w:webHidden/>
          </w:rPr>
          <w:t>31</w:t>
        </w:r>
        <w:r w:rsidR="002D7FF2">
          <w:rPr>
            <w:noProof/>
            <w:webHidden/>
          </w:rPr>
          <w:fldChar w:fldCharType="end"/>
        </w:r>
      </w:hyperlink>
    </w:p>
    <w:p w14:paraId="6EF43DD9" w14:textId="77777777" w:rsidR="002D7FF2" w:rsidRDefault="00024655">
      <w:pPr>
        <w:pStyle w:val="TOC3"/>
        <w:rPr>
          <w:rFonts w:asciiTheme="minorHAnsi" w:eastAsiaTheme="minorEastAsia" w:hAnsiTheme="minorHAnsi" w:cstheme="minorBidi"/>
          <w:noProof/>
        </w:rPr>
      </w:pPr>
      <w:hyperlink w:anchor="_Toc443297710" w:history="1">
        <w:r w:rsidR="002D7FF2" w:rsidRPr="00F9027D">
          <w:rPr>
            <w:rStyle w:val="Hyperlink"/>
            <w:noProof/>
          </w:rPr>
          <w:t>2.2.14</w:t>
        </w:r>
        <w:r w:rsidR="002D7FF2">
          <w:rPr>
            <w:rFonts w:asciiTheme="minorHAnsi" w:eastAsiaTheme="minorEastAsia" w:hAnsiTheme="minorHAnsi" w:cstheme="minorBidi"/>
            <w:noProof/>
          </w:rPr>
          <w:tab/>
        </w:r>
        <w:r w:rsidR="002D7FF2" w:rsidRPr="00F9027D">
          <w:rPr>
            <w:rStyle w:val="Hyperlink"/>
            <w:noProof/>
          </w:rPr>
          <w:t>Change and Release Management</w:t>
        </w:r>
        <w:r w:rsidR="002D7FF2">
          <w:rPr>
            <w:noProof/>
            <w:webHidden/>
          </w:rPr>
          <w:tab/>
        </w:r>
        <w:r w:rsidR="002D7FF2">
          <w:rPr>
            <w:noProof/>
            <w:webHidden/>
          </w:rPr>
          <w:fldChar w:fldCharType="begin"/>
        </w:r>
        <w:r w:rsidR="002D7FF2">
          <w:rPr>
            <w:noProof/>
            <w:webHidden/>
          </w:rPr>
          <w:instrText xml:space="preserve"> PAGEREF _Toc443297710 \h </w:instrText>
        </w:r>
        <w:r w:rsidR="002D7FF2">
          <w:rPr>
            <w:noProof/>
            <w:webHidden/>
          </w:rPr>
        </w:r>
        <w:r w:rsidR="002D7FF2">
          <w:rPr>
            <w:noProof/>
            <w:webHidden/>
          </w:rPr>
          <w:fldChar w:fldCharType="separate"/>
        </w:r>
        <w:r w:rsidR="002D7FF2">
          <w:rPr>
            <w:noProof/>
            <w:webHidden/>
          </w:rPr>
          <w:t>33</w:t>
        </w:r>
        <w:r w:rsidR="002D7FF2">
          <w:rPr>
            <w:noProof/>
            <w:webHidden/>
          </w:rPr>
          <w:fldChar w:fldCharType="end"/>
        </w:r>
      </w:hyperlink>
    </w:p>
    <w:p w14:paraId="2AF59BAE" w14:textId="77777777" w:rsidR="002D7FF2" w:rsidRDefault="00024655">
      <w:pPr>
        <w:pStyle w:val="TOC3"/>
        <w:rPr>
          <w:rFonts w:asciiTheme="minorHAnsi" w:eastAsiaTheme="minorEastAsia" w:hAnsiTheme="minorHAnsi" w:cstheme="minorBidi"/>
          <w:noProof/>
        </w:rPr>
      </w:pPr>
      <w:hyperlink w:anchor="_Toc443297711" w:history="1">
        <w:r w:rsidR="002D7FF2" w:rsidRPr="00F9027D">
          <w:rPr>
            <w:rStyle w:val="Hyperlink"/>
            <w:noProof/>
          </w:rPr>
          <w:t>2.2.15</w:t>
        </w:r>
        <w:r w:rsidR="002D7FF2">
          <w:rPr>
            <w:rFonts w:asciiTheme="minorHAnsi" w:eastAsiaTheme="minorEastAsia" w:hAnsiTheme="minorHAnsi" w:cstheme="minorBidi"/>
            <w:noProof/>
          </w:rPr>
          <w:tab/>
        </w:r>
        <w:r w:rsidR="002D7FF2" w:rsidRPr="00F9027D">
          <w:rPr>
            <w:rStyle w:val="Hyperlink"/>
            <w:noProof/>
          </w:rPr>
          <w:t>Configuration Management</w:t>
        </w:r>
        <w:r w:rsidR="002D7FF2">
          <w:rPr>
            <w:noProof/>
            <w:webHidden/>
          </w:rPr>
          <w:tab/>
        </w:r>
        <w:r w:rsidR="002D7FF2">
          <w:rPr>
            <w:noProof/>
            <w:webHidden/>
          </w:rPr>
          <w:fldChar w:fldCharType="begin"/>
        </w:r>
        <w:r w:rsidR="002D7FF2">
          <w:rPr>
            <w:noProof/>
            <w:webHidden/>
          </w:rPr>
          <w:instrText xml:space="preserve"> PAGEREF _Toc443297711 \h </w:instrText>
        </w:r>
        <w:r w:rsidR="002D7FF2">
          <w:rPr>
            <w:noProof/>
            <w:webHidden/>
          </w:rPr>
        </w:r>
        <w:r w:rsidR="002D7FF2">
          <w:rPr>
            <w:noProof/>
            <w:webHidden/>
          </w:rPr>
          <w:fldChar w:fldCharType="separate"/>
        </w:r>
        <w:r w:rsidR="002D7FF2">
          <w:rPr>
            <w:noProof/>
            <w:webHidden/>
          </w:rPr>
          <w:t>36</w:t>
        </w:r>
        <w:r w:rsidR="002D7FF2">
          <w:rPr>
            <w:noProof/>
            <w:webHidden/>
          </w:rPr>
          <w:fldChar w:fldCharType="end"/>
        </w:r>
      </w:hyperlink>
    </w:p>
    <w:p w14:paraId="2B6220C7" w14:textId="77777777" w:rsidR="002D7FF2" w:rsidRDefault="00024655">
      <w:pPr>
        <w:pStyle w:val="TOC3"/>
        <w:rPr>
          <w:rFonts w:asciiTheme="minorHAnsi" w:eastAsiaTheme="minorEastAsia" w:hAnsiTheme="minorHAnsi" w:cstheme="minorBidi"/>
          <w:noProof/>
        </w:rPr>
      </w:pPr>
      <w:hyperlink w:anchor="_Toc443297712" w:history="1">
        <w:r w:rsidR="002D7FF2" w:rsidRPr="00F9027D">
          <w:rPr>
            <w:rStyle w:val="Hyperlink"/>
            <w:noProof/>
          </w:rPr>
          <w:t>2.2.16</w:t>
        </w:r>
        <w:r w:rsidR="002D7FF2">
          <w:rPr>
            <w:rFonts w:asciiTheme="minorHAnsi" w:eastAsiaTheme="minorEastAsia" w:hAnsiTheme="minorHAnsi" w:cstheme="minorBidi"/>
            <w:noProof/>
          </w:rPr>
          <w:tab/>
        </w:r>
        <w:r w:rsidR="002D7FF2" w:rsidRPr="00F9027D">
          <w:rPr>
            <w:rStyle w:val="Hyperlink"/>
            <w:noProof/>
          </w:rPr>
          <w:t>Capacity Management</w:t>
        </w:r>
        <w:r w:rsidR="002D7FF2">
          <w:rPr>
            <w:noProof/>
            <w:webHidden/>
          </w:rPr>
          <w:tab/>
        </w:r>
        <w:r w:rsidR="002D7FF2">
          <w:rPr>
            <w:noProof/>
            <w:webHidden/>
          </w:rPr>
          <w:fldChar w:fldCharType="begin"/>
        </w:r>
        <w:r w:rsidR="002D7FF2">
          <w:rPr>
            <w:noProof/>
            <w:webHidden/>
          </w:rPr>
          <w:instrText xml:space="preserve"> PAGEREF _Toc443297712 \h </w:instrText>
        </w:r>
        <w:r w:rsidR="002D7FF2">
          <w:rPr>
            <w:noProof/>
            <w:webHidden/>
          </w:rPr>
        </w:r>
        <w:r w:rsidR="002D7FF2">
          <w:rPr>
            <w:noProof/>
            <w:webHidden/>
          </w:rPr>
          <w:fldChar w:fldCharType="separate"/>
        </w:r>
        <w:r w:rsidR="002D7FF2">
          <w:rPr>
            <w:noProof/>
            <w:webHidden/>
          </w:rPr>
          <w:t>37</w:t>
        </w:r>
        <w:r w:rsidR="002D7FF2">
          <w:rPr>
            <w:noProof/>
            <w:webHidden/>
          </w:rPr>
          <w:fldChar w:fldCharType="end"/>
        </w:r>
      </w:hyperlink>
    </w:p>
    <w:p w14:paraId="6E903F77" w14:textId="77777777" w:rsidR="002D7FF2" w:rsidRDefault="00024655">
      <w:pPr>
        <w:pStyle w:val="TOC3"/>
        <w:rPr>
          <w:rFonts w:asciiTheme="minorHAnsi" w:eastAsiaTheme="minorEastAsia" w:hAnsiTheme="minorHAnsi" w:cstheme="minorBidi"/>
          <w:noProof/>
        </w:rPr>
      </w:pPr>
      <w:hyperlink w:anchor="_Toc443297713" w:history="1">
        <w:r w:rsidR="002D7FF2" w:rsidRPr="00F9027D">
          <w:rPr>
            <w:rStyle w:val="Hyperlink"/>
            <w:noProof/>
          </w:rPr>
          <w:t>2.2.17</w:t>
        </w:r>
        <w:r w:rsidR="002D7FF2">
          <w:rPr>
            <w:rFonts w:asciiTheme="minorHAnsi" w:eastAsiaTheme="minorEastAsia" w:hAnsiTheme="minorHAnsi" w:cstheme="minorBidi"/>
            <w:noProof/>
          </w:rPr>
          <w:tab/>
        </w:r>
        <w:r w:rsidR="002D7FF2" w:rsidRPr="00F9027D">
          <w:rPr>
            <w:rStyle w:val="Hyperlink"/>
            <w:noProof/>
          </w:rPr>
          <w:t>Performance Management</w:t>
        </w:r>
        <w:r w:rsidR="002D7FF2">
          <w:rPr>
            <w:noProof/>
            <w:webHidden/>
          </w:rPr>
          <w:tab/>
        </w:r>
        <w:r w:rsidR="002D7FF2">
          <w:rPr>
            <w:noProof/>
            <w:webHidden/>
          </w:rPr>
          <w:fldChar w:fldCharType="begin"/>
        </w:r>
        <w:r w:rsidR="002D7FF2">
          <w:rPr>
            <w:noProof/>
            <w:webHidden/>
          </w:rPr>
          <w:instrText xml:space="preserve"> PAGEREF _Toc443297713 \h </w:instrText>
        </w:r>
        <w:r w:rsidR="002D7FF2">
          <w:rPr>
            <w:noProof/>
            <w:webHidden/>
          </w:rPr>
        </w:r>
        <w:r w:rsidR="002D7FF2">
          <w:rPr>
            <w:noProof/>
            <w:webHidden/>
          </w:rPr>
          <w:fldChar w:fldCharType="separate"/>
        </w:r>
        <w:r w:rsidR="002D7FF2">
          <w:rPr>
            <w:noProof/>
            <w:webHidden/>
          </w:rPr>
          <w:t>39</w:t>
        </w:r>
        <w:r w:rsidR="002D7FF2">
          <w:rPr>
            <w:noProof/>
            <w:webHidden/>
          </w:rPr>
          <w:fldChar w:fldCharType="end"/>
        </w:r>
      </w:hyperlink>
    </w:p>
    <w:p w14:paraId="2EDFBBE1" w14:textId="77777777" w:rsidR="002D7FF2" w:rsidRDefault="00024655">
      <w:pPr>
        <w:pStyle w:val="TOC3"/>
        <w:rPr>
          <w:rFonts w:asciiTheme="minorHAnsi" w:eastAsiaTheme="minorEastAsia" w:hAnsiTheme="minorHAnsi" w:cstheme="minorBidi"/>
          <w:noProof/>
        </w:rPr>
      </w:pPr>
      <w:hyperlink w:anchor="_Toc443297714" w:history="1">
        <w:r w:rsidR="002D7FF2" w:rsidRPr="00F9027D">
          <w:rPr>
            <w:rStyle w:val="Hyperlink"/>
            <w:noProof/>
          </w:rPr>
          <w:t>2.2.18</w:t>
        </w:r>
        <w:r w:rsidR="002D7FF2">
          <w:rPr>
            <w:rFonts w:asciiTheme="minorHAnsi" w:eastAsiaTheme="minorEastAsia" w:hAnsiTheme="minorHAnsi" w:cstheme="minorBidi"/>
            <w:noProof/>
          </w:rPr>
          <w:tab/>
        </w:r>
        <w:r w:rsidR="002D7FF2" w:rsidRPr="00F9027D">
          <w:rPr>
            <w:rStyle w:val="Hyperlink"/>
            <w:noProof/>
          </w:rPr>
          <w:t>Disaster Recovery</w:t>
        </w:r>
        <w:r w:rsidR="002D7FF2">
          <w:rPr>
            <w:noProof/>
            <w:webHidden/>
          </w:rPr>
          <w:tab/>
        </w:r>
        <w:r w:rsidR="002D7FF2">
          <w:rPr>
            <w:noProof/>
            <w:webHidden/>
          </w:rPr>
          <w:fldChar w:fldCharType="begin"/>
        </w:r>
        <w:r w:rsidR="002D7FF2">
          <w:rPr>
            <w:noProof/>
            <w:webHidden/>
          </w:rPr>
          <w:instrText xml:space="preserve"> PAGEREF _Toc443297714 \h </w:instrText>
        </w:r>
        <w:r w:rsidR="002D7FF2">
          <w:rPr>
            <w:noProof/>
            <w:webHidden/>
          </w:rPr>
        </w:r>
        <w:r w:rsidR="002D7FF2">
          <w:rPr>
            <w:noProof/>
            <w:webHidden/>
          </w:rPr>
          <w:fldChar w:fldCharType="separate"/>
        </w:r>
        <w:r w:rsidR="002D7FF2">
          <w:rPr>
            <w:noProof/>
            <w:webHidden/>
          </w:rPr>
          <w:t>41</w:t>
        </w:r>
        <w:r w:rsidR="002D7FF2">
          <w:rPr>
            <w:noProof/>
            <w:webHidden/>
          </w:rPr>
          <w:fldChar w:fldCharType="end"/>
        </w:r>
      </w:hyperlink>
    </w:p>
    <w:p w14:paraId="5837861F" w14:textId="77777777" w:rsidR="002D7FF2" w:rsidRDefault="00024655">
      <w:pPr>
        <w:pStyle w:val="TOC3"/>
        <w:rPr>
          <w:rFonts w:asciiTheme="minorHAnsi" w:eastAsiaTheme="minorEastAsia" w:hAnsiTheme="minorHAnsi" w:cstheme="minorBidi"/>
          <w:noProof/>
        </w:rPr>
      </w:pPr>
      <w:hyperlink w:anchor="_Toc443297715" w:history="1">
        <w:r w:rsidR="002D7FF2" w:rsidRPr="00F9027D">
          <w:rPr>
            <w:rStyle w:val="Hyperlink"/>
            <w:noProof/>
          </w:rPr>
          <w:t>2.2.19</w:t>
        </w:r>
        <w:r w:rsidR="002D7FF2">
          <w:rPr>
            <w:rFonts w:asciiTheme="minorHAnsi" w:eastAsiaTheme="minorEastAsia" w:hAnsiTheme="minorHAnsi" w:cstheme="minorBidi"/>
            <w:noProof/>
          </w:rPr>
          <w:tab/>
        </w:r>
        <w:r w:rsidR="002D7FF2" w:rsidRPr="00F9027D">
          <w:rPr>
            <w:rStyle w:val="Hyperlink"/>
            <w:noProof/>
          </w:rPr>
          <w:t>Break Fix Support Services</w:t>
        </w:r>
        <w:r w:rsidR="002D7FF2">
          <w:rPr>
            <w:noProof/>
            <w:webHidden/>
          </w:rPr>
          <w:tab/>
        </w:r>
        <w:r w:rsidR="002D7FF2">
          <w:rPr>
            <w:noProof/>
            <w:webHidden/>
          </w:rPr>
          <w:fldChar w:fldCharType="begin"/>
        </w:r>
        <w:r w:rsidR="002D7FF2">
          <w:rPr>
            <w:noProof/>
            <w:webHidden/>
          </w:rPr>
          <w:instrText xml:space="preserve"> PAGEREF _Toc443297715 \h </w:instrText>
        </w:r>
        <w:r w:rsidR="002D7FF2">
          <w:rPr>
            <w:noProof/>
            <w:webHidden/>
          </w:rPr>
        </w:r>
        <w:r w:rsidR="002D7FF2">
          <w:rPr>
            <w:noProof/>
            <w:webHidden/>
          </w:rPr>
          <w:fldChar w:fldCharType="separate"/>
        </w:r>
        <w:r w:rsidR="002D7FF2">
          <w:rPr>
            <w:noProof/>
            <w:webHidden/>
          </w:rPr>
          <w:t>43</w:t>
        </w:r>
        <w:r w:rsidR="002D7FF2">
          <w:rPr>
            <w:noProof/>
            <w:webHidden/>
          </w:rPr>
          <w:fldChar w:fldCharType="end"/>
        </w:r>
      </w:hyperlink>
    </w:p>
    <w:p w14:paraId="652135DE" w14:textId="77777777" w:rsidR="002D7FF2" w:rsidRDefault="00024655">
      <w:pPr>
        <w:pStyle w:val="TOC3"/>
        <w:rPr>
          <w:rFonts w:asciiTheme="minorHAnsi" w:eastAsiaTheme="minorEastAsia" w:hAnsiTheme="minorHAnsi" w:cstheme="minorBidi"/>
          <w:noProof/>
        </w:rPr>
      </w:pPr>
      <w:hyperlink w:anchor="_Toc443297716" w:history="1">
        <w:r w:rsidR="002D7FF2" w:rsidRPr="00F9027D">
          <w:rPr>
            <w:rStyle w:val="Hyperlink"/>
            <w:noProof/>
          </w:rPr>
          <w:t>2.2.20</w:t>
        </w:r>
        <w:r w:rsidR="002D7FF2">
          <w:rPr>
            <w:rFonts w:asciiTheme="minorHAnsi" w:eastAsiaTheme="minorEastAsia" w:hAnsiTheme="minorHAnsi" w:cstheme="minorBidi"/>
            <w:noProof/>
          </w:rPr>
          <w:tab/>
        </w:r>
        <w:r w:rsidR="002D7FF2" w:rsidRPr="00F9027D">
          <w:rPr>
            <w:rStyle w:val="Hyperlink"/>
            <w:noProof/>
          </w:rPr>
          <w:t>Continuous Improvement Services</w:t>
        </w:r>
        <w:r w:rsidR="002D7FF2">
          <w:rPr>
            <w:noProof/>
            <w:webHidden/>
          </w:rPr>
          <w:tab/>
        </w:r>
        <w:r w:rsidR="002D7FF2">
          <w:rPr>
            <w:noProof/>
            <w:webHidden/>
          </w:rPr>
          <w:fldChar w:fldCharType="begin"/>
        </w:r>
        <w:r w:rsidR="002D7FF2">
          <w:rPr>
            <w:noProof/>
            <w:webHidden/>
          </w:rPr>
          <w:instrText xml:space="preserve"> PAGEREF _Toc443297716 \h </w:instrText>
        </w:r>
        <w:r w:rsidR="002D7FF2">
          <w:rPr>
            <w:noProof/>
            <w:webHidden/>
          </w:rPr>
        </w:r>
        <w:r w:rsidR="002D7FF2">
          <w:rPr>
            <w:noProof/>
            <w:webHidden/>
          </w:rPr>
          <w:fldChar w:fldCharType="separate"/>
        </w:r>
        <w:r w:rsidR="002D7FF2">
          <w:rPr>
            <w:noProof/>
            <w:webHidden/>
          </w:rPr>
          <w:t>44</w:t>
        </w:r>
        <w:r w:rsidR="002D7FF2">
          <w:rPr>
            <w:noProof/>
            <w:webHidden/>
          </w:rPr>
          <w:fldChar w:fldCharType="end"/>
        </w:r>
      </w:hyperlink>
    </w:p>
    <w:p w14:paraId="461C60FC" w14:textId="77777777" w:rsidR="002D7FF2" w:rsidRDefault="00024655">
      <w:pPr>
        <w:pStyle w:val="TOC3"/>
        <w:rPr>
          <w:rFonts w:asciiTheme="minorHAnsi" w:eastAsiaTheme="minorEastAsia" w:hAnsiTheme="minorHAnsi" w:cstheme="minorBidi"/>
          <w:noProof/>
        </w:rPr>
      </w:pPr>
      <w:hyperlink w:anchor="_Toc443297717" w:history="1">
        <w:r w:rsidR="002D7FF2" w:rsidRPr="00F9027D">
          <w:rPr>
            <w:rStyle w:val="Hyperlink"/>
            <w:noProof/>
          </w:rPr>
          <w:t>2.2.21</w:t>
        </w:r>
        <w:r w:rsidR="002D7FF2">
          <w:rPr>
            <w:rFonts w:asciiTheme="minorHAnsi" w:eastAsiaTheme="minorEastAsia" w:hAnsiTheme="minorHAnsi" w:cstheme="minorBidi"/>
            <w:noProof/>
          </w:rPr>
          <w:tab/>
        </w:r>
        <w:r w:rsidR="002D7FF2" w:rsidRPr="00F9027D">
          <w:rPr>
            <w:rStyle w:val="Hyperlink"/>
            <w:noProof/>
          </w:rPr>
          <w:t>Minor Enhancements and Ad-Hoc Requests</w:t>
        </w:r>
        <w:r w:rsidR="002D7FF2">
          <w:rPr>
            <w:noProof/>
            <w:webHidden/>
          </w:rPr>
          <w:tab/>
        </w:r>
        <w:r w:rsidR="002D7FF2">
          <w:rPr>
            <w:noProof/>
            <w:webHidden/>
          </w:rPr>
          <w:fldChar w:fldCharType="begin"/>
        </w:r>
        <w:r w:rsidR="002D7FF2">
          <w:rPr>
            <w:noProof/>
            <w:webHidden/>
          </w:rPr>
          <w:instrText xml:space="preserve"> PAGEREF _Toc443297717 \h </w:instrText>
        </w:r>
        <w:r w:rsidR="002D7FF2">
          <w:rPr>
            <w:noProof/>
            <w:webHidden/>
          </w:rPr>
        </w:r>
        <w:r w:rsidR="002D7FF2">
          <w:rPr>
            <w:noProof/>
            <w:webHidden/>
          </w:rPr>
          <w:fldChar w:fldCharType="separate"/>
        </w:r>
        <w:r w:rsidR="002D7FF2">
          <w:rPr>
            <w:noProof/>
            <w:webHidden/>
          </w:rPr>
          <w:t>45</w:t>
        </w:r>
        <w:r w:rsidR="002D7FF2">
          <w:rPr>
            <w:noProof/>
            <w:webHidden/>
          </w:rPr>
          <w:fldChar w:fldCharType="end"/>
        </w:r>
      </w:hyperlink>
    </w:p>
    <w:p w14:paraId="49C18D7F" w14:textId="77777777" w:rsidR="002D7FF2" w:rsidRDefault="00024655">
      <w:pPr>
        <w:pStyle w:val="TOC3"/>
        <w:rPr>
          <w:rFonts w:asciiTheme="minorHAnsi" w:eastAsiaTheme="minorEastAsia" w:hAnsiTheme="minorHAnsi" w:cstheme="minorBidi"/>
          <w:noProof/>
        </w:rPr>
      </w:pPr>
      <w:hyperlink w:anchor="_Toc443297718" w:history="1">
        <w:r w:rsidR="002D7FF2" w:rsidRPr="00F9027D">
          <w:rPr>
            <w:rStyle w:val="Hyperlink"/>
            <w:noProof/>
          </w:rPr>
          <w:t>2.2.22</w:t>
        </w:r>
        <w:r w:rsidR="002D7FF2">
          <w:rPr>
            <w:rFonts w:asciiTheme="minorHAnsi" w:eastAsiaTheme="minorEastAsia" w:hAnsiTheme="minorHAnsi" w:cstheme="minorBidi"/>
            <w:noProof/>
          </w:rPr>
          <w:tab/>
        </w:r>
        <w:r w:rsidR="002D7FF2" w:rsidRPr="00F9027D">
          <w:rPr>
            <w:rStyle w:val="Hyperlink"/>
            <w:noProof/>
          </w:rPr>
          <w:t>Documentation</w:t>
        </w:r>
        <w:r w:rsidR="002D7FF2">
          <w:rPr>
            <w:noProof/>
            <w:webHidden/>
          </w:rPr>
          <w:tab/>
        </w:r>
        <w:r w:rsidR="002D7FF2">
          <w:rPr>
            <w:noProof/>
            <w:webHidden/>
          </w:rPr>
          <w:fldChar w:fldCharType="begin"/>
        </w:r>
        <w:r w:rsidR="002D7FF2">
          <w:rPr>
            <w:noProof/>
            <w:webHidden/>
          </w:rPr>
          <w:instrText xml:space="preserve"> PAGEREF _Toc443297718 \h </w:instrText>
        </w:r>
        <w:r w:rsidR="002D7FF2">
          <w:rPr>
            <w:noProof/>
            <w:webHidden/>
          </w:rPr>
        </w:r>
        <w:r w:rsidR="002D7FF2">
          <w:rPr>
            <w:noProof/>
            <w:webHidden/>
          </w:rPr>
          <w:fldChar w:fldCharType="separate"/>
        </w:r>
        <w:r w:rsidR="002D7FF2">
          <w:rPr>
            <w:noProof/>
            <w:webHidden/>
          </w:rPr>
          <w:t>46</w:t>
        </w:r>
        <w:r w:rsidR="002D7FF2">
          <w:rPr>
            <w:noProof/>
            <w:webHidden/>
          </w:rPr>
          <w:fldChar w:fldCharType="end"/>
        </w:r>
      </w:hyperlink>
    </w:p>
    <w:p w14:paraId="215E14D5" w14:textId="77777777" w:rsidR="002D7FF2" w:rsidRDefault="00024655">
      <w:pPr>
        <w:pStyle w:val="TOC3"/>
        <w:rPr>
          <w:rFonts w:asciiTheme="minorHAnsi" w:eastAsiaTheme="minorEastAsia" w:hAnsiTheme="minorHAnsi" w:cstheme="minorBidi"/>
          <w:noProof/>
        </w:rPr>
      </w:pPr>
      <w:hyperlink w:anchor="_Toc443297719" w:history="1">
        <w:r w:rsidR="002D7FF2" w:rsidRPr="00F9027D">
          <w:rPr>
            <w:rStyle w:val="Hyperlink"/>
            <w:noProof/>
          </w:rPr>
          <w:t>2.2.23</w:t>
        </w:r>
        <w:r w:rsidR="002D7FF2">
          <w:rPr>
            <w:rFonts w:asciiTheme="minorHAnsi" w:eastAsiaTheme="minorEastAsia" w:hAnsiTheme="minorHAnsi" w:cstheme="minorBidi"/>
            <w:noProof/>
          </w:rPr>
          <w:tab/>
        </w:r>
        <w:r w:rsidR="002D7FF2" w:rsidRPr="00F9027D">
          <w:rPr>
            <w:rStyle w:val="Hyperlink"/>
            <w:noProof/>
          </w:rPr>
          <w:t>Service Management and Quality Assurance (QA)</w:t>
        </w:r>
        <w:r w:rsidR="002D7FF2">
          <w:rPr>
            <w:noProof/>
            <w:webHidden/>
          </w:rPr>
          <w:tab/>
        </w:r>
        <w:r w:rsidR="002D7FF2">
          <w:rPr>
            <w:noProof/>
            <w:webHidden/>
          </w:rPr>
          <w:fldChar w:fldCharType="begin"/>
        </w:r>
        <w:r w:rsidR="002D7FF2">
          <w:rPr>
            <w:noProof/>
            <w:webHidden/>
          </w:rPr>
          <w:instrText xml:space="preserve"> PAGEREF _Toc443297719 \h </w:instrText>
        </w:r>
        <w:r w:rsidR="002D7FF2">
          <w:rPr>
            <w:noProof/>
            <w:webHidden/>
          </w:rPr>
        </w:r>
        <w:r w:rsidR="002D7FF2">
          <w:rPr>
            <w:noProof/>
            <w:webHidden/>
          </w:rPr>
          <w:fldChar w:fldCharType="separate"/>
        </w:r>
        <w:r w:rsidR="002D7FF2">
          <w:rPr>
            <w:noProof/>
            <w:webHidden/>
          </w:rPr>
          <w:t>47</w:t>
        </w:r>
        <w:r w:rsidR="002D7FF2">
          <w:rPr>
            <w:noProof/>
            <w:webHidden/>
          </w:rPr>
          <w:fldChar w:fldCharType="end"/>
        </w:r>
      </w:hyperlink>
    </w:p>
    <w:p w14:paraId="31520519" w14:textId="77777777" w:rsidR="002D7FF2" w:rsidRDefault="00024655">
      <w:pPr>
        <w:pStyle w:val="TOC3"/>
        <w:rPr>
          <w:rFonts w:asciiTheme="minorHAnsi" w:eastAsiaTheme="minorEastAsia" w:hAnsiTheme="minorHAnsi" w:cstheme="minorBidi"/>
          <w:noProof/>
        </w:rPr>
      </w:pPr>
      <w:hyperlink w:anchor="_Toc443297720" w:history="1">
        <w:r w:rsidR="002D7FF2" w:rsidRPr="00F9027D">
          <w:rPr>
            <w:rStyle w:val="Hyperlink"/>
            <w:noProof/>
          </w:rPr>
          <w:t>2.2.24</w:t>
        </w:r>
        <w:r w:rsidR="002D7FF2">
          <w:rPr>
            <w:rFonts w:asciiTheme="minorHAnsi" w:eastAsiaTheme="minorEastAsia" w:hAnsiTheme="minorHAnsi" w:cstheme="minorBidi"/>
            <w:noProof/>
          </w:rPr>
          <w:tab/>
        </w:r>
        <w:r w:rsidR="002D7FF2" w:rsidRPr="00F9027D">
          <w:rPr>
            <w:rStyle w:val="Hyperlink"/>
            <w:noProof/>
          </w:rPr>
          <w:t>Service Level Reporting</w:t>
        </w:r>
        <w:r w:rsidR="002D7FF2">
          <w:rPr>
            <w:noProof/>
            <w:webHidden/>
          </w:rPr>
          <w:tab/>
        </w:r>
        <w:r w:rsidR="002D7FF2">
          <w:rPr>
            <w:noProof/>
            <w:webHidden/>
          </w:rPr>
          <w:fldChar w:fldCharType="begin"/>
        </w:r>
        <w:r w:rsidR="002D7FF2">
          <w:rPr>
            <w:noProof/>
            <w:webHidden/>
          </w:rPr>
          <w:instrText xml:space="preserve"> PAGEREF _Toc443297720 \h </w:instrText>
        </w:r>
        <w:r w:rsidR="002D7FF2">
          <w:rPr>
            <w:noProof/>
            <w:webHidden/>
          </w:rPr>
        </w:r>
        <w:r w:rsidR="002D7FF2">
          <w:rPr>
            <w:noProof/>
            <w:webHidden/>
          </w:rPr>
          <w:fldChar w:fldCharType="separate"/>
        </w:r>
        <w:r w:rsidR="002D7FF2">
          <w:rPr>
            <w:noProof/>
            <w:webHidden/>
          </w:rPr>
          <w:t>49</w:t>
        </w:r>
        <w:r w:rsidR="002D7FF2">
          <w:rPr>
            <w:noProof/>
            <w:webHidden/>
          </w:rPr>
          <w:fldChar w:fldCharType="end"/>
        </w:r>
      </w:hyperlink>
    </w:p>
    <w:p w14:paraId="329A6221" w14:textId="77777777" w:rsidR="002D7FF2" w:rsidRDefault="00024655">
      <w:pPr>
        <w:pStyle w:val="TOC2"/>
        <w:rPr>
          <w:rFonts w:asciiTheme="minorHAnsi" w:eastAsiaTheme="minorEastAsia" w:hAnsiTheme="minorHAnsi" w:cstheme="minorBidi"/>
          <w:noProof/>
        </w:rPr>
      </w:pPr>
      <w:hyperlink w:anchor="_Toc443297721" w:history="1">
        <w:r w:rsidR="002D7FF2" w:rsidRPr="00F9027D">
          <w:rPr>
            <w:rStyle w:val="Hyperlink"/>
            <w:noProof/>
          </w:rPr>
          <w:t>2.3</w:t>
        </w:r>
        <w:r w:rsidR="002D7FF2">
          <w:rPr>
            <w:rFonts w:asciiTheme="minorHAnsi" w:eastAsiaTheme="minorEastAsia" w:hAnsiTheme="minorHAnsi" w:cstheme="minorBidi"/>
            <w:noProof/>
          </w:rPr>
          <w:tab/>
        </w:r>
        <w:r w:rsidR="002D7FF2" w:rsidRPr="00F9027D">
          <w:rPr>
            <w:rStyle w:val="Hyperlink"/>
            <w:noProof/>
          </w:rPr>
          <w:t>Business Process Outsourcing (Optional)</w:t>
        </w:r>
        <w:r w:rsidR="002D7FF2">
          <w:rPr>
            <w:noProof/>
            <w:webHidden/>
          </w:rPr>
          <w:tab/>
        </w:r>
        <w:r w:rsidR="002D7FF2">
          <w:rPr>
            <w:noProof/>
            <w:webHidden/>
          </w:rPr>
          <w:fldChar w:fldCharType="begin"/>
        </w:r>
        <w:r w:rsidR="002D7FF2">
          <w:rPr>
            <w:noProof/>
            <w:webHidden/>
          </w:rPr>
          <w:instrText xml:space="preserve"> PAGEREF _Toc443297721 \h </w:instrText>
        </w:r>
        <w:r w:rsidR="002D7FF2">
          <w:rPr>
            <w:noProof/>
            <w:webHidden/>
          </w:rPr>
        </w:r>
        <w:r w:rsidR="002D7FF2">
          <w:rPr>
            <w:noProof/>
            <w:webHidden/>
          </w:rPr>
          <w:fldChar w:fldCharType="separate"/>
        </w:r>
        <w:r w:rsidR="002D7FF2">
          <w:rPr>
            <w:noProof/>
            <w:webHidden/>
          </w:rPr>
          <w:t>50</w:t>
        </w:r>
        <w:r w:rsidR="002D7FF2">
          <w:rPr>
            <w:noProof/>
            <w:webHidden/>
          </w:rPr>
          <w:fldChar w:fldCharType="end"/>
        </w:r>
      </w:hyperlink>
    </w:p>
    <w:p w14:paraId="67B361DB" w14:textId="77777777" w:rsidR="002D7FF2" w:rsidRDefault="00024655">
      <w:pPr>
        <w:pStyle w:val="TOC2"/>
        <w:rPr>
          <w:rFonts w:asciiTheme="minorHAnsi" w:eastAsiaTheme="minorEastAsia" w:hAnsiTheme="minorHAnsi" w:cstheme="minorBidi"/>
          <w:noProof/>
        </w:rPr>
      </w:pPr>
      <w:hyperlink w:anchor="_Toc443297722" w:history="1">
        <w:r w:rsidR="002D7FF2" w:rsidRPr="00F9027D">
          <w:rPr>
            <w:rStyle w:val="Hyperlink"/>
            <w:noProof/>
          </w:rPr>
          <w:t>2.4</w:t>
        </w:r>
        <w:r w:rsidR="002D7FF2">
          <w:rPr>
            <w:rFonts w:asciiTheme="minorHAnsi" w:eastAsiaTheme="minorEastAsia" w:hAnsiTheme="minorHAnsi" w:cstheme="minorBidi"/>
            <w:noProof/>
          </w:rPr>
          <w:tab/>
        </w:r>
        <w:r w:rsidR="002D7FF2" w:rsidRPr="00F9027D">
          <w:rPr>
            <w:rStyle w:val="Hyperlink"/>
            <w:noProof/>
          </w:rPr>
          <w:t>Project Team Facilities(Optional)</w:t>
        </w:r>
        <w:r w:rsidR="002D7FF2">
          <w:rPr>
            <w:noProof/>
            <w:webHidden/>
          </w:rPr>
          <w:tab/>
        </w:r>
        <w:r w:rsidR="002D7FF2">
          <w:rPr>
            <w:noProof/>
            <w:webHidden/>
          </w:rPr>
          <w:fldChar w:fldCharType="begin"/>
        </w:r>
        <w:r w:rsidR="002D7FF2">
          <w:rPr>
            <w:noProof/>
            <w:webHidden/>
          </w:rPr>
          <w:instrText xml:space="preserve"> PAGEREF _Toc443297722 \h </w:instrText>
        </w:r>
        <w:r w:rsidR="002D7FF2">
          <w:rPr>
            <w:noProof/>
            <w:webHidden/>
          </w:rPr>
        </w:r>
        <w:r w:rsidR="002D7FF2">
          <w:rPr>
            <w:noProof/>
            <w:webHidden/>
          </w:rPr>
          <w:fldChar w:fldCharType="separate"/>
        </w:r>
        <w:r w:rsidR="002D7FF2">
          <w:rPr>
            <w:noProof/>
            <w:webHidden/>
          </w:rPr>
          <w:t>50</w:t>
        </w:r>
        <w:r w:rsidR="002D7FF2">
          <w:rPr>
            <w:noProof/>
            <w:webHidden/>
          </w:rPr>
          <w:fldChar w:fldCharType="end"/>
        </w:r>
      </w:hyperlink>
    </w:p>
    <w:p w14:paraId="79740030" w14:textId="6F446CD5" w:rsidR="00FD6DE2" w:rsidRDefault="001D527A" w:rsidP="00FD6DE2">
      <w:pPr>
        <w:tabs>
          <w:tab w:val="left" w:pos="2385"/>
        </w:tabs>
        <w:rPr>
          <w:noProof/>
        </w:rPr>
      </w:pPr>
      <w:r>
        <w:rPr>
          <w:noProof/>
        </w:rPr>
        <w:fldChar w:fldCharType="end"/>
      </w:r>
      <w:r w:rsidR="00FD6DE2">
        <w:rPr>
          <w:noProof/>
        </w:rPr>
        <w:tab/>
      </w:r>
    </w:p>
    <w:p w14:paraId="2F101B98" w14:textId="77777777" w:rsidR="006170D8" w:rsidRDefault="006170D8" w:rsidP="00FD6DE2">
      <w:pPr>
        <w:tabs>
          <w:tab w:val="left" w:pos="2385"/>
        </w:tabs>
        <w:rPr>
          <w:noProof/>
        </w:rPr>
      </w:pPr>
    </w:p>
    <w:p w14:paraId="79740031" w14:textId="77777777" w:rsidR="00FD6DE2" w:rsidRDefault="00FD6DE2" w:rsidP="00FD6DE2">
      <w:pPr>
        <w:pStyle w:val="Heading3-noTOC"/>
      </w:pPr>
      <w:r>
        <w:lastRenderedPageBreak/>
        <w:t>List of Tables</w:t>
      </w:r>
    </w:p>
    <w:p w14:paraId="42EF5E45" w14:textId="77777777" w:rsidR="00217CB8" w:rsidRDefault="001D527A">
      <w:pPr>
        <w:pStyle w:val="TableofFigures"/>
        <w:rPr>
          <w:rFonts w:asciiTheme="minorHAnsi" w:eastAsiaTheme="minorEastAsia" w:hAnsiTheme="minorHAnsi" w:cstheme="minorBidi"/>
          <w:snapToGrid/>
        </w:rPr>
      </w:pPr>
      <w:r>
        <w:fldChar w:fldCharType="begin"/>
      </w:r>
      <w:r w:rsidR="00FD6DE2">
        <w:instrText xml:space="preserve"> TOC \f f \t "Table Numbered List,1" \c "Figure" </w:instrText>
      </w:r>
      <w:r>
        <w:fldChar w:fldCharType="separate"/>
      </w:r>
      <w:r w:rsidR="00217CB8">
        <w:t>Table 1.</w:t>
      </w:r>
      <w:r w:rsidR="00217CB8">
        <w:rPr>
          <w:rFonts w:asciiTheme="minorHAnsi" w:eastAsiaTheme="minorEastAsia" w:hAnsiTheme="minorHAnsi" w:cstheme="minorBidi"/>
          <w:snapToGrid/>
        </w:rPr>
        <w:tab/>
      </w:r>
      <w:r w:rsidR="00217CB8">
        <w:t>Hosting Services - Roles and Responsibilities</w:t>
      </w:r>
      <w:r w:rsidR="00217CB8">
        <w:tab/>
      </w:r>
      <w:r w:rsidR="00217CB8">
        <w:fldChar w:fldCharType="begin"/>
      </w:r>
      <w:r w:rsidR="00217CB8">
        <w:instrText xml:space="preserve"> PAGEREF _Toc443297972 \h </w:instrText>
      </w:r>
      <w:r w:rsidR="00217CB8">
        <w:fldChar w:fldCharType="separate"/>
      </w:r>
      <w:r w:rsidR="00217CB8">
        <w:t>2</w:t>
      </w:r>
      <w:r w:rsidR="00217CB8">
        <w:fldChar w:fldCharType="end"/>
      </w:r>
    </w:p>
    <w:p w14:paraId="740045E5" w14:textId="643E837B" w:rsidR="00217CB8" w:rsidRDefault="00217CB8">
      <w:pPr>
        <w:pStyle w:val="TableofFigures"/>
        <w:rPr>
          <w:rFonts w:asciiTheme="minorHAnsi" w:eastAsiaTheme="minorEastAsia" w:hAnsiTheme="minorHAnsi" w:cstheme="minorBidi"/>
          <w:snapToGrid/>
        </w:rPr>
      </w:pPr>
      <w:r>
        <w:t>Table 2.</w:t>
      </w:r>
      <w:r>
        <w:rPr>
          <w:rFonts w:asciiTheme="minorHAnsi" w:eastAsiaTheme="minorEastAsia" w:hAnsiTheme="minorHAnsi" w:cstheme="minorBidi"/>
          <w:snapToGrid/>
        </w:rPr>
        <w:tab/>
      </w:r>
      <w:r w:rsidR="00096409">
        <w:t>EFS</w:t>
      </w:r>
      <w:r>
        <w:t xml:space="preserve"> Operations and Administration – Roles and Responsibilities</w:t>
      </w:r>
      <w:r>
        <w:tab/>
      </w:r>
      <w:r>
        <w:fldChar w:fldCharType="begin"/>
      </w:r>
      <w:r>
        <w:instrText xml:space="preserve"> PAGEREF _Toc443297973 \h </w:instrText>
      </w:r>
      <w:r>
        <w:fldChar w:fldCharType="separate"/>
      </w:r>
      <w:r>
        <w:t>5</w:t>
      </w:r>
      <w:r>
        <w:fldChar w:fldCharType="end"/>
      </w:r>
    </w:p>
    <w:p w14:paraId="4986514F" w14:textId="77777777" w:rsidR="00217CB8" w:rsidRDefault="00217CB8">
      <w:pPr>
        <w:pStyle w:val="TableofFigures"/>
        <w:rPr>
          <w:rFonts w:asciiTheme="minorHAnsi" w:eastAsiaTheme="minorEastAsia" w:hAnsiTheme="minorHAnsi" w:cstheme="minorBidi"/>
          <w:snapToGrid/>
        </w:rPr>
      </w:pPr>
      <w:r>
        <w:t>Table 3.</w:t>
      </w:r>
      <w:r>
        <w:rPr>
          <w:rFonts w:asciiTheme="minorHAnsi" w:eastAsiaTheme="minorEastAsia" w:hAnsiTheme="minorHAnsi" w:cstheme="minorBidi"/>
          <w:snapToGrid/>
        </w:rPr>
        <w:tab/>
      </w:r>
      <w:r>
        <w:t>System Monitoring – Roles and Responsibilities</w:t>
      </w:r>
      <w:r>
        <w:tab/>
      </w:r>
      <w:r>
        <w:fldChar w:fldCharType="begin"/>
      </w:r>
      <w:r>
        <w:instrText xml:space="preserve"> PAGEREF _Toc443297974 \h </w:instrText>
      </w:r>
      <w:r>
        <w:fldChar w:fldCharType="separate"/>
      </w:r>
      <w:r>
        <w:t>7</w:t>
      </w:r>
      <w:r>
        <w:fldChar w:fldCharType="end"/>
      </w:r>
    </w:p>
    <w:p w14:paraId="40EA2BED" w14:textId="77777777" w:rsidR="00217CB8" w:rsidRDefault="00217CB8">
      <w:pPr>
        <w:pStyle w:val="TableofFigures"/>
        <w:rPr>
          <w:rFonts w:asciiTheme="minorHAnsi" w:eastAsiaTheme="minorEastAsia" w:hAnsiTheme="minorHAnsi" w:cstheme="minorBidi"/>
          <w:snapToGrid/>
        </w:rPr>
      </w:pPr>
      <w:r>
        <w:t>Table 4.</w:t>
      </w:r>
      <w:r>
        <w:rPr>
          <w:rFonts w:asciiTheme="minorHAnsi" w:eastAsiaTheme="minorEastAsia" w:hAnsiTheme="minorHAnsi" w:cstheme="minorBidi"/>
          <w:snapToGrid/>
        </w:rPr>
        <w:tab/>
      </w:r>
      <w:r>
        <w:t>Incident and Problem Management (Level 1 and Level 2) -  Roles and Responsibilities</w:t>
      </w:r>
      <w:r>
        <w:tab/>
      </w:r>
      <w:r>
        <w:fldChar w:fldCharType="begin"/>
      </w:r>
      <w:r>
        <w:instrText xml:space="preserve"> PAGEREF _Toc443297975 \h </w:instrText>
      </w:r>
      <w:r>
        <w:fldChar w:fldCharType="separate"/>
      </w:r>
      <w:r>
        <w:t>9</w:t>
      </w:r>
      <w:r>
        <w:fldChar w:fldCharType="end"/>
      </w:r>
    </w:p>
    <w:p w14:paraId="72A3EFF9" w14:textId="77777777" w:rsidR="00217CB8" w:rsidRDefault="00217CB8">
      <w:pPr>
        <w:pStyle w:val="TableofFigures"/>
        <w:rPr>
          <w:rFonts w:asciiTheme="minorHAnsi" w:eastAsiaTheme="minorEastAsia" w:hAnsiTheme="minorHAnsi" w:cstheme="minorBidi"/>
          <w:snapToGrid/>
        </w:rPr>
      </w:pPr>
      <w:r>
        <w:t>Table 5.</w:t>
      </w:r>
      <w:r>
        <w:rPr>
          <w:rFonts w:asciiTheme="minorHAnsi" w:eastAsiaTheme="minorEastAsia" w:hAnsiTheme="minorHAnsi" w:cstheme="minorBidi"/>
          <w:snapToGrid/>
        </w:rPr>
        <w:tab/>
      </w:r>
      <w:r>
        <w:t>ERP SystemProblem Management (Level 2 and Level 3) – Roles and Responsibilities</w:t>
      </w:r>
      <w:r>
        <w:tab/>
      </w:r>
      <w:r>
        <w:fldChar w:fldCharType="begin"/>
      </w:r>
      <w:r>
        <w:instrText xml:space="preserve"> PAGEREF _Toc443297976 \h </w:instrText>
      </w:r>
      <w:r>
        <w:fldChar w:fldCharType="separate"/>
      </w:r>
      <w:r>
        <w:t>12</w:t>
      </w:r>
      <w:r>
        <w:fldChar w:fldCharType="end"/>
      </w:r>
    </w:p>
    <w:p w14:paraId="163A0B3C" w14:textId="77777777" w:rsidR="00217CB8" w:rsidRDefault="00217CB8">
      <w:pPr>
        <w:pStyle w:val="TableofFigures"/>
        <w:rPr>
          <w:rFonts w:asciiTheme="minorHAnsi" w:eastAsiaTheme="minorEastAsia" w:hAnsiTheme="minorHAnsi" w:cstheme="minorBidi"/>
          <w:snapToGrid/>
        </w:rPr>
      </w:pPr>
      <w:r>
        <w:t>Table 6.</w:t>
      </w:r>
      <w:r>
        <w:rPr>
          <w:rFonts w:asciiTheme="minorHAnsi" w:eastAsiaTheme="minorEastAsia" w:hAnsiTheme="minorHAnsi" w:cstheme="minorBidi"/>
          <w:snapToGrid/>
        </w:rPr>
        <w:tab/>
      </w:r>
      <w:r>
        <w:t>Root Cause Analysis – Roles and Responsibilities</w:t>
      </w:r>
      <w:r>
        <w:tab/>
      </w:r>
      <w:r>
        <w:fldChar w:fldCharType="begin"/>
      </w:r>
      <w:r>
        <w:instrText xml:space="preserve"> PAGEREF _Toc443297977 \h </w:instrText>
      </w:r>
      <w:r>
        <w:fldChar w:fldCharType="separate"/>
      </w:r>
      <w:r>
        <w:t>15</w:t>
      </w:r>
      <w:r>
        <w:fldChar w:fldCharType="end"/>
      </w:r>
    </w:p>
    <w:p w14:paraId="4BCDC64D" w14:textId="77777777" w:rsidR="00217CB8" w:rsidRDefault="00217CB8">
      <w:pPr>
        <w:pStyle w:val="TableofFigures"/>
        <w:rPr>
          <w:rFonts w:asciiTheme="minorHAnsi" w:eastAsiaTheme="minorEastAsia" w:hAnsiTheme="minorHAnsi" w:cstheme="minorBidi"/>
          <w:snapToGrid/>
        </w:rPr>
      </w:pPr>
      <w:r>
        <w:t>Table 7.</w:t>
      </w:r>
      <w:r>
        <w:rPr>
          <w:rFonts w:asciiTheme="minorHAnsi" w:eastAsiaTheme="minorEastAsia" w:hAnsiTheme="minorHAnsi" w:cstheme="minorBidi"/>
          <w:snapToGrid/>
        </w:rPr>
        <w:tab/>
      </w:r>
      <w:r>
        <w:t>User Account Management – Roles and Responsibilities</w:t>
      </w:r>
      <w:r>
        <w:tab/>
      </w:r>
      <w:r>
        <w:fldChar w:fldCharType="begin"/>
      </w:r>
      <w:r>
        <w:instrText xml:space="preserve"> PAGEREF _Toc443297978 \h </w:instrText>
      </w:r>
      <w:r>
        <w:fldChar w:fldCharType="separate"/>
      </w:r>
      <w:r>
        <w:t>16</w:t>
      </w:r>
      <w:r>
        <w:fldChar w:fldCharType="end"/>
      </w:r>
    </w:p>
    <w:p w14:paraId="303D5915" w14:textId="77777777" w:rsidR="00217CB8" w:rsidRDefault="00217CB8">
      <w:pPr>
        <w:pStyle w:val="TableofFigures"/>
        <w:rPr>
          <w:rFonts w:asciiTheme="minorHAnsi" w:eastAsiaTheme="minorEastAsia" w:hAnsiTheme="minorHAnsi" w:cstheme="minorBidi"/>
          <w:snapToGrid/>
        </w:rPr>
      </w:pPr>
      <w:r>
        <w:t>Table 8.</w:t>
      </w:r>
      <w:r>
        <w:rPr>
          <w:rFonts w:asciiTheme="minorHAnsi" w:eastAsiaTheme="minorEastAsia" w:hAnsiTheme="minorHAnsi" w:cstheme="minorBidi"/>
          <w:snapToGrid/>
        </w:rPr>
        <w:tab/>
      </w:r>
      <w:r>
        <w:t>Security Administration - Roles and Responsibilities</w:t>
      </w:r>
      <w:r>
        <w:tab/>
      </w:r>
      <w:r>
        <w:fldChar w:fldCharType="begin"/>
      </w:r>
      <w:r>
        <w:instrText xml:space="preserve"> PAGEREF _Toc443297979 \h </w:instrText>
      </w:r>
      <w:r>
        <w:fldChar w:fldCharType="separate"/>
      </w:r>
      <w:r>
        <w:t>17</w:t>
      </w:r>
      <w:r>
        <w:fldChar w:fldCharType="end"/>
      </w:r>
    </w:p>
    <w:p w14:paraId="3C8F3DB1" w14:textId="77777777" w:rsidR="00217CB8" w:rsidRDefault="00217CB8">
      <w:pPr>
        <w:pStyle w:val="TableofFigures"/>
        <w:rPr>
          <w:rFonts w:asciiTheme="minorHAnsi" w:eastAsiaTheme="minorEastAsia" w:hAnsiTheme="minorHAnsi" w:cstheme="minorBidi"/>
          <w:snapToGrid/>
        </w:rPr>
      </w:pPr>
      <w:r>
        <w:t>Table 9.</w:t>
      </w:r>
      <w:r>
        <w:rPr>
          <w:rFonts w:asciiTheme="minorHAnsi" w:eastAsiaTheme="minorEastAsia" w:hAnsiTheme="minorHAnsi" w:cstheme="minorBidi"/>
          <w:snapToGrid/>
        </w:rPr>
        <w:tab/>
      </w:r>
      <w:r>
        <w:t>Storage Management – Roles and Responsibilities</w:t>
      </w:r>
      <w:r>
        <w:tab/>
      </w:r>
      <w:r>
        <w:fldChar w:fldCharType="begin"/>
      </w:r>
      <w:r>
        <w:instrText xml:space="preserve"> PAGEREF _Toc443297980 \h </w:instrText>
      </w:r>
      <w:r>
        <w:fldChar w:fldCharType="separate"/>
      </w:r>
      <w:r>
        <w:t>21</w:t>
      </w:r>
      <w:r>
        <w:fldChar w:fldCharType="end"/>
      </w:r>
    </w:p>
    <w:p w14:paraId="5E3E7894" w14:textId="77777777" w:rsidR="00217CB8" w:rsidRDefault="00217CB8">
      <w:pPr>
        <w:pStyle w:val="TableofFigures"/>
        <w:rPr>
          <w:rFonts w:asciiTheme="minorHAnsi" w:eastAsiaTheme="minorEastAsia" w:hAnsiTheme="minorHAnsi" w:cstheme="minorBidi"/>
          <w:snapToGrid/>
        </w:rPr>
      </w:pPr>
      <w:r>
        <w:t>Table 10.</w:t>
      </w:r>
      <w:r>
        <w:rPr>
          <w:rFonts w:asciiTheme="minorHAnsi" w:eastAsiaTheme="minorEastAsia" w:hAnsiTheme="minorHAnsi" w:cstheme="minorBidi"/>
          <w:snapToGrid/>
        </w:rPr>
        <w:tab/>
      </w:r>
      <w:r>
        <w:t>Output Management – Roles and Responsibilities</w:t>
      </w:r>
      <w:r>
        <w:tab/>
      </w:r>
      <w:r>
        <w:fldChar w:fldCharType="begin"/>
      </w:r>
      <w:r>
        <w:instrText xml:space="preserve"> PAGEREF _Toc443297981 \h </w:instrText>
      </w:r>
      <w:r>
        <w:fldChar w:fldCharType="separate"/>
      </w:r>
      <w:r>
        <w:t>23</w:t>
      </w:r>
      <w:r>
        <w:fldChar w:fldCharType="end"/>
      </w:r>
    </w:p>
    <w:p w14:paraId="1DA4B855" w14:textId="77777777" w:rsidR="00217CB8" w:rsidRDefault="00217CB8">
      <w:pPr>
        <w:pStyle w:val="TableofFigures"/>
        <w:rPr>
          <w:rFonts w:asciiTheme="minorHAnsi" w:eastAsiaTheme="minorEastAsia" w:hAnsiTheme="minorHAnsi" w:cstheme="minorBidi"/>
          <w:snapToGrid/>
        </w:rPr>
      </w:pPr>
      <w:r>
        <w:t>Table 11.</w:t>
      </w:r>
      <w:r>
        <w:rPr>
          <w:rFonts w:asciiTheme="minorHAnsi" w:eastAsiaTheme="minorEastAsia" w:hAnsiTheme="minorHAnsi" w:cstheme="minorBidi"/>
          <w:snapToGrid/>
        </w:rPr>
        <w:tab/>
      </w:r>
      <w:r>
        <w:t>Batch – Job Control and Scheduling – Roles and Responsibilities</w:t>
      </w:r>
      <w:r>
        <w:tab/>
      </w:r>
      <w:r>
        <w:fldChar w:fldCharType="begin"/>
      </w:r>
      <w:r>
        <w:instrText xml:space="preserve"> PAGEREF _Toc443297982 \h </w:instrText>
      </w:r>
      <w:r>
        <w:fldChar w:fldCharType="separate"/>
      </w:r>
      <w:r>
        <w:t>25</w:t>
      </w:r>
      <w:r>
        <w:fldChar w:fldCharType="end"/>
      </w:r>
    </w:p>
    <w:p w14:paraId="5340644D" w14:textId="77777777" w:rsidR="00217CB8" w:rsidRDefault="00217CB8">
      <w:pPr>
        <w:pStyle w:val="TableofFigures"/>
        <w:rPr>
          <w:rFonts w:asciiTheme="minorHAnsi" w:eastAsiaTheme="minorEastAsia" w:hAnsiTheme="minorHAnsi" w:cstheme="minorBidi"/>
          <w:snapToGrid/>
        </w:rPr>
      </w:pPr>
      <w:r>
        <w:t>Table 12.</w:t>
      </w:r>
      <w:r>
        <w:rPr>
          <w:rFonts w:asciiTheme="minorHAnsi" w:eastAsiaTheme="minorEastAsia" w:hAnsiTheme="minorHAnsi" w:cstheme="minorBidi"/>
          <w:snapToGrid/>
        </w:rPr>
        <w:tab/>
      </w:r>
      <w:r>
        <w:t>Remote Access Facilities – Roles and Responsibilities</w:t>
      </w:r>
      <w:r>
        <w:tab/>
      </w:r>
      <w:r>
        <w:fldChar w:fldCharType="begin"/>
      </w:r>
      <w:r>
        <w:instrText xml:space="preserve"> PAGEREF _Toc443297983 \h </w:instrText>
      </w:r>
      <w:r>
        <w:fldChar w:fldCharType="separate"/>
      </w:r>
      <w:r>
        <w:t>27</w:t>
      </w:r>
      <w:r>
        <w:fldChar w:fldCharType="end"/>
      </w:r>
    </w:p>
    <w:p w14:paraId="6854CC7D" w14:textId="77777777" w:rsidR="00217CB8" w:rsidRDefault="00217CB8">
      <w:pPr>
        <w:pStyle w:val="TableofFigures"/>
        <w:rPr>
          <w:rFonts w:asciiTheme="minorHAnsi" w:eastAsiaTheme="minorEastAsia" w:hAnsiTheme="minorHAnsi" w:cstheme="minorBidi"/>
          <w:snapToGrid/>
        </w:rPr>
      </w:pPr>
      <w:r>
        <w:t>Table 13.</w:t>
      </w:r>
      <w:r>
        <w:rPr>
          <w:rFonts w:asciiTheme="minorHAnsi" w:eastAsiaTheme="minorEastAsia" w:hAnsiTheme="minorHAnsi" w:cstheme="minorBidi"/>
          <w:snapToGrid/>
        </w:rPr>
        <w:tab/>
      </w:r>
      <w:r>
        <w:t>Database Administration – Roles and Responsibilities</w:t>
      </w:r>
      <w:r>
        <w:tab/>
      </w:r>
      <w:r>
        <w:fldChar w:fldCharType="begin"/>
      </w:r>
      <w:r>
        <w:instrText xml:space="preserve"> PAGEREF _Toc443297984 \h </w:instrText>
      </w:r>
      <w:r>
        <w:fldChar w:fldCharType="separate"/>
      </w:r>
      <w:r>
        <w:t>28</w:t>
      </w:r>
      <w:r>
        <w:fldChar w:fldCharType="end"/>
      </w:r>
    </w:p>
    <w:p w14:paraId="1835D48B" w14:textId="77777777" w:rsidR="00217CB8" w:rsidRDefault="00217CB8">
      <w:pPr>
        <w:pStyle w:val="TableofFigures"/>
        <w:rPr>
          <w:rFonts w:asciiTheme="minorHAnsi" w:eastAsiaTheme="minorEastAsia" w:hAnsiTheme="minorHAnsi" w:cstheme="minorBidi"/>
          <w:snapToGrid/>
        </w:rPr>
      </w:pPr>
      <w:r>
        <w:t>Table 14.</w:t>
      </w:r>
      <w:r>
        <w:rPr>
          <w:rFonts w:asciiTheme="minorHAnsi" w:eastAsiaTheme="minorEastAsia" w:hAnsiTheme="minorHAnsi" w:cstheme="minorBidi"/>
          <w:snapToGrid/>
        </w:rPr>
        <w:tab/>
      </w:r>
      <w:r>
        <w:t>OS and Application and Database Backup and Recovery – Roles and Responsibilities</w:t>
      </w:r>
      <w:r>
        <w:tab/>
      </w:r>
      <w:r>
        <w:fldChar w:fldCharType="begin"/>
      </w:r>
      <w:r>
        <w:instrText xml:space="preserve"> PAGEREF _Toc443297985 \h </w:instrText>
      </w:r>
      <w:r>
        <w:fldChar w:fldCharType="separate"/>
      </w:r>
      <w:r>
        <w:t>32</w:t>
      </w:r>
      <w:r>
        <w:fldChar w:fldCharType="end"/>
      </w:r>
    </w:p>
    <w:p w14:paraId="64279902" w14:textId="77777777" w:rsidR="00217CB8" w:rsidRDefault="00217CB8">
      <w:pPr>
        <w:pStyle w:val="TableofFigures"/>
        <w:rPr>
          <w:rFonts w:asciiTheme="minorHAnsi" w:eastAsiaTheme="minorEastAsia" w:hAnsiTheme="minorHAnsi" w:cstheme="minorBidi"/>
          <w:snapToGrid/>
        </w:rPr>
      </w:pPr>
      <w:r>
        <w:t>Table 15.</w:t>
      </w:r>
      <w:r>
        <w:rPr>
          <w:rFonts w:asciiTheme="minorHAnsi" w:eastAsiaTheme="minorEastAsia" w:hAnsiTheme="minorHAnsi" w:cstheme="minorBidi"/>
          <w:snapToGrid/>
        </w:rPr>
        <w:tab/>
      </w:r>
      <w:r>
        <w:t>Change Management and Release Management -  Roles and Responsibilities</w:t>
      </w:r>
      <w:r>
        <w:tab/>
      </w:r>
      <w:r>
        <w:fldChar w:fldCharType="begin"/>
      </w:r>
      <w:r>
        <w:instrText xml:space="preserve"> PAGEREF _Toc443297986 \h </w:instrText>
      </w:r>
      <w:r>
        <w:fldChar w:fldCharType="separate"/>
      </w:r>
      <w:r>
        <w:t>33</w:t>
      </w:r>
      <w:r>
        <w:fldChar w:fldCharType="end"/>
      </w:r>
    </w:p>
    <w:p w14:paraId="5E25CAA0" w14:textId="77777777" w:rsidR="00217CB8" w:rsidRDefault="00217CB8">
      <w:pPr>
        <w:pStyle w:val="TableofFigures"/>
        <w:rPr>
          <w:rFonts w:asciiTheme="minorHAnsi" w:eastAsiaTheme="minorEastAsia" w:hAnsiTheme="minorHAnsi" w:cstheme="minorBidi"/>
          <w:snapToGrid/>
        </w:rPr>
      </w:pPr>
      <w:r>
        <w:t>Table 16.</w:t>
      </w:r>
      <w:r>
        <w:rPr>
          <w:rFonts w:asciiTheme="minorHAnsi" w:eastAsiaTheme="minorEastAsia" w:hAnsiTheme="minorHAnsi" w:cstheme="minorBidi"/>
          <w:snapToGrid/>
        </w:rPr>
        <w:tab/>
      </w:r>
      <w:r>
        <w:t>Configuration Management Roles and Responsibilities</w:t>
      </w:r>
      <w:r>
        <w:tab/>
      </w:r>
      <w:r>
        <w:fldChar w:fldCharType="begin"/>
      </w:r>
      <w:r>
        <w:instrText xml:space="preserve"> PAGEREF _Toc443297987 \h </w:instrText>
      </w:r>
      <w:r>
        <w:fldChar w:fldCharType="separate"/>
      </w:r>
      <w:r>
        <w:t>36</w:t>
      </w:r>
      <w:r>
        <w:fldChar w:fldCharType="end"/>
      </w:r>
    </w:p>
    <w:p w14:paraId="6ADB415A" w14:textId="77777777" w:rsidR="00217CB8" w:rsidRDefault="00217CB8">
      <w:pPr>
        <w:pStyle w:val="TableofFigures"/>
        <w:rPr>
          <w:rFonts w:asciiTheme="minorHAnsi" w:eastAsiaTheme="minorEastAsia" w:hAnsiTheme="minorHAnsi" w:cstheme="minorBidi"/>
          <w:snapToGrid/>
        </w:rPr>
      </w:pPr>
      <w:r>
        <w:t>Table 17.</w:t>
      </w:r>
      <w:r>
        <w:rPr>
          <w:rFonts w:asciiTheme="minorHAnsi" w:eastAsiaTheme="minorEastAsia" w:hAnsiTheme="minorHAnsi" w:cstheme="minorBidi"/>
          <w:snapToGrid/>
        </w:rPr>
        <w:tab/>
      </w:r>
      <w:r>
        <w:t>Capacity Planning – Roles and Responsibilities</w:t>
      </w:r>
      <w:r>
        <w:tab/>
      </w:r>
      <w:r>
        <w:fldChar w:fldCharType="begin"/>
      </w:r>
      <w:r>
        <w:instrText xml:space="preserve"> PAGEREF _Toc443297988 \h </w:instrText>
      </w:r>
      <w:r>
        <w:fldChar w:fldCharType="separate"/>
      </w:r>
      <w:r>
        <w:t>37</w:t>
      </w:r>
      <w:r>
        <w:fldChar w:fldCharType="end"/>
      </w:r>
    </w:p>
    <w:p w14:paraId="786702BE" w14:textId="77777777" w:rsidR="00217CB8" w:rsidRDefault="00217CB8">
      <w:pPr>
        <w:pStyle w:val="TableofFigures"/>
        <w:rPr>
          <w:rFonts w:asciiTheme="minorHAnsi" w:eastAsiaTheme="minorEastAsia" w:hAnsiTheme="minorHAnsi" w:cstheme="minorBidi"/>
          <w:snapToGrid/>
        </w:rPr>
      </w:pPr>
      <w:r>
        <w:t>Table 18.</w:t>
      </w:r>
      <w:r>
        <w:rPr>
          <w:rFonts w:asciiTheme="minorHAnsi" w:eastAsiaTheme="minorEastAsia" w:hAnsiTheme="minorHAnsi" w:cstheme="minorBidi"/>
          <w:snapToGrid/>
        </w:rPr>
        <w:tab/>
      </w:r>
      <w:r>
        <w:t>System Performance Tuning and Management – Roles and Responsibilities</w:t>
      </w:r>
      <w:r>
        <w:tab/>
      </w:r>
      <w:r>
        <w:fldChar w:fldCharType="begin"/>
      </w:r>
      <w:r>
        <w:instrText xml:space="preserve"> PAGEREF _Toc443297989 \h </w:instrText>
      </w:r>
      <w:r>
        <w:fldChar w:fldCharType="separate"/>
      </w:r>
      <w:r>
        <w:t>39</w:t>
      </w:r>
      <w:r>
        <w:fldChar w:fldCharType="end"/>
      </w:r>
    </w:p>
    <w:p w14:paraId="22E12657" w14:textId="77777777" w:rsidR="00217CB8" w:rsidRDefault="00217CB8">
      <w:pPr>
        <w:pStyle w:val="TableofFigures"/>
        <w:rPr>
          <w:rFonts w:asciiTheme="minorHAnsi" w:eastAsiaTheme="minorEastAsia" w:hAnsiTheme="minorHAnsi" w:cstheme="minorBidi"/>
          <w:snapToGrid/>
        </w:rPr>
      </w:pPr>
      <w:r>
        <w:t>Table 19.</w:t>
      </w:r>
      <w:r>
        <w:rPr>
          <w:rFonts w:asciiTheme="minorHAnsi" w:eastAsiaTheme="minorEastAsia" w:hAnsiTheme="minorHAnsi" w:cstheme="minorBidi"/>
          <w:snapToGrid/>
        </w:rPr>
        <w:tab/>
      </w:r>
      <w:r>
        <w:t>Disaster Recovery  – Roles and Responsibilities</w:t>
      </w:r>
      <w:r>
        <w:tab/>
      </w:r>
      <w:r>
        <w:fldChar w:fldCharType="begin"/>
      </w:r>
      <w:r>
        <w:instrText xml:space="preserve"> PAGEREF _Toc443297990 \h </w:instrText>
      </w:r>
      <w:r>
        <w:fldChar w:fldCharType="separate"/>
      </w:r>
      <w:r>
        <w:t>41</w:t>
      </w:r>
      <w:r>
        <w:fldChar w:fldCharType="end"/>
      </w:r>
    </w:p>
    <w:p w14:paraId="3288A010" w14:textId="77777777" w:rsidR="00217CB8" w:rsidRDefault="00217CB8">
      <w:pPr>
        <w:pStyle w:val="TableofFigures"/>
        <w:rPr>
          <w:rFonts w:asciiTheme="minorHAnsi" w:eastAsiaTheme="minorEastAsia" w:hAnsiTheme="minorHAnsi" w:cstheme="minorBidi"/>
          <w:snapToGrid/>
        </w:rPr>
      </w:pPr>
      <w:r>
        <w:t>Table 20.</w:t>
      </w:r>
      <w:r>
        <w:rPr>
          <w:rFonts w:asciiTheme="minorHAnsi" w:eastAsiaTheme="minorEastAsia" w:hAnsiTheme="minorHAnsi" w:cstheme="minorBidi"/>
          <w:snapToGrid/>
        </w:rPr>
        <w:tab/>
      </w:r>
      <w:r>
        <w:t>Break Fix Support Services  – Roles and Responsibilities</w:t>
      </w:r>
      <w:r>
        <w:tab/>
      </w:r>
      <w:r>
        <w:fldChar w:fldCharType="begin"/>
      </w:r>
      <w:r>
        <w:instrText xml:space="preserve"> PAGEREF _Toc443297991 \h </w:instrText>
      </w:r>
      <w:r>
        <w:fldChar w:fldCharType="separate"/>
      </w:r>
      <w:r>
        <w:t>43</w:t>
      </w:r>
      <w:r>
        <w:fldChar w:fldCharType="end"/>
      </w:r>
    </w:p>
    <w:p w14:paraId="3E715217" w14:textId="77777777" w:rsidR="00217CB8" w:rsidRDefault="00217CB8">
      <w:pPr>
        <w:pStyle w:val="TableofFigures"/>
        <w:rPr>
          <w:rFonts w:asciiTheme="minorHAnsi" w:eastAsiaTheme="minorEastAsia" w:hAnsiTheme="minorHAnsi" w:cstheme="minorBidi"/>
          <w:snapToGrid/>
        </w:rPr>
      </w:pPr>
      <w:r>
        <w:t>Table 21.</w:t>
      </w:r>
      <w:r>
        <w:rPr>
          <w:rFonts w:asciiTheme="minorHAnsi" w:eastAsiaTheme="minorEastAsia" w:hAnsiTheme="minorHAnsi" w:cstheme="minorBidi"/>
          <w:snapToGrid/>
        </w:rPr>
        <w:tab/>
      </w:r>
      <w:r>
        <w:t>Continuous Improvement Services -  Roles and Responsibilities</w:t>
      </w:r>
      <w:r>
        <w:tab/>
      </w:r>
      <w:r>
        <w:fldChar w:fldCharType="begin"/>
      </w:r>
      <w:r>
        <w:instrText xml:space="preserve"> PAGEREF _Toc443297992 \h </w:instrText>
      </w:r>
      <w:r>
        <w:fldChar w:fldCharType="separate"/>
      </w:r>
      <w:r>
        <w:t>44</w:t>
      </w:r>
      <w:r>
        <w:fldChar w:fldCharType="end"/>
      </w:r>
    </w:p>
    <w:p w14:paraId="1C6712C0" w14:textId="77777777" w:rsidR="00217CB8" w:rsidRDefault="00217CB8">
      <w:pPr>
        <w:pStyle w:val="TableofFigures"/>
        <w:rPr>
          <w:rFonts w:asciiTheme="minorHAnsi" w:eastAsiaTheme="minorEastAsia" w:hAnsiTheme="minorHAnsi" w:cstheme="minorBidi"/>
          <w:snapToGrid/>
        </w:rPr>
      </w:pPr>
      <w:r>
        <w:t>Table 22.</w:t>
      </w:r>
      <w:r>
        <w:rPr>
          <w:rFonts w:asciiTheme="minorHAnsi" w:eastAsiaTheme="minorEastAsia" w:hAnsiTheme="minorHAnsi" w:cstheme="minorBidi"/>
          <w:snapToGrid/>
        </w:rPr>
        <w:tab/>
      </w:r>
      <w:r>
        <w:t>Minor Enhancements and Ad-Hoc Requests – Roles and Responsibilities</w:t>
      </w:r>
      <w:r>
        <w:tab/>
      </w:r>
      <w:r>
        <w:fldChar w:fldCharType="begin"/>
      </w:r>
      <w:r>
        <w:instrText xml:space="preserve"> PAGEREF _Toc443297993 \h </w:instrText>
      </w:r>
      <w:r>
        <w:fldChar w:fldCharType="separate"/>
      </w:r>
      <w:r>
        <w:t>45</w:t>
      </w:r>
      <w:r>
        <w:fldChar w:fldCharType="end"/>
      </w:r>
    </w:p>
    <w:p w14:paraId="394713C9" w14:textId="77777777" w:rsidR="00217CB8" w:rsidRDefault="00217CB8">
      <w:pPr>
        <w:pStyle w:val="TableofFigures"/>
        <w:rPr>
          <w:rFonts w:asciiTheme="minorHAnsi" w:eastAsiaTheme="minorEastAsia" w:hAnsiTheme="minorHAnsi" w:cstheme="minorBidi"/>
          <w:snapToGrid/>
        </w:rPr>
      </w:pPr>
      <w:r>
        <w:t>Table 23.</w:t>
      </w:r>
      <w:r>
        <w:rPr>
          <w:rFonts w:asciiTheme="minorHAnsi" w:eastAsiaTheme="minorEastAsia" w:hAnsiTheme="minorHAnsi" w:cstheme="minorBidi"/>
          <w:snapToGrid/>
        </w:rPr>
        <w:tab/>
      </w:r>
      <w:r>
        <w:t>Documentation – Roles and Responsibilities</w:t>
      </w:r>
      <w:r>
        <w:tab/>
      </w:r>
      <w:r>
        <w:fldChar w:fldCharType="begin"/>
      </w:r>
      <w:r>
        <w:instrText xml:space="preserve"> PAGEREF _Toc443297994 \h </w:instrText>
      </w:r>
      <w:r>
        <w:fldChar w:fldCharType="separate"/>
      </w:r>
      <w:r>
        <w:t>46</w:t>
      </w:r>
      <w:r>
        <w:fldChar w:fldCharType="end"/>
      </w:r>
    </w:p>
    <w:p w14:paraId="76CEDD28" w14:textId="77777777" w:rsidR="00217CB8" w:rsidRDefault="00217CB8">
      <w:pPr>
        <w:pStyle w:val="TableofFigures"/>
        <w:rPr>
          <w:rFonts w:asciiTheme="minorHAnsi" w:eastAsiaTheme="minorEastAsia" w:hAnsiTheme="minorHAnsi" w:cstheme="minorBidi"/>
          <w:snapToGrid/>
        </w:rPr>
      </w:pPr>
      <w:r>
        <w:t>Table 24.</w:t>
      </w:r>
      <w:r>
        <w:rPr>
          <w:rFonts w:asciiTheme="minorHAnsi" w:eastAsiaTheme="minorEastAsia" w:hAnsiTheme="minorHAnsi" w:cstheme="minorBidi"/>
          <w:snapToGrid/>
        </w:rPr>
        <w:tab/>
      </w:r>
      <w:r>
        <w:t>Service Management and Quality Assurance -  Roles and Responsibilities</w:t>
      </w:r>
      <w:r>
        <w:tab/>
      </w:r>
      <w:r>
        <w:fldChar w:fldCharType="begin"/>
      </w:r>
      <w:r>
        <w:instrText xml:space="preserve"> PAGEREF _Toc443297995 \h </w:instrText>
      </w:r>
      <w:r>
        <w:fldChar w:fldCharType="separate"/>
      </w:r>
      <w:r>
        <w:t>47</w:t>
      </w:r>
      <w:r>
        <w:fldChar w:fldCharType="end"/>
      </w:r>
    </w:p>
    <w:p w14:paraId="7907513F" w14:textId="77777777" w:rsidR="00217CB8" w:rsidRDefault="00217CB8">
      <w:pPr>
        <w:pStyle w:val="TableofFigures"/>
        <w:rPr>
          <w:rFonts w:asciiTheme="minorHAnsi" w:eastAsiaTheme="minorEastAsia" w:hAnsiTheme="minorHAnsi" w:cstheme="minorBidi"/>
          <w:snapToGrid/>
        </w:rPr>
      </w:pPr>
      <w:r>
        <w:t>Table 25.</w:t>
      </w:r>
      <w:r>
        <w:rPr>
          <w:rFonts w:asciiTheme="minorHAnsi" w:eastAsiaTheme="minorEastAsia" w:hAnsiTheme="minorHAnsi" w:cstheme="minorBidi"/>
          <w:snapToGrid/>
        </w:rPr>
        <w:tab/>
      </w:r>
      <w:r>
        <w:t>Service Level Reporting– Roles and Responsibilities</w:t>
      </w:r>
      <w:r>
        <w:tab/>
      </w:r>
      <w:r>
        <w:fldChar w:fldCharType="begin"/>
      </w:r>
      <w:r>
        <w:instrText xml:space="preserve"> PAGEREF _Toc443297996 \h </w:instrText>
      </w:r>
      <w:r>
        <w:fldChar w:fldCharType="separate"/>
      </w:r>
      <w:r>
        <w:t>49</w:t>
      </w:r>
      <w:r>
        <w:fldChar w:fldCharType="end"/>
      </w:r>
    </w:p>
    <w:p w14:paraId="28C4D8B2" w14:textId="77777777" w:rsidR="00217CB8" w:rsidRDefault="00217CB8">
      <w:pPr>
        <w:pStyle w:val="TableofFigures"/>
        <w:rPr>
          <w:rFonts w:asciiTheme="minorHAnsi" w:eastAsiaTheme="minorEastAsia" w:hAnsiTheme="minorHAnsi" w:cstheme="minorBidi"/>
          <w:snapToGrid/>
        </w:rPr>
      </w:pPr>
      <w:r>
        <w:t>Table 26.</w:t>
      </w:r>
      <w:r>
        <w:rPr>
          <w:rFonts w:asciiTheme="minorHAnsi" w:eastAsiaTheme="minorEastAsia" w:hAnsiTheme="minorHAnsi" w:cstheme="minorBidi"/>
          <w:snapToGrid/>
        </w:rPr>
        <w:tab/>
      </w:r>
      <w:r>
        <w:t>Business Process Outsourcing - Roles and Responsibilities</w:t>
      </w:r>
      <w:r>
        <w:tab/>
      </w:r>
      <w:r>
        <w:fldChar w:fldCharType="begin"/>
      </w:r>
      <w:r>
        <w:instrText xml:space="preserve"> PAGEREF _Toc443297997 \h </w:instrText>
      </w:r>
      <w:r>
        <w:fldChar w:fldCharType="separate"/>
      </w:r>
      <w:r>
        <w:t>50</w:t>
      </w:r>
      <w:r>
        <w:fldChar w:fldCharType="end"/>
      </w:r>
    </w:p>
    <w:p w14:paraId="22B9F36A" w14:textId="77777777" w:rsidR="00217CB8" w:rsidRDefault="00217CB8">
      <w:pPr>
        <w:pStyle w:val="TableofFigures"/>
        <w:rPr>
          <w:rFonts w:asciiTheme="minorHAnsi" w:eastAsiaTheme="minorEastAsia" w:hAnsiTheme="minorHAnsi" w:cstheme="minorBidi"/>
          <w:snapToGrid/>
        </w:rPr>
      </w:pPr>
      <w:r>
        <w:t>Table 27.</w:t>
      </w:r>
      <w:r>
        <w:rPr>
          <w:rFonts w:asciiTheme="minorHAnsi" w:eastAsiaTheme="minorEastAsia" w:hAnsiTheme="minorHAnsi" w:cstheme="minorBidi"/>
          <w:snapToGrid/>
        </w:rPr>
        <w:tab/>
      </w:r>
      <w:r>
        <w:t>Project Team Facilities - Roles and Responsibilities</w:t>
      </w:r>
      <w:r>
        <w:tab/>
      </w:r>
      <w:r>
        <w:fldChar w:fldCharType="begin"/>
      </w:r>
      <w:r>
        <w:instrText xml:space="preserve"> PAGEREF _Toc443297998 \h </w:instrText>
      </w:r>
      <w:r>
        <w:fldChar w:fldCharType="separate"/>
      </w:r>
      <w:r>
        <w:t>51</w:t>
      </w:r>
      <w:r>
        <w:fldChar w:fldCharType="end"/>
      </w:r>
    </w:p>
    <w:p w14:paraId="7974004C" w14:textId="77777777" w:rsidR="00FD6DE2" w:rsidRDefault="001D527A" w:rsidP="005E2054">
      <w:pPr>
        <w:pStyle w:val="Heading3-noTOC"/>
        <w:sectPr w:rsidR="00FD6DE2" w:rsidSect="00B653EF">
          <w:headerReference w:type="default" r:id="rId15"/>
          <w:footerReference w:type="default" r:id="rId16"/>
          <w:footnotePr>
            <w:numRestart w:val="eachPage"/>
          </w:footnotePr>
          <w:pgSz w:w="12240" w:h="15840" w:code="1"/>
          <w:pgMar w:top="1440" w:right="1440" w:bottom="1440" w:left="1440" w:header="576" w:footer="576" w:gutter="0"/>
          <w:pgNumType w:fmt="lowerRoman" w:start="1"/>
          <w:cols w:space="720"/>
          <w:docGrid w:linePitch="299"/>
        </w:sectPr>
      </w:pPr>
      <w:r>
        <w:fldChar w:fldCharType="end"/>
      </w:r>
    </w:p>
    <w:p w14:paraId="7974004D" w14:textId="77777777" w:rsidR="00173A6C" w:rsidRPr="003111A8" w:rsidRDefault="00173A6C" w:rsidP="00173A6C">
      <w:pPr>
        <w:pStyle w:val="Num-Heading1"/>
        <w:tabs>
          <w:tab w:val="clear" w:pos="940"/>
        </w:tabs>
        <w:ind w:left="720"/>
      </w:pPr>
      <w:bookmarkStart w:id="2" w:name="_Toc346198361"/>
      <w:bookmarkStart w:id="3" w:name="_Toc443297692"/>
      <w:bookmarkStart w:id="4" w:name="_Ref185908676"/>
      <w:bookmarkStart w:id="5" w:name="_Toc187734694"/>
      <w:bookmarkStart w:id="6" w:name="_Toc223676011"/>
      <w:bookmarkEnd w:id="0"/>
      <w:r w:rsidRPr="003111A8">
        <w:lastRenderedPageBreak/>
        <w:t>Overview of Document</w:t>
      </w:r>
      <w:bookmarkEnd w:id="2"/>
      <w:bookmarkEnd w:id="3"/>
    </w:p>
    <w:p w14:paraId="7974004E" w14:textId="77777777" w:rsidR="00173A6C" w:rsidRPr="00CE7F46" w:rsidRDefault="00173A6C" w:rsidP="00173A6C">
      <w:r w:rsidRPr="003111A8">
        <w:t xml:space="preserve">This document </w:t>
      </w:r>
      <w:r w:rsidR="00710711">
        <w:t>defines</w:t>
      </w:r>
      <w:r w:rsidRPr="003111A8">
        <w:t xml:space="preserve"> the roles and responsibilities of the </w:t>
      </w:r>
      <w:r w:rsidR="00C30B2D">
        <w:t>State of Hawaii (</w:t>
      </w:r>
      <w:r w:rsidRPr="003111A8">
        <w:t>State</w:t>
      </w:r>
      <w:r w:rsidR="00C30B2D">
        <w:t>)</w:t>
      </w:r>
      <w:r w:rsidRPr="003111A8">
        <w:t xml:space="preserve"> and the </w:t>
      </w:r>
      <w:r w:rsidRPr="00CE7F46">
        <w:t xml:space="preserve">Offeror </w:t>
      </w:r>
      <w:r w:rsidR="00CE7F46">
        <w:t>for Ongoing Services</w:t>
      </w:r>
      <w:r w:rsidRPr="00CE7F46">
        <w:t>:</w:t>
      </w:r>
    </w:p>
    <w:p w14:paraId="7974004F" w14:textId="77777777" w:rsidR="009152F8" w:rsidRDefault="00173A6C" w:rsidP="00173A6C">
      <w:pPr>
        <w:pStyle w:val="bullet1"/>
      </w:pPr>
      <w:r w:rsidRPr="003111A8">
        <w:t>On</w:t>
      </w:r>
      <w:r w:rsidR="00CE7F46">
        <w:t>g</w:t>
      </w:r>
      <w:r w:rsidRPr="003111A8">
        <w:t xml:space="preserve">oing Services: </w:t>
      </w:r>
    </w:p>
    <w:p w14:paraId="79740050" w14:textId="77777777" w:rsidR="00CE7F46" w:rsidRDefault="00173A6C" w:rsidP="009152F8">
      <w:pPr>
        <w:pStyle w:val="bullet2"/>
      </w:pPr>
      <w:r w:rsidRPr="003111A8">
        <w:t>Hosting</w:t>
      </w:r>
      <w:r w:rsidR="00710711">
        <w:t xml:space="preserve"> Services</w:t>
      </w:r>
    </w:p>
    <w:p w14:paraId="79740051" w14:textId="77777777" w:rsidR="00173A6C" w:rsidRPr="00AF26FC" w:rsidRDefault="00173A6C" w:rsidP="009152F8">
      <w:pPr>
        <w:pStyle w:val="bullet2"/>
        <w:rPr>
          <w:strike/>
        </w:rPr>
      </w:pPr>
      <w:r w:rsidRPr="003111A8">
        <w:t xml:space="preserve">Maintenance and Operations (M&amp;O) </w:t>
      </w:r>
      <w:r w:rsidR="00964960">
        <w:t>S</w:t>
      </w:r>
      <w:r w:rsidR="00710711">
        <w:t>ervices</w:t>
      </w:r>
    </w:p>
    <w:p w14:paraId="79740053" w14:textId="77777777" w:rsidR="00173A6C" w:rsidRPr="009152F8" w:rsidRDefault="00173A6C" w:rsidP="009152F8">
      <w:pPr>
        <w:pStyle w:val="bullet2"/>
      </w:pPr>
      <w:r w:rsidRPr="009152F8">
        <w:t>Business Process Outsourcing (BPO)</w:t>
      </w:r>
      <w:r w:rsidR="00710711">
        <w:t xml:space="preserve"> Services</w:t>
      </w:r>
    </w:p>
    <w:p w14:paraId="79740054" w14:textId="77777777" w:rsidR="003E3E94" w:rsidRPr="003E3E94" w:rsidRDefault="003E3E94" w:rsidP="009152F8">
      <w:pPr>
        <w:pStyle w:val="bullet2"/>
      </w:pPr>
      <w:r>
        <w:t>Project Team Facilities</w:t>
      </w:r>
    </w:p>
    <w:p w14:paraId="79740055" w14:textId="77777777" w:rsidR="009152F8" w:rsidRDefault="009152F8" w:rsidP="009152F8">
      <w:pPr>
        <w:pStyle w:val="Num-Heading1"/>
        <w:tabs>
          <w:tab w:val="clear" w:pos="940"/>
        </w:tabs>
        <w:ind w:left="720"/>
      </w:pPr>
      <w:bookmarkStart w:id="7" w:name="_Toc443297693"/>
      <w:r>
        <w:t>Ongoing Services</w:t>
      </w:r>
      <w:bookmarkEnd w:id="7"/>
    </w:p>
    <w:p w14:paraId="043C9C93" w14:textId="77777777" w:rsidR="000A2833" w:rsidRPr="000A2833" w:rsidRDefault="000A2833" w:rsidP="004651C6">
      <w:r w:rsidRPr="000A2833">
        <w:t>The purpose of the Ongoing Services section is to describe the tasks and Deliverables the Offeror shall provide to the State throughout the duration of the Contract and to define the expected roles and responsibilities of the State and the Offeror. The following areas are included in the Ongoing Services:</w:t>
      </w:r>
    </w:p>
    <w:p w14:paraId="244F74D1" w14:textId="77777777" w:rsidR="000A2833" w:rsidRPr="000A2833" w:rsidRDefault="000A2833" w:rsidP="004651C6">
      <w:pPr>
        <w:pStyle w:val="ListParagraph"/>
        <w:numPr>
          <w:ilvl w:val="0"/>
          <w:numId w:val="42"/>
        </w:numPr>
      </w:pPr>
      <w:r w:rsidRPr="000A2833">
        <w:t>Hosting Services or SaaS Services, as applicable</w:t>
      </w:r>
    </w:p>
    <w:p w14:paraId="17413F5C" w14:textId="77777777" w:rsidR="000A2833" w:rsidRPr="000A2833" w:rsidRDefault="000A2833" w:rsidP="004651C6">
      <w:pPr>
        <w:pStyle w:val="ListParagraph"/>
        <w:numPr>
          <w:ilvl w:val="0"/>
          <w:numId w:val="42"/>
        </w:numPr>
      </w:pPr>
      <w:r w:rsidRPr="000A2833">
        <w:t>M&amp;O Services</w:t>
      </w:r>
    </w:p>
    <w:p w14:paraId="3D286033" w14:textId="77777777" w:rsidR="000A2833" w:rsidRPr="000A2833" w:rsidRDefault="000A2833" w:rsidP="004651C6">
      <w:pPr>
        <w:pStyle w:val="ListParagraph"/>
        <w:numPr>
          <w:ilvl w:val="0"/>
          <w:numId w:val="42"/>
        </w:numPr>
      </w:pPr>
      <w:r w:rsidRPr="000A2833">
        <w:t>BPO Services</w:t>
      </w:r>
    </w:p>
    <w:p w14:paraId="50FF4BB5" w14:textId="77777777" w:rsidR="000A2833" w:rsidRPr="000A2833" w:rsidRDefault="000A2833" w:rsidP="004651C6">
      <w:pPr>
        <w:pStyle w:val="ListParagraph"/>
        <w:numPr>
          <w:ilvl w:val="0"/>
          <w:numId w:val="42"/>
        </w:numPr>
      </w:pPr>
      <w:r w:rsidRPr="000A2833">
        <w:t>Project Team Facilities</w:t>
      </w:r>
    </w:p>
    <w:p w14:paraId="7974005C" w14:textId="1F516D47" w:rsidR="00415891" w:rsidRPr="00D12046" w:rsidRDefault="000A2833" w:rsidP="004651C6">
      <w:pPr>
        <w:rPr>
          <w:bCs/>
        </w:rPr>
      </w:pPr>
      <w:r w:rsidRPr="000A2833">
        <w:t>As noted in the RFP, each subsection below outlines the high-level roles and responsibilities of both the State and the Offeror. The State would like the Offeror to assume full management responsibility for the required Offeror and subcontractor personnel and associated services</w:t>
      </w:r>
      <w:r w:rsidR="00415891" w:rsidRPr="00D12046">
        <w:rPr>
          <w:bCs/>
        </w:rPr>
        <w:t>.</w:t>
      </w:r>
    </w:p>
    <w:p w14:paraId="7974005D" w14:textId="7E15123C" w:rsidR="00415891" w:rsidRDefault="00173A6C" w:rsidP="002620C7">
      <w:pPr>
        <w:pStyle w:val="Num-Heading2"/>
      </w:pPr>
      <w:bookmarkStart w:id="8" w:name="_Toc346198362"/>
      <w:bookmarkStart w:id="9" w:name="_Toc443297694"/>
      <w:bookmarkEnd w:id="4"/>
      <w:bookmarkEnd w:id="5"/>
      <w:r>
        <w:t>Hosting</w:t>
      </w:r>
      <w:bookmarkEnd w:id="8"/>
      <w:r w:rsidR="00663942">
        <w:t xml:space="preserve"> (For </w:t>
      </w:r>
      <w:r w:rsidR="00AF26FC" w:rsidRPr="00C63420">
        <w:t xml:space="preserve">SaaS and </w:t>
      </w:r>
      <w:r w:rsidR="00663942" w:rsidRPr="00C63420">
        <w:t>Offeror-Hosted</w:t>
      </w:r>
      <w:r w:rsidR="00663942">
        <w:t xml:space="preserve"> Options)</w:t>
      </w:r>
      <w:bookmarkEnd w:id="9"/>
    </w:p>
    <w:p w14:paraId="7974005E" w14:textId="4394B7D3" w:rsidR="00173A6C" w:rsidRDefault="00B21242" w:rsidP="004965C1">
      <w:r>
        <w:t>Hosting Service</w:t>
      </w:r>
      <w:r w:rsidR="00C332AE">
        <w:t>s</w:t>
      </w:r>
      <w:r>
        <w:t xml:space="preserve"> Requirements are </w:t>
      </w:r>
      <w:r w:rsidR="001E15D8">
        <w:t>applicable to</w:t>
      </w:r>
      <w:r>
        <w:t xml:space="preserve"> </w:t>
      </w:r>
      <w:r w:rsidR="00AF26FC" w:rsidRPr="00C63420">
        <w:t xml:space="preserve">SaaS and </w:t>
      </w:r>
      <w:r w:rsidRPr="00C63420">
        <w:t xml:space="preserve">Offeror-Hosted </w:t>
      </w:r>
      <w:r>
        <w:t>options</w:t>
      </w:r>
      <w:r w:rsidR="001E15D8">
        <w:t xml:space="preserve"> and include </w:t>
      </w:r>
      <w:r w:rsidR="00173A6C" w:rsidRPr="00C315BA">
        <w:t>the services and activiti</w:t>
      </w:r>
      <w:r w:rsidR="007E3B0A">
        <w:t xml:space="preserve">es </w:t>
      </w:r>
      <w:r w:rsidR="00173A6C" w:rsidRPr="00C315BA">
        <w:t xml:space="preserve">required to provide and support centralized </w:t>
      </w:r>
      <w:r w:rsidR="00C332AE">
        <w:t>sand</w:t>
      </w:r>
      <w:r w:rsidR="007E3B0A">
        <w:t xml:space="preserve">box, development, testing, training, </w:t>
      </w:r>
      <w:r w:rsidR="007E3B0A" w:rsidRPr="00C315BA">
        <w:t>production</w:t>
      </w:r>
      <w:r w:rsidR="00C332AE">
        <w:t>, and disaster recovery (DR)</w:t>
      </w:r>
      <w:r w:rsidR="00173A6C">
        <w:t xml:space="preserve"> environments </w:t>
      </w:r>
      <w:r w:rsidR="00173A6C" w:rsidRPr="00C315BA">
        <w:t xml:space="preserve">for </w:t>
      </w:r>
      <w:r w:rsidR="00173A6C">
        <w:t xml:space="preserve">the </w:t>
      </w:r>
      <w:r w:rsidR="007E3B0A">
        <w:t xml:space="preserve">State’s </w:t>
      </w:r>
      <w:r w:rsidR="00096409">
        <w:t>EFS</w:t>
      </w:r>
      <w:bookmarkStart w:id="10" w:name="_GoBack"/>
      <w:bookmarkEnd w:id="10"/>
      <w:r w:rsidR="007E3B0A">
        <w:t>. The h</w:t>
      </w:r>
      <w:r w:rsidR="00173A6C" w:rsidRPr="00C315BA">
        <w:t>osted environment includes</w:t>
      </w:r>
      <w:r w:rsidR="00173A6C">
        <w:t>, but is not limited to, datacenter backbone network,</w:t>
      </w:r>
      <w:r w:rsidR="00173A6C" w:rsidRPr="00C315BA">
        <w:t xml:space="preserve"> servers, disk storage, tape storage</w:t>
      </w:r>
      <w:r w:rsidR="00173A6C">
        <w:t xml:space="preserve">, monitoring tools, security tools, </w:t>
      </w:r>
      <w:r w:rsidR="00173A6C" w:rsidRPr="00C315BA">
        <w:t>an</w:t>
      </w:r>
      <w:r w:rsidR="00173A6C">
        <w:t>d systems software that support</w:t>
      </w:r>
      <w:r w:rsidR="00173A6C" w:rsidRPr="00C315BA">
        <w:t xml:space="preserve"> centralized </w:t>
      </w:r>
      <w:r w:rsidR="00096409">
        <w:t>EFS</w:t>
      </w:r>
      <w:r w:rsidR="00173A6C" w:rsidRPr="00C315BA">
        <w:t xml:space="preserve"> business applications and databases</w:t>
      </w:r>
      <w:r w:rsidR="00173A6C" w:rsidRPr="00D33DE0">
        <w:t xml:space="preserve">. </w:t>
      </w:r>
      <w:r w:rsidR="00173A6C" w:rsidRPr="00C62195">
        <w:t>Track server utilization so that increases and decreases in utilization are noted and appropriate remedial actions are taken, if necessary</w:t>
      </w:r>
      <w:r w:rsidR="007E3B0A">
        <w:t>.</w:t>
      </w:r>
    </w:p>
    <w:p w14:paraId="7974005F" w14:textId="77777777" w:rsidR="004D3E49" w:rsidRDefault="004D3E49" w:rsidP="00842916">
      <w:pPr>
        <w:pStyle w:val="bullet1"/>
        <w:sectPr w:rsidR="004D3E49" w:rsidSect="00B653EF">
          <w:headerReference w:type="default" r:id="rId17"/>
          <w:pgSz w:w="12240" w:h="15840"/>
          <w:pgMar w:top="1440" w:right="1440" w:bottom="1440" w:left="1440" w:header="720" w:footer="720" w:gutter="0"/>
          <w:pgNumType w:start="1"/>
          <w:cols w:space="720"/>
          <w:docGrid w:linePitch="360"/>
        </w:sectPr>
      </w:pPr>
    </w:p>
    <w:p w14:paraId="79740060" w14:textId="77777777" w:rsidR="00173A6C" w:rsidRPr="00C315BA" w:rsidRDefault="00173A6C" w:rsidP="002620C7">
      <w:pPr>
        <w:pStyle w:val="Num-Heading3"/>
      </w:pPr>
      <w:bookmarkStart w:id="11" w:name="_Toc53239532"/>
      <w:bookmarkStart w:id="12" w:name="_Toc54024099"/>
      <w:bookmarkStart w:id="13" w:name="_Toc346198368"/>
      <w:bookmarkStart w:id="14" w:name="_Toc443297695"/>
      <w:r>
        <w:lastRenderedPageBreak/>
        <w:t>Hosting Services</w:t>
      </w:r>
      <w:bookmarkEnd w:id="11"/>
      <w:bookmarkEnd w:id="12"/>
      <w:bookmarkEnd w:id="13"/>
      <w:bookmarkEnd w:id="14"/>
    </w:p>
    <w:p w14:paraId="79740061" w14:textId="77777777" w:rsidR="000404C5" w:rsidRDefault="000404C5" w:rsidP="000404C5">
      <w:r>
        <w:t>Offeror</w:t>
      </w:r>
      <w:r w:rsidRPr="00A61FA8">
        <w:t xml:space="preserve">s shall respond “Yes” or “No” to each </w:t>
      </w:r>
      <w:r>
        <w:t>requirement</w:t>
      </w:r>
      <w:r w:rsidRPr="00A61FA8">
        <w:t xml:space="preserve"> in the </w:t>
      </w:r>
      <w:r>
        <w:t>table below</w:t>
      </w:r>
      <w:r w:rsidRPr="00A61FA8">
        <w:t xml:space="preserve">. </w:t>
      </w:r>
      <w:r w:rsidR="00B1647A">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062" w14:textId="77777777" w:rsidR="00173A6C" w:rsidRPr="002712D0" w:rsidRDefault="00173A6C" w:rsidP="00173A6C">
      <w:pPr>
        <w:pStyle w:val="TableNumberedList"/>
        <w:tabs>
          <w:tab w:val="clear" w:pos="1710"/>
          <w:tab w:val="num" w:pos="1080"/>
        </w:tabs>
        <w:ind w:left="1080"/>
      </w:pPr>
      <w:bookmarkStart w:id="15" w:name="_Toc443297972"/>
      <w:r>
        <w:t>Hosting Services - Roles and Responsibilities</w:t>
      </w:r>
      <w:bookmarkEnd w:id="15"/>
    </w:p>
    <w:tbl>
      <w:tblPr>
        <w:tblW w:w="495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2"/>
        <w:gridCol w:w="4067"/>
        <w:gridCol w:w="894"/>
        <w:gridCol w:w="976"/>
        <w:gridCol w:w="1217"/>
        <w:gridCol w:w="1217"/>
        <w:gridCol w:w="3495"/>
      </w:tblGrid>
      <w:tr w:rsidR="00173A6C" w14:paraId="7974006A" w14:textId="77777777" w:rsidTr="00BE7D14">
        <w:trPr>
          <w:cantSplit/>
          <w:tblHeader/>
        </w:trPr>
        <w:tc>
          <w:tcPr>
            <w:tcW w:w="379"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3" w14:textId="77777777" w:rsidR="00173A6C" w:rsidRDefault="00173A6C" w:rsidP="00B159E1">
            <w:pPr>
              <w:pStyle w:val="TableHeading"/>
              <w:keepLines/>
            </w:pPr>
            <w:r>
              <w:t>#</w:t>
            </w:r>
          </w:p>
        </w:tc>
        <w:tc>
          <w:tcPr>
            <w:tcW w:w="158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4" w14:textId="77777777" w:rsidR="00173A6C" w:rsidRPr="000F17D6" w:rsidRDefault="00173A6C" w:rsidP="005159F4">
            <w:pPr>
              <w:pStyle w:val="TableHeading"/>
              <w:keepLines/>
            </w:pPr>
            <w:r w:rsidRPr="000F17D6">
              <w:t xml:space="preserve">Hosting Services </w:t>
            </w:r>
            <w:r w:rsidR="0022601C">
              <w:t xml:space="preserve">- </w:t>
            </w:r>
            <w:r w:rsidRPr="000F17D6">
              <w:t>Roles and Responsibilities</w:t>
            </w:r>
          </w:p>
        </w:tc>
        <w:tc>
          <w:tcPr>
            <w:tcW w:w="34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5" w14:textId="77777777" w:rsidR="00173A6C" w:rsidRPr="00545EFB" w:rsidRDefault="00173A6C" w:rsidP="00B159E1">
            <w:pPr>
              <w:pStyle w:val="TableHeading"/>
              <w:keepLines/>
              <w:rPr>
                <w:color w:val="FFFFFF" w:themeColor="background1"/>
              </w:rPr>
            </w:pPr>
            <w:r w:rsidRPr="000F17D6">
              <w:t>Offeror</w:t>
            </w:r>
          </w:p>
        </w:tc>
        <w:tc>
          <w:tcPr>
            <w:tcW w:w="38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6" w14:textId="77777777" w:rsidR="00173A6C" w:rsidRPr="00545EFB" w:rsidRDefault="00173A6C" w:rsidP="00B159E1">
            <w:pPr>
              <w:pStyle w:val="TableHeading"/>
              <w:keepLines/>
              <w:rPr>
                <w:color w:val="FFFFFF" w:themeColor="background1"/>
              </w:rPr>
            </w:pPr>
            <w:r w:rsidRPr="000F17D6">
              <w:t>State</w:t>
            </w:r>
          </w:p>
        </w:tc>
        <w:tc>
          <w:tcPr>
            <w:tcW w:w="47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7" w14:textId="61D278C9" w:rsidR="00173A6C" w:rsidRPr="00545EFB" w:rsidRDefault="001875B9" w:rsidP="00C63420">
            <w:pPr>
              <w:pStyle w:val="TableHeading"/>
              <w:keepLines/>
              <w:rPr>
                <w:color w:val="FFFFFF" w:themeColor="background1"/>
              </w:rPr>
            </w:pPr>
            <w:r w:rsidRPr="000F17D6">
              <w:t xml:space="preserve">Proposed Hosting Option </w:t>
            </w:r>
            <w:r w:rsidRPr="000F17D6">
              <w:br/>
              <w:t>(</w:t>
            </w:r>
            <w:r w:rsidR="00AF26FC" w:rsidRPr="00C63420">
              <w:t>SaaS, Offeror-Hosted</w:t>
            </w:r>
            <w:r w:rsidR="00173A6C" w:rsidRPr="000F17D6">
              <w:t>)</w:t>
            </w:r>
          </w:p>
        </w:tc>
        <w:tc>
          <w:tcPr>
            <w:tcW w:w="47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8" w14:textId="77777777" w:rsidR="00173A6C" w:rsidRPr="00545EFB" w:rsidRDefault="00173A6C" w:rsidP="001875B9">
            <w:pPr>
              <w:pStyle w:val="TableHeading"/>
              <w:keepLines/>
              <w:rPr>
                <w:color w:val="FFFFFF" w:themeColor="background1"/>
              </w:rPr>
            </w:pPr>
            <w:r w:rsidRPr="000F17D6">
              <w:t>Offeror Response (Y/N)</w:t>
            </w:r>
          </w:p>
        </w:tc>
        <w:tc>
          <w:tcPr>
            <w:tcW w:w="136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069" w14:textId="77777777" w:rsidR="00173A6C" w:rsidRPr="00545EFB" w:rsidRDefault="00173A6C" w:rsidP="00B159E1">
            <w:pPr>
              <w:pStyle w:val="TableHeading"/>
              <w:keepLines/>
              <w:rPr>
                <w:color w:val="FFFFFF" w:themeColor="background1"/>
              </w:rPr>
            </w:pPr>
            <w:r w:rsidRPr="000F17D6">
              <w:t>Offeror Comment</w:t>
            </w:r>
          </w:p>
        </w:tc>
      </w:tr>
      <w:tr w:rsidR="00173A6C" w14:paraId="7974007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6B" w14:textId="77777777" w:rsidR="00173A6C" w:rsidRPr="00C63420" w:rsidRDefault="009C30A9" w:rsidP="00B159E1">
            <w:pPr>
              <w:pStyle w:val="TableText"/>
              <w:rPr>
                <w:szCs w:val="20"/>
              </w:rPr>
            </w:pPr>
            <w:r w:rsidRPr="00C63420">
              <w:rPr>
                <w:szCs w:val="20"/>
              </w:rPr>
              <w:t>2.1.1.</w:t>
            </w:r>
            <w:r w:rsidR="00173A6C" w:rsidRPr="00C63420">
              <w:rPr>
                <w:szCs w:val="20"/>
              </w:rPr>
              <w:t>1</w:t>
            </w:r>
          </w:p>
        </w:tc>
        <w:tc>
          <w:tcPr>
            <w:tcW w:w="1584" w:type="pct"/>
            <w:tcBorders>
              <w:top w:val="single" w:sz="6" w:space="0" w:color="000000"/>
              <w:left w:val="single" w:sz="6" w:space="0" w:color="000000"/>
              <w:bottom w:val="single" w:sz="6" w:space="0" w:color="000000"/>
              <w:right w:val="single" w:sz="6" w:space="0" w:color="000000"/>
            </w:tcBorders>
          </w:tcPr>
          <w:p w14:paraId="7974006C" w14:textId="76D9673F" w:rsidR="00173A6C" w:rsidRPr="00C63420" w:rsidRDefault="00173A6C" w:rsidP="00847752">
            <w:pPr>
              <w:pStyle w:val="TableText"/>
            </w:pPr>
            <w:r w:rsidRPr="00C63420">
              <w:t xml:space="preserve">Provide a primary Tier III (or higher) data center for hosting of the </w:t>
            </w:r>
            <w:r w:rsidR="00096409">
              <w:t>EFS</w:t>
            </w:r>
            <w:r w:rsidRPr="00C63420">
              <w:t>.</w:t>
            </w:r>
          </w:p>
        </w:tc>
        <w:tc>
          <w:tcPr>
            <w:tcW w:w="348" w:type="pct"/>
            <w:tcBorders>
              <w:top w:val="single" w:sz="6" w:space="0" w:color="000000"/>
              <w:left w:val="single" w:sz="6" w:space="0" w:color="000000"/>
              <w:bottom w:val="single" w:sz="6" w:space="0" w:color="000000"/>
              <w:right w:val="single" w:sz="6" w:space="0" w:color="000000"/>
            </w:tcBorders>
          </w:tcPr>
          <w:p w14:paraId="7974006D" w14:textId="77777777" w:rsidR="00173A6C" w:rsidRPr="00C63420" w:rsidRDefault="00173A6C" w:rsidP="00B159E1">
            <w:pPr>
              <w:pStyle w:val="TableText"/>
              <w:jc w:val="center"/>
            </w:pPr>
            <w:r w:rsidRPr="00C63420">
              <w:t>X</w:t>
            </w:r>
          </w:p>
        </w:tc>
        <w:tc>
          <w:tcPr>
            <w:tcW w:w="380" w:type="pct"/>
            <w:tcBorders>
              <w:top w:val="single" w:sz="6" w:space="0" w:color="000000"/>
              <w:left w:val="single" w:sz="6" w:space="0" w:color="000000"/>
              <w:bottom w:val="single" w:sz="6" w:space="0" w:color="000000"/>
              <w:right w:val="single" w:sz="6" w:space="0" w:color="000000"/>
            </w:tcBorders>
          </w:tcPr>
          <w:p w14:paraId="7974006E" w14:textId="77777777" w:rsidR="00173A6C" w:rsidRDefault="00173A6C"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6F" w14:textId="77777777" w:rsidR="00173A6C" w:rsidRDefault="00173A6C"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70" w14:textId="77777777" w:rsidR="00173A6C" w:rsidRDefault="00173A6C"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71" w14:textId="63AD2A06" w:rsidR="00173A6C" w:rsidRDefault="00173A6C" w:rsidP="00B159E1">
            <w:pPr>
              <w:pStyle w:val="TableText"/>
            </w:pPr>
          </w:p>
        </w:tc>
      </w:tr>
      <w:tr w:rsidR="00B159E1" w14:paraId="7974007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73" w14:textId="77777777" w:rsidR="00B159E1" w:rsidRPr="00C63420" w:rsidRDefault="009C30A9">
            <w:pPr>
              <w:rPr>
                <w:sz w:val="20"/>
                <w:szCs w:val="20"/>
              </w:rPr>
            </w:pPr>
            <w:r w:rsidRPr="00C63420">
              <w:rPr>
                <w:sz w:val="20"/>
                <w:szCs w:val="20"/>
              </w:rPr>
              <w:t>2.1.1.</w:t>
            </w:r>
            <w:r w:rsidR="00B159E1" w:rsidRPr="00C63420">
              <w:rPr>
                <w:sz w:val="20"/>
                <w:szCs w:val="20"/>
              </w:rPr>
              <w:t>2</w:t>
            </w:r>
          </w:p>
        </w:tc>
        <w:tc>
          <w:tcPr>
            <w:tcW w:w="1584" w:type="pct"/>
            <w:tcBorders>
              <w:top w:val="single" w:sz="6" w:space="0" w:color="000000"/>
              <w:left w:val="single" w:sz="6" w:space="0" w:color="000000"/>
              <w:bottom w:val="single" w:sz="6" w:space="0" w:color="000000"/>
              <w:right w:val="single" w:sz="6" w:space="0" w:color="000000"/>
            </w:tcBorders>
          </w:tcPr>
          <w:p w14:paraId="79740074" w14:textId="77777777" w:rsidR="00B159E1" w:rsidRPr="00C63420" w:rsidRDefault="00B159E1" w:rsidP="00B07F1B">
            <w:pPr>
              <w:pStyle w:val="TableText"/>
            </w:pPr>
            <w:r w:rsidRPr="00C63420">
              <w:t xml:space="preserve">Provide a secondary Tier III (or higher) alternate data center for production and </w:t>
            </w:r>
            <w:r w:rsidR="00444891" w:rsidRPr="00C63420">
              <w:t xml:space="preserve">DR </w:t>
            </w:r>
            <w:r w:rsidRPr="00C63420">
              <w:t>purposes.</w:t>
            </w:r>
          </w:p>
        </w:tc>
        <w:tc>
          <w:tcPr>
            <w:tcW w:w="348" w:type="pct"/>
            <w:tcBorders>
              <w:top w:val="single" w:sz="6" w:space="0" w:color="000000"/>
              <w:left w:val="single" w:sz="6" w:space="0" w:color="000000"/>
              <w:bottom w:val="single" w:sz="6" w:space="0" w:color="000000"/>
              <w:right w:val="single" w:sz="6" w:space="0" w:color="000000"/>
            </w:tcBorders>
          </w:tcPr>
          <w:p w14:paraId="79740075" w14:textId="77777777" w:rsidR="00B159E1" w:rsidRPr="00C63420" w:rsidRDefault="00B159E1" w:rsidP="00B159E1">
            <w:pPr>
              <w:pStyle w:val="TableText"/>
              <w:jc w:val="center"/>
            </w:pPr>
            <w:r w:rsidRPr="00C63420">
              <w:t>X</w:t>
            </w:r>
          </w:p>
        </w:tc>
        <w:tc>
          <w:tcPr>
            <w:tcW w:w="380" w:type="pct"/>
            <w:tcBorders>
              <w:top w:val="single" w:sz="6" w:space="0" w:color="000000"/>
              <w:left w:val="single" w:sz="6" w:space="0" w:color="000000"/>
              <w:bottom w:val="single" w:sz="6" w:space="0" w:color="000000"/>
              <w:right w:val="single" w:sz="6" w:space="0" w:color="000000"/>
            </w:tcBorders>
          </w:tcPr>
          <w:p w14:paraId="7974007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7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7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79" w14:textId="07046777" w:rsidR="00B159E1" w:rsidRDefault="00B159E1" w:rsidP="00B159E1">
            <w:pPr>
              <w:pStyle w:val="TableText"/>
            </w:pPr>
          </w:p>
        </w:tc>
      </w:tr>
      <w:tr w:rsidR="00B159E1" w14:paraId="7974008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7B" w14:textId="77777777" w:rsidR="00B159E1" w:rsidRPr="00B159E1" w:rsidRDefault="009C30A9">
            <w:pPr>
              <w:rPr>
                <w:sz w:val="20"/>
                <w:szCs w:val="20"/>
              </w:rPr>
            </w:pPr>
            <w:r>
              <w:rPr>
                <w:sz w:val="20"/>
                <w:szCs w:val="20"/>
              </w:rPr>
              <w:t>2.1.1.</w:t>
            </w:r>
            <w:r w:rsidR="00B159E1">
              <w:rPr>
                <w:sz w:val="20"/>
                <w:szCs w:val="20"/>
              </w:rPr>
              <w:t>3</w:t>
            </w:r>
          </w:p>
        </w:tc>
        <w:tc>
          <w:tcPr>
            <w:tcW w:w="1584" w:type="pct"/>
            <w:tcBorders>
              <w:top w:val="single" w:sz="6" w:space="0" w:color="000000"/>
              <w:left w:val="single" w:sz="6" w:space="0" w:color="000000"/>
              <w:bottom w:val="single" w:sz="6" w:space="0" w:color="000000"/>
              <w:right w:val="single" w:sz="6" w:space="0" w:color="000000"/>
            </w:tcBorders>
          </w:tcPr>
          <w:p w14:paraId="7974007C" w14:textId="77777777" w:rsidR="00B159E1" w:rsidRPr="00172DBE" w:rsidRDefault="00B159E1" w:rsidP="00B159E1">
            <w:pPr>
              <w:pStyle w:val="TableText"/>
            </w:pPr>
            <w:r>
              <w:t>Provide a</w:t>
            </w:r>
            <w:r w:rsidRPr="00172DBE">
              <w:t xml:space="preserve">ppropriate </w:t>
            </w:r>
            <w:r>
              <w:t xml:space="preserve">onsite </w:t>
            </w:r>
            <w:r w:rsidRPr="00172DBE">
              <w:t xml:space="preserve">contact personnel </w:t>
            </w:r>
            <w:r>
              <w:t>who have</w:t>
            </w:r>
            <w:r w:rsidRPr="00172DBE">
              <w:t xml:space="preserve"> authorized access to rooms and racks for equipment for scheduled installation time, in accordance with security procedures.</w:t>
            </w:r>
          </w:p>
        </w:tc>
        <w:tc>
          <w:tcPr>
            <w:tcW w:w="348" w:type="pct"/>
            <w:tcBorders>
              <w:top w:val="single" w:sz="6" w:space="0" w:color="000000"/>
              <w:left w:val="single" w:sz="6" w:space="0" w:color="000000"/>
              <w:bottom w:val="single" w:sz="6" w:space="0" w:color="000000"/>
              <w:right w:val="single" w:sz="6" w:space="0" w:color="000000"/>
            </w:tcBorders>
          </w:tcPr>
          <w:p w14:paraId="7974007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7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7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8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81" w14:textId="77777777" w:rsidR="00B159E1" w:rsidRDefault="00B159E1" w:rsidP="00B159E1">
            <w:pPr>
              <w:pStyle w:val="TableText"/>
            </w:pPr>
          </w:p>
        </w:tc>
      </w:tr>
      <w:tr w:rsidR="00B159E1" w14:paraId="7974008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83" w14:textId="77777777" w:rsidR="00B159E1" w:rsidRPr="00B159E1" w:rsidRDefault="009C30A9">
            <w:pPr>
              <w:rPr>
                <w:sz w:val="20"/>
                <w:szCs w:val="20"/>
              </w:rPr>
            </w:pPr>
            <w:r>
              <w:rPr>
                <w:sz w:val="20"/>
                <w:szCs w:val="20"/>
              </w:rPr>
              <w:t>2.1.1.</w:t>
            </w:r>
            <w:r w:rsidR="00B159E1">
              <w:rPr>
                <w:sz w:val="20"/>
                <w:szCs w:val="20"/>
              </w:rPr>
              <w:t>4</w:t>
            </w:r>
          </w:p>
        </w:tc>
        <w:tc>
          <w:tcPr>
            <w:tcW w:w="1584" w:type="pct"/>
            <w:tcBorders>
              <w:top w:val="single" w:sz="6" w:space="0" w:color="000000"/>
              <w:left w:val="single" w:sz="6" w:space="0" w:color="000000"/>
              <w:bottom w:val="single" w:sz="6" w:space="0" w:color="000000"/>
              <w:right w:val="single" w:sz="6" w:space="0" w:color="000000"/>
            </w:tcBorders>
          </w:tcPr>
          <w:p w14:paraId="79740084" w14:textId="77777777" w:rsidR="00B159E1" w:rsidRPr="00172DBE" w:rsidRDefault="00B159E1" w:rsidP="00B159E1">
            <w:pPr>
              <w:pStyle w:val="TableText"/>
            </w:pPr>
            <w:r>
              <w:t>Provide and install a</w:t>
            </w:r>
            <w:r w:rsidRPr="00172DBE">
              <w:t xml:space="preserve">ll necessary power distribution boxes, conduits, grounding, surge, equipment racks, and lightning protection and associated hardware. </w:t>
            </w:r>
          </w:p>
        </w:tc>
        <w:tc>
          <w:tcPr>
            <w:tcW w:w="348" w:type="pct"/>
            <w:tcBorders>
              <w:top w:val="single" w:sz="6" w:space="0" w:color="000000"/>
              <w:left w:val="single" w:sz="6" w:space="0" w:color="000000"/>
              <w:bottom w:val="single" w:sz="6" w:space="0" w:color="000000"/>
              <w:right w:val="single" w:sz="6" w:space="0" w:color="000000"/>
            </w:tcBorders>
          </w:tcPr>
          <w:p w14:paraId="7974008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8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8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8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89" w14:textId="77777777" w:rsidR="00B159E1" w:rsidRDefault="00B159E1" w:rsidP="00B159E1">
            <w:pPr>
              <w:pStyle w:val="TableText"/>
            </w:pPr>
          </w:p>
        </w:tc>
      </w:tr>
      <w:tr w:rsidR="00B159E1" w14:paraId="7974009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8B" w14:textId="77777777" w:rsidR="00B159E1" w:rsidRPr="00B159E1" w:rsidRDefault="009C30A9">
            <w:pPr>
              <w:rPr>
                <w:sz w:val="20"/>
                <w:szCs w:val="20"/>
              </w:rPr>
            </w:pPr>
            <w:r>
              <w:rPr>
                <w:sz w:val="20"/>
                <w:szCs w:val="20"/>
              </w:rPr>
              <w:t>2.1.1.</w:t>
            </w:r>
            <w:r w:rsidR="00B159E1">
              <w:rPr>
                <w:sz w:val="20"/>
                <w:szCs w:val="20"/>
              </w:rPr>
              <w:t>5</w:t>
            </w:r>
          </w:p>
        </w:tc>
        <w:tc>
          <w:tcPr>
            <w:tcW w:w="1584" w:type="pct"/>
            <w:tcBorders>
              <w:top w:val="single" w:sz="6" w:space="0" w:color="000000"/>
              <w:left w:val="single" w:sz="6" w:space="0" w:color="000000"/>
              <w:bottom w:val="single" w:sz="6" w:space="0" w:color="000000"/>
              <w:right w:val="single" w:sz="6" w:space="0" w:color="000000"/>
            </w:tcBorders>
          </w:tcPr>
          <w:p w14:paraId="7974008C" w14:textId="77777777" w:rsidR="00B159E1" w:rsidRPr="00172DBE" w:rsidRDefault="00B159E1" w:rsidP="00B159E1">
            <w:pPr>
              <w:pStyle w:val="TableText"/>
            </w:pPr>
            <w:r>
              <w:t>Provide n</w:t>
            </w:r>
            <w:r w:rsidRPr="00172DBE">
              <w:t>ecessary building alterations to meet wiring and any other site requirements.</w:t>
            </w:r>
          </w:p>
        </w:tc>
        <w:tc>
          <w:tcPr>
            <w:tcW w:w="348" w:type="pct"/>
            <w:tcBorders>
              <w:top w:val="single" w:sz="6" w:space="0" w:color="000000"/>
              <w:left w:val="single" w:sz="6" w:space="0" w:color="000000"/>
              <w:bottom w:val="single" w:sz="6" w:space="0" w:color="000000"/>
              <w:right w:val="single" w:sz="6" w:space="0" w:color="000000"/>
            </w:tcBorders>
          </w:tcPr>
          <w:p w14:paraId="7974008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8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8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9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91" w14:textId="77777777" w:rsidR="00B159E1" w:rsidRDefault="00B159E1" w:rsidP="00B159E1">
            <w:pPr>
              <w:pStyle w:val="TableText"/>
            </w:pPr>
          </w:p>
        </w:tc>
      </w:tr>
      <w:tr w:rsidR="00B159E1" w14:paraId="7974009A" w14:textId="77777777" w:rsidTr="00415832">
        <w:trPr>
          <w:cantSplit/>
        </w:trPr>
        <w:tc>
          <w:tcPr>
            <w:tcW w:w="379" w:type="pct"/>
            <w:tcBorders>
              <w:top w:val="single" w:sz="6" w:space="0" w:color="000000"/>
              <w:left w:val="single" w:sz="6" w:space="0" w:color="000000"/>
              <w:bottom w:val="single" w:sz="6" w:space="0" w:color="000000"/>
              <w:right w:val="single" w:sz="6" w:space="0" w:color="000000"/>
            </w:tcBorders>
          </w:tcPr>
          <w:p w14:paraId="79740093" w14:textId="77777777" w:rsidR="00B159E1" w:rsidRPr="00B159E1" w:rsidRDefault="009C30A9">
            <w:pPr>
              <w:rPr>
                <w:sz w:val="20"/>
                <w:szCs w:val="20"/>
              </w:rPr>
            </w:pPr>
            <w:r>
              <w:rPr>
                <w:sz w:val="20"/>
                <w:szCs w:val="20"/>
              </w:rPr>
              <w:t>2.1.1.</w:t>
            </w:r>
            <w:r w:rsidR="00B159E1">
              <w:rPr>
                <w:sz w:val="20"/>
                <w:szCs w:val="20"/>
              </w:rPr>
              <w:t>6</w:t>
            </w:r>
          </w:p>
        </w:tc>
        <w:tc>
          <w:tcPr>
            <w:tcW w:w="1584" w:type="pct"/>
            <w:tcBorders>
              <w:top w:val="single" w:sz="6" w:space="0" w:color="000000"/>
              <w:left w:val="single" w:sz="6" w:space="0" w:color="000000"/>
              <w:bottom w:val="single" w:sz="6" w:space="0" w:color="000000"/>
              <w:right w:val="single" w:sz="6" w:space="0" w:color="000000"/>
            </w:tcBorders>
          </w:tcPr>
          <w:p w14:paraId="79740094" w14:textId="77777777" w:rsidR="00B159E1" w:rsidRPr="00172DBE" w:rsidRDefault="00B159E1" w:rsidP="00B159E1">
            <w:pPr>
              <w:pStyle w:val="TableText"/>
            </w:pPr>
            <w:r>
              <w:t>Ensure that the e</w:t>
            </w:r>
            <w:r w:rsidRPr="00172DBE">
              <w:t xml:space="preserve">nvironmental </w:t>
            </w:r>
            <w:r w:rsidR="00810630" w:rsidRPr="00172DBE">
              <w:t>condition</w:t>
            </w:r>
            <w:r w:rsidR="00415832">
              <w:t>s for chosen equipment meet</w:t>
            </w:r>
            <w:r w:rsidRPr="00172DBE">
              <w:t xml:space="preserve"> the manufacturer’s requirements</w:t>
            </w:r>
            <w:r>
              <w:t>.</w:t>
            </w:r>
          </w:p>
        </w:tc>
        <w:tc>
          <w:tcPr>
            <w:tcW w:w="348" w:type="pct"/>
            <w:tcBorders>
              <w:top w:val="single" w:sz="6" w:space="0" w:color="000000"/>
              <w:left w:val="single" w:sz="6" w:space="0" w:color="000000"/>
              <w:bottom w:val="single" w:sz="6" w:space="0" w:color="000000"/>
              <w:right w:val="single" w:sz="6" w:space="0" w:color="000000"/>
            </w:tcBorders>
          </w:tcPr>
          <w:p w14:paraId="7974009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9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9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9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99" w14:textId="77777777" w:rsidR="00B159E1" w:rsidRDefault="00B159E1" w:rsidP="00B159E1">
            <w:pPr>
              <w:pStyle w:val="TableText"/>
            </w:pPr>
          </w:p>
        </w:tc>
      </w:tr>
      <w:tr w:rsidR="00B159E1" w14:paraId="797400A2" w14:textId="77777777" w:rsidTr="00415832">
        <w:trPr>
          <w:cantSplit/>
        </w:trPr>
        <w:tc>
          <w:tcPr>
            <w:tcW w:w="379" w:type="pct"/>
            <w:tcBorders>
              <w:top w:val="single" w:sz="6" w:space="0" w:color="000000"/>
              <w:left w:val="single" w:sz="6" w:space="0" w:color="000000"/>
              <w:bottom w:val="single" w:sz="6" w:space="0" w:color="000000"/>
              <w:right w:val="single" w:sz="6" w:space="0" w:color="000000"/>
            </w:tcBorders>
          </w:tcPr>
          <w:p w14:paraId="7974009B" w14:textId="77777777" w:rsidR="00B159E1" w:rsidRPr="00B159E1" w:rsidRDefault="009C30A9">
            <w:pPr>
              <w:rPr>
                <w:sz w:val="20"/>
                <w:szCs w:val="20"/>
              </w:rPr>
            </w:pPr>
            <w:r>
              <w:rPr>
                <w:sz w:val="20"/>
                <w:szCs w:val="20"/>
              </w:rPr>
              <w:t>2.1.1.</w:t>
            </w:r>
            <w:r w:rsidR="00B159E1">
              <w:rPr>
                <w:sz w:val="20"/>
                <w:szCs w:val="20"/>
              </w:rPr>
              <w:t>7</w:t>
            </w:r>
          </w:p>
        </w:tc>
        <w:tc>
          <w:tcPr>
            <w:tcW w:w="1584" w:type="pct"/>
            <w:tcBorders>
              <w:top w:val="single" w:sz="6" w:space="0" w:color="000000"/>
              <w:left w:val="single" w:sz="6" w:space="0" w:color="000000"/>
              <w:bottom w:val="single" w:sz="6" w:space="0" w:color="000000"/>
              <w:right w:val="single" w:sz="6" w:space="0" w:color="000000"/>
            </w:tcBorders>
          </w:tcPr>
          <w:p w14:paraId="7974009C" w14:textId="77777777" w:rsidR="00B159E1" w:rsidRPr="00172DBE" w:rsidRDefault="00B159E1" w:rsidP="00B159E1">
            <w:pPr>
              <w:pStyle w:val="TableText"/>
            </w:pPr>
            <w:r>
              <w:t xml:space="preserve">Provide </w:t>
            </w:r>
            <w:r w:rsidRPr="00172DBE">
              <w:t>Infr</w:t>
            </w:r>
            <w:r>
              <w:t xml:space="preserve">astructure as </w:t>
            </w:r>
            <w:r w:rsidR="00415832">
              <w:t xml:space="preserve">a </w:t>
            </w:r>
            <w:r>
              <w:t xml:space="preserve">Service </w:t>
            </w:r>
            <w:r w:rsidR="00415832">
              <w:t xml:space="preserve">(IaaS) </w:t>
            </w:r>
            <w:r>
              <w:t>capabilities</w:t>
            </w:r>
            <w:r w:rsidRPr="00172DBE">
              <w:t xml:space="preserve"> including:</w:t>
            </w:r>
          </w:p>
        </w:tc>
        <w:tc>
          <w:tcPr>
            <w:tcW w:w="34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09D" w14:textId="77777777" w:rsidR="00B159E1" w:rsidRDefault="00B159E1" w:rsidP="00B159E1">
            <w:pPr>
              <w:pStyle w:val="TableText"/>
              <w:jc w:val="center"/>
            </w:pPr>
          </w:p>
        </w:tc>
        <w:tc>
          <w:tcPr>
            <w:tcW w:w="38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09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09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0A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0A1" w14:textId="77777777" w:rsidR="00B159E1" w:rsidRDefault="00B159E1" w:rsidP="00B159E1">
            <w:pPr>
              <w:pStyle w:val="TableText"/>
            </w:pPr>
          </w:p>
        </w:tc>
      </w:tr>
      <w:tr w:rsidR="00B159E1" w14:paraId="797400A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A3" w14:textId="77777777" w:rsidR="00B159E1" w:rsidRPr="00B159E1" w:rsidRDefault="009C30A9">
            <w:pPr>
              <w:rPr>
                <w:sz w:val="20"/>
                <w:szCs w:val="20"/>
              </w:rPr>
            </w:pPr>
            <w:r>
              <w:rPr>
                <w:sz w:val="20"/>
                <w:szCs w:val="20"/>
              </w:rPr>
              <w:lastRenderedPageBreak/>
              <w:t>2.1.1.</w:t>
            </w:r>
            <w:r w:rsidR="00B159E1">
              <w:rPr>
                <w:sz w:val="20"/>
                <w:szCs w:val="20"/>
              </w:rPr>
              <w:t>8</w:t>
            </w:r>
          </w:p>
        </w:tc>
        <w:tc>
          <w:tcPr>
            <w:tcW w:w="1584" w:type="pct"/>
            <w:tcBorders>
              <w:top w:val="single" w:sz="6" w:space="0" w:color="000000"/>
              <w:left w:val="single" w:sz="6" w:space="0" w:color="000000"/>
              <w:bottom w:val="single" w:sz="6" w:space="0" w:color="000000"/>
              <w:right w:val="single" w:sz="6" w:space="0" w:color="000000"/>
            </w:tcBorders>
          </w:tcPr>
          <w:p w14:paraId="797400A4" w14:textId="77777777" w:rsidR="00B159E1" w:rsidRPr="00172DBE" w:rsidRDefault="00635545" w:rsidP="00B653EF">
            <w:pPr>
              <w:pStyle w:val="TableBullet15"/>
            </w:pPr>
            <w:r>
              <w:t>Providing virtualized server environments.</w:t>
            </w:r>
          </w:p>
        </w:tc>
        <w:tc>
          <w:tcPr>
            <w:tcW w:w="348" w:type="pct"/>
            <w:tcBorders>
              <w:top w:val="single" w:sz="6" w:space="0" w:color="000000"/>
              <w:left w:val="single" w:sz="6" w:space="0" w:color="000000"/>
              <w:bottom w:val="single" w:sz="6" w:space="0" w:color="000000"/>
              <w:right w:val="single" w:sz="6" w:space="0" w:color="000000"/>
            </w:tcBorders>
          </w:tcPr>
          <w:p w14:paraId="797400A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A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A7" w14:textId="77777777" w:rsidR="00B159E1" w:rsidRPr="00545EFB" w:rsidRDefault="00B159E1" w:rsidP="00B159E1">
            <w:pPr>
              <w:pStyle w:val="TableText"/>
              <w:rPr>
                <w:color w:val="FFFFFF" w:themeColor="background1"/>
              </w:rPr>
            </w:pPr>
          </w:p>
        </w:tc>
        <w:tc>
          <w:tcPr>
            <w:tcW w:w="474" w:type="pct"/>
            <w:tcBorders>
              <w:top w:val="single" w:sz="6" w:space="0" w:color="000000"/>
              <w:left w:val="single" w:sz="6" w:space="0" w:color="000000"/>
              <w:bottom w:val="single" w:sz="6" w:space="0" w:color="000000"/>
              <w:right w:val="single" w:sz="6" w:space="0" w:color="000000"/>
            </w:tcBorders>
          </w:tcPr>
          <w:p w14:paraId="797400A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A9" w14:textId="77777777" w:rsidR="00B159E1" w:rsidRDefault="00B159E1" w:rsidP="00B159E1">
            <w:pPr>
              <w:pStyle w:val="TableText"/>
            </w:pPr>
          </w:p>
        </w:tc>
      </w:tr>
      <w:tr w:rsidR="00B159E1" w14:paraId="797400B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AB" w14:textId="77777777" w:rsidR="00B159E1" w:rsidRPr="00B159E1" w:rsidRDefault="009C30A9">
            <w:pPr>
              <w:rPr>
                <w:sz w:val="20"/>
                <w:szCs w:val="20"/>
              </w:rPr>
            </w:pPr>
            <w:r>
              <w:rPr>
                <w:sz w:val="20"/>
                <w:szCs w:val="20"/>
              </w:rPr>
              <w:t>2.1.1.</w:t>
            </w:r>
            <w:r w:rsidR="00B159E1">
              <w:rPr>
                <w:sz w:val="20"/>
                <w:szCs w:val="20"/>
              </w:rPr>
              <w:t>9</w:t>
            </w:r>
          </w:p>
        </w:tc>
        <w:tc>
          <w:tcPr>
            <w:tcW w:w="1584" w:type="pct"/>
            <w:tcBorders>
              <w:top w:val="single" w:sz="6" w:space="0" w:color="000000"/>
              <w:left w:val="single" w:sz="6" w:space="0" w:color="000000"/>
              <w:bottom w:val="single" w:sz="6" w:space="0" w:color="000000"/>
              <w:right w:val="single" w:sz="6" w:space="0" w:color="000000"/>
            </w:tcBorders>
          </w:tcPr>
          <w:p w14:paraId="797400AC" w14:textId="77777777" w:rsidR="00B159E1" w:rsidRPr="00172DBE" w:rsidRDefault="00B159E1" w:rsidP="00B653EF">
            <w:pPr>
              <w:pStyle w:val="TableBullet15"/>
            </w:pPr>
            <w:r w:rsidRPr="00172DBE">
              <w:t>Provisioning of servers and operating systems</w:t>
            </w:r>
            <w:r w:rsidR="00635545">
              <w:t>.</w:t>
            </w:r>
          </w:p>
        </w:tc>
        <w:tc>
          <w:tcPr>
            <w:tcW w:w="348" w:type="pct"/>
            <w:tcBorders>
              <w:top w:val="single" w:sz="6" w:space="0" w:color="000000"/>
              <w:left w:val="single" w:sz="6" w:space="0" w:color="000000"/>
              <w:bottom w:val="single" w:sz="6" w:space="0" w:color="000000"/>
              <w:right w:val="single" w:sz="6" w:space="0" w:color="000000"/>
            </w:tcBorders>
          </w:tcPr>
          <w:p w14:paraId="797400A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A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A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B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B1" w14:textId="77777777" w:rsidR="00B159E1" w:rsidRDefault="00B159E1" w:rsidP="00B159E1">
            <w:pPr>
              <w:pStyle w:val="TableText"/>
            </w:pPr>
          </w:p>
        </w:tc>
      </w:tr>
      <w:tr w:rsidR="00B159E1" w14:paraId="797400B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B3"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0</w:t>
            </w:r>
          </w:p>
        </w:tc>
        <w:tc>
          <w:tcPr>
            <w:tcW w:w="1584" w:type="pct"/>
            <w:tcBorders>
              <w:top w:val="single" w:sz="6" w:space="0" w:color="000000"/>
              <w:left w:val="single" w:sz="6" w:space="0" w:color="000000"/>
              <w:bottom w:val="single" w:sz="6" w:space="0" w:color="000000"/>
              <w:right w:val="single" w:sz="6" w:space="0" w:color="000000"/>
            </w:tcBorders>
          </w:tcPr>
          <w:p w14:paraId="797400B4" w14:textId="77777777" w:rsidR="00B159E1" w:rsidRPr="00172DBE" w:rsidRDefault="00131CFC" w:rsidP="00B653EF">
            <w:pPr>
              <w:pStyle w:val="TableBullet15"/>
            </w:pPr>
            <w:r>
              <w:t>Provisioning of s</w:t>
            </w:r>
            <w:r w:rsidR="00B159E1" w:rsidRPr="00172DBE">
              <w:t>torage on demand</w:t>
            </w:r>
            <w:r w:rsidR="00635545">
              <w:t>.</w:t>
            </w:r>
          </w:p>
        </w:tc>
        <w:tc>
          <w:tcPr>
            <w:tcW w:w="348" w:type="pct"/>
            <w:tcBorders>
              <w:top w:val="single" w:sz="6" w:space="0" w:color="000000"/>
              <w:left w:val="single" w:sz="6" w:space="0" w:color="000000"/>
              <w:bottom w:val="single" w:sz="6" w:space="0" w:color="000000"/>
              <w:right w:val="single" w:sz="6" w:space="0" w:color="000000"/>
            </w:tcBorders>
          </w:tcPr>
          <w:p w14:paraId="797400B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B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B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B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B9" w14:textId="77777777" w:rsidR="00B159E1" w:rsidRDefault="00B159E1" w:rsidP="00B159E1">
            <w:pPr>
              <w:pStyle w:val="TableText"/>
            </w:pPr>
          </w:p>
        </w:tc>
      </w:tr>
      <w:tr w:rsidR="00B159E1" w14:paraId="797400C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BB"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1</w:t>
            </w:r>
          </w:p>
        </w:tc>
        <w:tc>
          <w:tcPr>
            <w:tcW w:w="1584" w:type="pct"/>
            <w:tcBorders>
              <w:top w:val="single" w:sz="6" w:space="0" w:color="000000"/>
              <w:left w:val="single" w:sz="6" w:space="0" w:color="000000"/>
              <w:bottom w:val="single" w:sz="6" w:space="0" w:color="000000"/>
              <w:right w:val="single" w:sz="6" w:space="0" w:color="000000"/>
            </w:tcBorders>
          </w:tcPr>
          <w:p w14:paraId="797400BC" w14:textId="77777777" w:rsidR="00B159E1" w:rsidRPr="00172DBE" w:rsidRDefault="00B159E1" w:rsidP="00B653EF">
            <w:pPr>
              <w:pStyle w:val="TableBullet15"/>
            </w:pPr>
            <w:r w:rsidRPr="00172DBE">
              <w:t>Provisioning of server, network and storage with no single point of failure</w:t>
            </w:r>
            <w:r w:rsidR="00635545">
              <w:t>.</w:t>
            </w:r>
          </w:p>
        </w:tc>
        <w:tc>
          <w:tcPr>
            <w:tcW w:w="348" w:type="pct"/>
            <w:tcBorders>
              <w:top w:val="single" w:sz="6" w:space="0" w:color="000000"/>
              <w:left w:val="single" w:sz="6" w:space="0" w:color="000000"/>
              <w:bottom w:val="single" w:sz="6" w:space="0" w:color="000000"/>
              <w:right w:val="single" w:sz="6" w:space="0" w:color="000000"/>
            </w:tcBorders>
          </w:tcPr>
          <w:p w14:paraId="797400B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B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B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C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C1" w14:textId="77777777" w:rsidR="00B159E1" w:rsidRDefault="00B159E1" w:rsidP="00B159E1">
            <w:pPr>
              <w:pStyle w:val="TableText"/>
            </w:pPr>
          </w:p>
        </w:tc>
      </w:tr>
      <w:tr w:rsidR="00B159E1" w14:paraId="797400C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C3"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2</w:t>
            </w:r>
          </w:p>
        </w:tc>
        <w:tc>
          <w:tcPr>
            <w:tcW w:w="1584" w:type="pct"/>
            <w:tcBorders>
              <w:top w:val="single" w:sz="6" w:space="0" w:color="000000"/>
              <w:left w:val="single" w:sz="6" w:space="0" w:color="000000"/>
              <w:bottom w:val="single" w:sz="6" w:space="0" w:color="000000"/>
              <w:right w:val="single" w:sz="6" w:space="0" w:color="000000"/>
            </w:tcBorders>
          </w:tcPr>
          <w:p w14:paraId="797400C4" w14:textId="77777777" w:rsidR="00B159E1" w:rsidRPr="00172DBE" w:rsidRDefault="00B159E1" w:rsidP="00C6661B">
            <w:pPr>
              <w:pStyle w:val="TableBullet15"/>
            </w:pPr>
            <w:proofErr w:type="spellStart"/>
            <w:r w:rsidRPr="00172DBE">
              <w:t>Pre configured</w:t>
            </w:r>
            <w:proofErr w:type="spellEnd"/>
            <w:r w:rsidRPr="00172DBE">
              <w:t xml:space="preserve"> access to I</w:t>
            </w:r>
            <w:r w:rsidR="00635545">
              <w:t xml:space="preserve">nternet </w:t>
            </w:r>
            <w:r w:rsidRPr="00172DBE">
              <w:t>S</w:t>
            </w:r>
            <w:r w:rsidR="00635545">
              <w:t xml:space="preserve">ervice </w:t>
            </w:r>
            <w:r w:rsidRPr="00172DBE">
              <w:t>P</w:t>
            </w:r>
            <w:r w:rsidR="00635545">
              <w:t>rovider (ISP)</w:t>
            </w:r>
            <w:r w:rsidRPr="00172DBE">
              <w:t xml:space="preserve"> and State W</w:t>
            </w:r>
            <w:r w:rsidR="00635545">
              <w:t xml:space="preserve">ide </w:t>
            </w:r>
            <w:r w:rsidRPr="00172DBE">
              <w:t>A</w:t>
            </w:r>
            <w:r w:rsidR="00635545">
              <w:t xml:space="preserve">rea </w:t>
            </w:r>
            <w:r w:rsidRPr="00172DBE">
              <w:t>N</w:t>
            </w:r>
            <w:r w:rsidR="00635545">
              <w:t>etwork (WAN)</w:t>
            </w:r>
            <w:r w:rsidRPr="00172DBE">
              <w:t xml:space="preserve"> demarcation points</w:t>
            </w:r>
            <w:r w:rsidR="00635545">
              <w:t>.</w:t>
            </w:r>
          </w:p>
        </w:tc>
        <w:tc>
          <w:tcPr>
            <w:tcW w:w="348" w:type="pct"/>
            <w:tcBorders>
              <w:top w:val="single" w:sz="6" w:space="0" w:color="000000"/>
              <w:left w:val="single" w:sz="6" w:space="0" w:color="000000"/>
              <w:bottom w:val="single" w:sz="6" w:space="0" w:color="000000"/>
              <w:right w:val="single" w:sz="6" w:space="0" w:color="000000"/>
            </w:tcBorders>
          </w:tcPr>
          <w:p w14:paraId="797400C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C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C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C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C9" w14:textId="77777777" w:rsidR="00B159E1" w:rsidRDefault="00B159E1" w:rsidP="00B159E1">
            <w:pPr>
              <w:pStyle w:val="TableText"/>
            </w:pPr>
          </w:p>
        </w:tc>
      </w:tr>
      <w:tr w:rsidR="00B159E1" w14:paraId="797400D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CB"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3</w:t>
            </w:r>
          </w:p>
        </w:tc>
        <w:tc>
          <w:tcPr>
            <w:tcW w:w="1584" w:type="pct"/>
            <w:tcBorders>
              <w:top w:val="single" w:sz="6" w:space="0" w:color="000000"/>
              <w:left w:val="single" w:sz="6" w:space="0" w:color="000000"/>
              <w:bottom w:val="single" w:sz="6" w:space="0" w:color="000000"/>
              <w:right w:val="single" w:sz="6" w:space="0" w:color="000000"/>
            </w:tcBorders>
          </w:tcPr>
          <w:p w14:paraId="797400CC" w14:textId="77777777" w:rsidR="00B159E1" w:rsidRPr="00172DBE" w:rsidRDefault="00B159E1" w:rsidP="005204E6">
            <w:pPr>
              <w:pStyle w:val="TableBullet15"/>
            </w:pPr>
            <w:r w:rsidRPr="00172DBE">
              <w:t>Capability to replicate (in real</w:t>
            </w:r>
            <w:r>
              <w:t xml:space="preserve"> or near real </w:t>
            </w:r>
            <w:r w:rsidR="00810630">
              <w:t>time) data to the alternate data</w:t>
            </w:r>
            <w:r w:rsidRPr="005E1265">
              <w:t>center (</w:t>
            </w:r>
            <w:r w:rsidR="005204E6" w:rsidRPr="005E1265">
              <w:t xml:space="preserve">see </w:t>
            </w:r>
            <w:r w:rsidRPr="005E1265">
              <w:t xml:space="preserve">SLAs in </w:t>
            </w:r>
            <w:r w:rsidR="00C978D5" w:rsidRPr="005E1265">
              <w:t>“Appendix F, Service Level Agreement Requirements”</w:t>
            </w:r>
            <w:r w:rsidRPr="005E1265">
              <w:t>)</w:t>
            </w:r>
            <w:r w:rsidR="00635545" w:rsidRPr="005E1265">
              <w:t>.</w:t>
            </w:r>
          </w:p>
        </w:tc>
        <w:tc>
          <w:tcPr>
            <w:tcW w:w="348" w:type="pct"/>
            <w:tcBorders>
              <w:top w:val="single" w:sz="6" w:space="0" w:color="000000"/>
              <w:left w:val="single" w:sz="6" w:space="0" w:color="000000"/>
              <w:bottom w:val="single" w:sz="6" w:space="0" w:color="000000"/>
              <w:right w:val="single" w:sz="6" w:space="0" w:color="000000"/>
            </w:tcBorders>
          </w:tcPr>
          <w:p w14:paraId="797400C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C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C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D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D1" w14:textId="77777777" w:rsidR="00B159E1" w:rsidRDefault="00B159E1" w:rsidP="00B159E1">
            <w:pPr>
              <w:pStyle w:val="TableText"/>
            </w:pPr>
          </w:p>
        </w:tc>
      </w:tr>
      <w:tr w:rsidR="00B159E1" w14:paraId="797400D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D3"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4</w:t>
            </w:r>
          </w:p>
        </w:tc>
        <w:tc>
          <w:tcPr>
            <w:tcW w:w="1584" w:type="pct"/>
            <w:tcBorders>
              <w:top w:val="single" w:sz="6" w:space="0" w:color="000000"/>
              <w:left w:val="single" w:sz="6" w:space="0" w:color="000000"/>
              <w:bottom w:val="single" w:sz="6" w:space="0" w:color="000000"/>
              <w:right w:val="single" w:sz="6" w:space="0" w:color="000000"/>
            </w:tcBorders>
          </w:tcPr>
          <w:p w14:paraId="797400D4" w14:textId="77777777" w:rsidR="00B159E1" w:rsidRPr="00172DBE" w:rsidRDefault="00810630" w:rsidP="00B653EF">
            <w:pPr>
              <w:pStyle w:val="TableBullet15"/>
            </w:pPr>
            <w:r>
              <w:t>The capability to recover</w:t>
            </w:r>
            <w:r w:rsidR="00B159E1" w:rsidRPr="00172DBE">
              <w:t xml:space="preserve"> the application and data at the remote </w:t>
            </w:r>
            <w:r w:rsidR="005E1265">
              <w:t xml:space="preserve">DR </w:t>
            </w:r>
            <w:r w:rsidR="00B159E1" w:rsidRPr="00172DBE">
              <w:t>data center with minimal manual involvement</w:t>
            </w:r>
            <w:r w:rsidR="00545EFB">
              <w:t>.</w:t>
            </w:r>
          </w:p>
        </w:tc>
        <w:tc>
          <w:tcPr>
            <w:tcW w:w="348" w:type="pct"/>
            <w:tcBorders>
              <w:top w:val="single" w:sz="6" w:space="0" w:color="000000"/>
              <w:left w:val="single" w:sz="6" w:space="0" w:color="000000"/>
              <w:bottom w:val="single" w:sz="6" w:space="0" w:color="000000"/>
              <w:right w:val="single" w:sz="6" w:space="0" w:color="000000"/>
            </w:tcBorders>
          </w:tcPr>
          <w:p w14:paraId="797400D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D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D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D8" w14:textId="77777777" w:rsidR="00B159E1" w:rsidRPr="00545EFB"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D9" w14:textId="77777777" w:rsidR="00B159E1" w:rsidRDefault="00B159E1" w:rsidP="00B159E1">
            <w:pPr>
              <w:pStyle w:val="TableText"/>
            </w:pPr>
          </w:p>
        </w:tc>
      </w:tr>
      <w:tr w:rsidR="00B159E1" w14:paraId="797400E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DB"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5</w:t>
            </w:r>
          </w:p>
        </w:tc>
        <w:tc>
          <w:tcPr>
            <w:tcW w:w="1584" w:type="pct"/>
            <w:tcBorders>
              <w:top w:val="single" w:sz="6" w:space="0" w:color="000000"/>
              <w:left w:val="single" w:sz="6" w:space="0" w:color="000000"/>
              <w:bottom w:val="single" w:sz="6" w:space="0" w:color="000000"/>
              <w:right w:val="single" w:sz="6" w:space="0" w:color="000000"/>
            </w:tcBorders>
          </w:tcPr>
          <w:p w14:paraId="797400DC" w14:textId="77777777" w:rsidR="00B159E1" w:rsidRPr="00172DBE" w:rsidRDefault="00B159E1" w:rsidP="00B653EF">
            <w:pPr>
              <w:pStyle w:val="TableBullet15"/>
            </w:pPr>
            <w:r w:rsidRPr="00172DBE">
              <w:t xml:space="preserve">The capability to migrate an application for the DR </w:t>
            </w:r>
            <w:r w:rsidR="005E1265">
              <w:t xml:space="preserve">data </w:t>
            </w:r>
            <w:r w:rsidRPr="00172DBE">
              <w:t>center back to the primary data center with minimal manual involvement</w:t>
            </w:r>
            <w:r w:rsidR="00545EFB">
              <w:t>.</w:t>
            </w:r>
          </w:p>
        </w:tc>
        <w:tc>
          <w:tcPr>
            <w:tcW w:w="348" w:type="pct"/>
            <w:tcBorders>
              <w:top w:val="single" w:sz="6" w:space="0" w:color="000000"/>
              <w:left w:val="single" w:sz="6" w:space="0" w:color="000000"/>
              <w:bottom w:val="single" w:sz="6" w:space="0" w:color="000000"/>
              <w:right w:val="single" w:sz="6" w:space="0" w:color="000000"/>
            </w:tcBorders>
          </w:tcPr>
          <w:p w14:paraId="797400D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D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D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E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E1" w14:textId="77777777" w:rsidR="00B159E1" w:rsidRDefault="00B159E1" w:rsidP="00B159E1">
            <w:pPr>
              <w:pStyle w:val="TableText"/>
            </w:pPr>
          </w:p>
        </w:tc>
      </w:tr>
      <w:tr w:rsidR="00B159E1" w14:paraId="797400E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E3"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6</w:t>
            </w:r>
          </w:p>
        </w:tc>
        <w:tc>
          <w:tcPr>
            <w:tcW w:w="1584" w:type="pct"/>
            <w:tcBorders>
              <w:top w:val="single" w:sz="6" w:space="0" w:color="000000"/>
              <w:left w:val="single" w:sz="6" w:space="0" w:color="000000"/>
              <w:bottom w:val="single" w:sz="6" w:space="0" w:color="000000"/>
              <w:right w:val="single" w:sz="6" w:space="0" w:color="000000"/>
            </w:tcBorders>
          </w:tcPr>
          <w:p w14:paraId="797400E4" w14:textId="77777777" w:rsidR="00B159E1" w:rsidRPr="001845AA" w:rsidRDefault="00B159E1" w:rsidP="005E1265">
            <w:pPr>
              <w:pStyle w:val="TableText"/>
            </w:pPr>
            <w:r>
              <w:t>Provide d</w:t>
            </w:r>
            <w:r w:rsidR="00C77FDA">
              <w:t>ata center s</w:t>
            </w:r>
            <w:r w:rsidRPr="001845AA">
              <w:t xml:space="preserve">ecurity </w:t>
            </w:r>
            <w:r w:rsidR="00C77FDA">
              <w:t xml:space="preserve">and privacy </w:t>
            </w:r>
            <w:r w:rsidRPr="001845AA">
              <w:t xml:space="preserve">to meet </w:t>
            </w:r>
            <w:r w:rsidR="005E1265">
              <w:t xml:space="preserve">the </w:t>
            </w:r>
            <w:r w:rsidRPr="001845AA">
              <w:t>State security requirements</w:t>
            </w:r>
            <w:r>
              <w:t>.</w:t>
            </w:r>
          </w:p>
        </w:tc>
        <w:tc>
          <w:tcPr>
            <w:tcW w:w="348" w:type="pct"/>
            <w:tcBorders>
              <w:top w:val="single" w:sz="6" w:space="0" w:color="000000"/>
              <w:left w:val="single" w:sz="6" w:space="0" w:color="000000"/>
              <w:bottom w:val="single" w:sz="6" w:space="0" w:color="000000"/>
              <w:right w:val="single" w:sz="6" w:space="0" w:color="000000"/>
            </w:tcBorders>
          </w:tcPr>
          <w:p w14:paraId="797400E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E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E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E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E9" w14:textId="77777777" w:rsidR="00B159E1" w:rsidRDefault="00B159E1" w:rsidP="00B159E1">
            <w:pPr>
              <w:pStyle w:val="TableText"/>
            </w:pPr>
          </w:p>
        </w:tc>
      </w:tr>
      <w:tr w:rsidR="00B159E1" w14:paraId="797400F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EB"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7</w:t>
            </w:r>
          </w:p>
        </w:tc>
        <w:tc>
          <w:tcPr>
            <w:tcW w:w="1584" w:type="pct"/>
            <w:tcBorders>
              <w:top w:val="single" w:sz="6" w:space="0" w:color="000000"/>
              <w:left w:val="single" w:sz="6" w:space="0" w:color="000000"/>
              <w:bottom w:val="single" w:sz="6" w:space="0" w:color="000000"/>
              <w:right w:val="single" w:sz="6" w:space="0" w:color="000000"/>
            </w:tcBorders>
          </w:tcPr>
          <w:p w14:paraId="797400EC" w14:textId="77777777" w:rsidR="00B159E1" w:rsidRPr="00172DBE" w:rsidRDefault="00B159E1" w:rsidP="00C6661B">
            <w:pPr>
              <w:pStyle w:val="TableText"/>
            </w:pPr>
            <w:r>
              <w:t xml:space="preserve">Provide </w:t>
            </w:r>
            <w:r w:rsidR="00C6661B">
              <w:t>f</w:t>
            </w:r>
            <w:r w:rsidRPr="00172DBE">
              <w:t xml:space="preserve">irewall </w:t>
            </w:r>
            <w:r w:rsidR="00C6661B">
              <w:t>a</w:t>
            </w:r>
            <w:r w:rsidRPr="00172DBE">
              <w:t>dministration</w:t>
            </w:r>
            <w:r>
              <w:t>.</w:t>
            </w:r>
          </w:p>
        </w:tc>
        <w:tc>
          <w:tcPr>
            <w:tcW w:w="348" w:type="pct"/>
            <w:tcBorders>
              <w:top w:val="single" w:sz="6" w:space="0" w:color="000000"/>
              <w:left w:val="single" w:sz="6" w:space="0" w:color="000000"/>
              <w:bottom w:val="single" w:sz="6" w:space="0" w:color="000000"/>
              <w:right w:val="single" w:sz="6" w:space="0" w:color="000000"/>
            </w:tcBorders>
          </w:tcPr>
          <w:p w14:paraId="797400E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E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E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F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F1" w14:textId="77777777" w:rsidR="00B159E1" w:rsidRDefault="00B159E1" w:rsidP="00B159E1">
            <w:pPr>
              <w:pStyle w:val="TableText"/>
            </w:pPr>
          </w:p>
        </w:tc>
      </w:tr>
      <w:tr w:rsidR="00B159E1" w14:paraId="797400F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F3" w14:textId="77777777" w:rsidR="00B159E1" w:rsidRPr="00B159E1" w:rsidRDefault="009C30A9">
            <w:pPr>
              <w:rPr>
                <w:sz w:val="20"/>
                <w:szCs w:val="20"/>
              </w:rPr>
            </w:pPr>
            <w:r>
              <w:rPr>
                <w:sz w:val="20"/>
                <w:szCs w:val="20"/>
              </w:rPr>
              <w:t>2.1.1.</w:t>
            </w:r>
            <w:r w:rsidR="00B159E1" w:rsidRPr="00B159E1">
              <w:rPr>
                <w:sz w:val="20"/>
                <w:szCs w:val="20"/>
              </w:rPr>
              <w:t>1</w:t>
            </w:r>
            <w:r w:rsidR="00B159E1">
              <w:rPr>
                <w:sz w:val="20"/>
                <w:szCs w:val="20"/>
              </w:rPr>
              <w:t>8</w:t>
            </w:r>
          </w:p>
        </w:tc>
        <w:tc>
          <w:tcPr>
            <w:tcW w:w="1584" w:type="pct"/>
            <w:tcBorders>
              <w:top w:val="single" w:sz="6" w:space="0" w:color="000000"/>
              <w:left w:val="single" w:sz="6" w:space="0" w:color="000000"/>
              <w:bottom w:val="single" w:sz="6" w:space="0" w:color="000000"/>
              <w:right w:val="single" w:sz="6" w:space="0" w:color="000000"/>
            </w:tcBorders>
          </w:tcPr>
          <w:p w14:paraId="797400F4" w14:textId="77777777" w:rsidR="00B159E1" w:rsidRPr="00172DBE" w:rsidRDefault="00B159E1" w:rsidP="004E28BD">
            <w:pPr>
              <w:pStyle w:val="TableText"/>
            </w:pPr>
            <w:r>
              <w:t>Provide d</w:t>
            </w:r>
            <w:r w:rsidRPr="00172DBE">
              <w:t>ata center L</w:t>
            </w:r>
            <w:r w:rsidR="004E28BD">
              <w:t xml:space="preserve">ocal </w:t>
            </w:r>
            <w:r w:rsidRPr="00172DBE">
              <w:t>A</w:t>
            </w:r>
            <w:r w:rsidR="004E28BD">
              <w:t xml:space="preserve">rea </w:t>
            </w:r>
            <w:r w:rsidRPr="00172DBE">
              <w:t>N</w:t>
            </w:r>
            <w:r w:rsidR="004E28BD">
              <w:t>etwork (LAN)</w:t>
            </w:r>
            <w:r w:rsidRPr="00172DBE">
              <w:t xml:space="preserve"> management</w:t>
            </w:r>
            <w:r>
              <w:t>.</w:t>
            </w:r>
          </w:p>
        </w:tc>
        <w:tc>
          <w:tcPr>
            <w:tcW w:w="348" w:type="pct"/>
            <w:tcBorders>
              <w:top w:val="single" w:sz="6" w:space="0" w:color="000000"/>
              <w:left w:val="single" w:sz="6" w:space="0" w:color="000000"/>
              <w:bottom w:val="single" w:sz="6" w:space="0" w:color="000000"/>
              <w:right w:val="single" w:sz="6" w:space="0" w:color="000000"/>
            </w:tcBorders>
          </w:tcPr>
          <w:p w14:paraId="797400F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F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F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0F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0F9" w14:textId="77777777" w:rsidR="00B159E1" w:rsidRDefault="00B159E1" w:rsidP="00B159E1">
            <w:pPr>
              <w:pStyle w:val="TableText"/>
            </w:pPr>
          </w:p>
        </w:tc>
      </w:tr>
      <w:tr w:rsidR="00B159E1" w14:paraId="7974010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0FB" w14:textId="77777777" w:rsidR="00B159E1" w:rsidRPr="00B159E1" w:rsidRDefault="009C30A9">
            <w:pPr>
              <w:rPr>
                <w:sz w:val="20"/>
                <w:szCs w:val="20"/>
              </w:rPr>
            </w:pPr>
            <w:r>
              <w:rPr>
                <w:sz w:val="20"/>
                <w:szCs w:val="20"/>
              </w:rPr>
              <w:lastRenderedPageBreak/>
              <w:t>2.1.1.</w:t>
            </w:r>
            <w:r w:rsidR="00B159E1" w:rsidRPr="00B159E1">
              <w:rPr>
                <w:sz w:val="20"/>
                <w:szCs w:val="20"/>
              </w:rPr>
              <w:t>1</w:t>
            </w:r>
            <w:r w:rsidR="00B159E1">
              <w:rPr>
                <w:sz w:val="20"/>
                <w:szCs w:val="20"/>
              </w:rPr>
              <w:t>9</w:t>
            </w:r>
          </w:p>
        </w:tc>
        <w:tc>
          <w:tcPr>
            <w:tcW w:w="1584" w:type="pct"/>
            <w:tcBorders>
              <w:top w:val="single" w:sz="6" w:space="0" w:color="000000"/>
              <w:left w:val="single" w:sz="6" w:space="0" w:color="000000"/>
              <w:bottom w:val="single" w:sz="6" w:space="0" w:color="000000"/>
              <w:right w:val="single" w:sz="6" w:space="0" w:color="000000"/>
            </w:tcBorders>
          </w:tcPr>
          <w:p w14:paraId="797400FC" w14:textId="77777777" w:rsidR="00B159E1" w:rsidRPr="00172DBE" w:rsidRDefault="00810630" w:rsidP="00B159E1">
            <w:pPr>
              <w:pStyle w:val="TableText"/>
            </w:pPr>
            <w:r>
              <w:t>M</w:t>
            </w:r>
            <w:r w:rsidR="00B159E1" w:rsidRPr="00172DBE">
              <w:t xml:space="preserve">onitor applications and servers for availability as well as </w:t>
            </w:r>
            <w:r w:rsidR="00B159E1">
              <w:t xml:space="preserve">transaction and response time </w:t>
            </w:r>
            <w:r w:rsidR="00B159E1" w:rsidRPr="00172DBE">
              <w:t>performance</w:t>
            </w:r>
            <w:r w:rsidR="00B159E1">
              <w:t>.</w:t>
            </w:r>
          </w:p>
        </w:tc>
        <w:tc>
          <w:tcPr>
            <w:tcW w:w="348" w:type="pct"/>
            <w:tcBorders>
              <w:top w:val="single" w:sz="6" w:space="0" w:color="000000"/>
              <w:left w:val="single" w:sz="6" w:space="0" w:color="000000"/>
              <w:bottom w:val="single" w:sz="6" w:space="0" w:color="000000"/>
              <w:right w:val="single" w:sz="6" w:space="0" w:color="000000"/>
            </w:tcBorders>
          </w:tcPr>
          <w:p w14:paraId="797400FD"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0FE"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0FF"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00"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01" w14:textId="77777777" w:rsidR="00B159E1" w:rsidRDefault="00B159E1" w:rsidP="00B159E1">
            <w:pPr>
              <w:pStyle w:val="TableText"/>
            </w:pPr>
          </w:p>
        </w:tc>
      </w:tr>
      <w:tr w:rsidR="00B159E1" w14:paraId="7974010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103" w14:textId="77777777" w:rsidR="00B159E1" w:rsidRPr="00B159E1" w:rsidRDefault="009C30A9">
            <w:pPr>
              <w:rPr>
                <w:sz w:val="20"/>
                <w:szCs w:val="20"/>
              </w:rPr>
            </w:pPr>
            <w:r>
              <w:rPr>
                <w:sz w:val="20"/>
                <w:szCs w:val="20"/>
              </w:rPr>
              <w:t>2.1.1.</w:t>
            </w:r>
            <w:r w:rsidR="00B159E1">
              <w:rPr>
                <w:sz w:val="20"/>
                <w:szCs w:val="20"/>
              </w:rPr>
              <w:t>20</w:t>
            </w:r>
          </w:p>
        </w:tc>
        <w:tc>
          <w:tcPr>
            <w:tcW w:w="1584" w:type="pct"/>
            <w:tcBorders>
              <w:top w:val="single" w:sz="6" w:space="0" w:color="000000"/>
              <w:left w:val="single" w:sz="6" w:space="0" w:color="000000"/>
              <w:bottom w:val="single" w:sz="6" w:space="0" w:color="000000"/>
              <w:right w:val="single" w:sz="6" w:space="0" w:color="000000"/>
            </w:tcBorders>
          </w:tcPr>
          <w:p w14:paraId="79740104" w14:textId="77777777" w:rsidR="00B159E1" w:rsidRPr="00172DBE" w:rsidRDefault="00B159E1" w:rsidP="00D87A1D">
            <w:pPr>
              <w:pStyle w:val="TableText"/>
            </w:pPr>
            <w:r>
              <w:t>Provide high availability redundant network circuits connecting the hosting data center</w:t>
            </w:r>
            <w:r w:rsidR="00D87A1D">
              <w:t>s</w:t>
            </w:r>
            <w:r>
              <w:t xml:space="preserve"> to the State’s </w:t>
            </w:r>
            <w:r w:rsidR="00D87A1D">
              <w:t>Next-</w:t>
            </w:r>
            <w:r w:rsidR="00960063">
              <w:t>Generation Network (</w:t>
            </w:r>
            <w:r>
              <w:t>NGN</w:t>
            </w:r>
            <w:r w:rsidR="00960063">
              <w:t>)</w:t>
            </w:r>
            <w:r>
              <w:t xml:space="preserve"> to meet network response time and high availability SLAs (</w:t>
            </w:r>
            <w:r w:rsidRPr="00960063">
              <w:t xml:space="preserve">see SLAs in </w:t>
            </w:r>
            <w:r w:rsidR="004736E0" w:rsidRPr="00960063">
              <w:t>“Appendix F, Servi</w:t>
            </w:r>
            <w:r w:rsidR="00635545" w:rsidRPr="00960063">
              <w:t>ce Level Agreement Requirements</w:t>
            </w:r>
            <w:r w:rsidR="004736E0" w:rsidRPr="00960063">
              <w:t>”</w:t>
            </w:r>
            <w:r w:rsidR="00635545" w:rsidRPr="00960063">
              <w:t>).</w:t>
            </w:r>
          </w:p>
        </w:tc>
        <w:tc>
          <w:tcPr>
            <w:tcW w:w="348" w:type="pct"/>
            <w:tcBorders>
              <w:top w:val="single" w:sz="6" w:space="0" w:color="000000"/>
              <w:left w:val="single" w:sz="6" w:space="0" w:color="000000"/>
              <w:bottom w:val="single" w:sz="6" w:space="0" w:color="000000"/>
              <w:right w:val="single" w:sz="6" w:space="0" w:color="000000"/>
            </w:tcBorders>
          </w:tcPr>
          <w:p w14:paraId="79740105" w14:textId="77777777" w:rsidR="00B159E1" w:rsidRDefault="00B159E1"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106" w14:textId="77777777" w:rsidR="00B159E1" w:rsidRDefault="00B159E1"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107" w14:textId="77777777" w:rsidR="00B159E1" w:rsidRDefault="00B159E1"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08" w14:textId="77777777" w:rsidR="00B159E1" w:rsidRDefault="00B159E1"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09" w14:textId="77777777" w:rsidR="00B159E1" w:rsidRDefault="00B159E1" w:rsidP="00B159E1">
            <w:pPr>
              <w:pStyle w:val="TableText"/>
            </w:pPr>
          </w:p>
        </w:tc>
      </w:tr>
      <w:tr w:rsidR="00810630" w14:paraId="7974011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10B" w14:textId="77777777" w:rsidR="00810630" w:rsidRDefault="00810630">
            <w:pPr>
              <w:rPr>
                <w:sz w:val="20"/>
                <w:szCs w:val="20"/>
              </w:rPr>
            </w:pPr>
            <w:r>
              <w:rPr>
                <w:sz w:val="20"/>
                <w:szCs w:val="20"/>
              </w:rPr>
              <w:t>2.1.1.21</w:t>
            </w:r>
          </w:p>
        </w:tc>
        <w:tc>
          <w:tcPr>
            <w:tcW w:w="1584" w:type="pct"/>
            <w:tcBorders>
              <w:top w:val="single" w:sz="6" w:space="0" w:color="000000"/>
              <w:left w:val="single" w:sz="6" w:space="0" w:color="000000"/>
              <w:bottom w:val="single" w:sz="6" w:space="0" w:color="000000"/>
              <w:right w:val="single" w:sz="6" w:space="0" w:color="000000"/>
            </w:tcBorders>
          </w:tcPr>
          <w:p w14:paraId="7974010C" w14:textId="77777777" w:rsidR="00810630" w:rsidRDefault="00810630" w:rsidP="004736E0">
            <w:pPr>
              <w:pStyle w:val="TableText"/>
            </w:pPr>
            <w:r w:rsidRPr="00C62195">
              <w:t>Align with IT Service Management industry-accepted best-practice principles such as Information Technology Infrastructure Library (ITIL), Control Objectives for Information and related Technology (</w:t>
            </w:r>
            <w:proofErr w:type="spellStart"/>
            <w:r w:rsidRPr="00C62195">
              <w:t>CobIT</w:t>
            </w:r>
            <w:proofErr w:type="spellEnd"/>
            <w:r w:rsidRPr="00C62195">
              <w:t>) or similar standard principles</w:t>
            </w:r>
            <w:r>
              <w:t>.</w:t>
            </w:r>
          </w:p>
        </w:tc>
        <w:tc>
          <w:tcPr>
            <w:tcW w:w="348" w:type="pct"/>
            <w:tcBorders>
              <w:top w:val="single" w:sz="6" w:space="0" w:color="000000"/>
              <w:left w:val="single" w:sz="6" w:space="0" w:color="000000"/>
              <w:bottom w:val="single" w:sz="6" w:space="0" w:color="000000"/>
              <w:right w:val="single" w:sz="6" w:space="0" w:color="000000"/>
            </w:tcBorders>
          </w:tcPr>
          <w:p w14:paraId="7974010D" w14:textId="77777777" w:rsidR="00810630" w:rsidRDefault="00810630"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10E" w14:textId="77777777" w:rsidR="00810630" w:rsidRDefault="00810630"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10F" w14:textId="77777777" w:rsidR="00810630" w:rsidRDefault="00810630"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10" w14:textId="77777777" w:rsidR="00810630" w:rsidRDefault="00810630"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11" w14:textId="77777777" w:rsidR="00810630" w:rsidRDefault="00810630" w:rsidP="00B159E1">
            <w:pPr>
              <w:pStyle w:val="TableText"/>
            </w:pPr>
          </w:p>
        </w:tc>
      </w:tr>
      <w:tr w:rsidR="00086A9C" w14:paraId="7974011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113" w14:textId="77777777" w:rsidR="00086A9C" w:rsidRDefault="00086A9C">
            <w:pPr>
              <w:rPr>
                <w:sz w:val="20"/>
                <w:szCs w:val="20"/>
              </w:rPr>
            </w:pPr>
            <w:r>
              <w:rPr>
                <w:sz w:val="20"/>
                <w:szCs w:val="20"/>
              </w:rPr>
              <w:t>2.1.1.22</w:t>
            </w:r>
          </w:p>
        </w:tc>
        <w:tc>
          <w:tcPr>
            <w:tcW w:w="1584" w:type="pct"/>
            <w:tcBorders>
              <w:top w:val="single" w:sz="6" w:space="0" w:color="000000"/>
              <w:left w:val="single" w:sz="6" w:space="0" w:color="000000"/>
              <w:bottom w:val="single" w:sz="6" w:space="0" w:color="000000"/>
              <w:right w:val="single" w:sz="6" w:space="0" w:color="000000"/>
            </w:tcBorders>
          </w:tcPr>
          <w:p w14:paraId="79740114" w14:textId="6F8F6922" w:rsidR="00086A9C" w:rsidRPr="00C62195" w:rsidRDefault="00086A9C" w:rsidP="00847752">
            <w:pPr>
              <w:pStyle w:val="TableText"/>
            </w:pPr>
            <w:r w:rsidRPr="00C62195">
              <w:t xml:space="preserve">Coordinate with and provide support to </w:t>
            </w:r>
            <w:r>
              <w:t>the State’s</w:t>
            </w:r>
            <w:r w:rsidR="00C77FDA">
              <w:t xml:space="preserve"> Level 1, </w:t>
            </w:r>
            <w:r>
              <w:t>Level 2</w:t>
            </w:r>
            <w:r w:rsidR="00C77FDA">
              <w:t>, and Level 3</w:t>
            </w:r>
            <w:r w:rsidR="00847752">
              <w:t xml:space="preserve"> </w:t>
            </w:r>
            <w:r w:rsidRPr="00C62195">
              <w:t>help desks for incident and service request management and provide</w:t>
            </w:r>
            <w:r>
              <w:t xml:space="preserve"> Hosting Services </w:t>
            </w:r>
            <w:r w:rsidRPr="00C62195">
              <w:t xml:space="preserve">support and assistance as necessary to ensure </w:t>
            </w:r>
            <w:r w:rsidRPr="00C63420">
              <w:t xml:space="preserve">maximum </w:t>
            </w:r>
            <w:r w:rsidR="00096409">
              <w:t>EFS</w:t>
            </w:r>
            <w:r w:rsidRPr="00C62195">
              <w:t xml:space="preserve"> uptime</w:t>
            </w:r>
            <w:r>
              <w:t>.</w:t>
            </w:r>
          </w:p>
        </w:tc>
        <w:tc>
          <w:tcPr>
            <w:tcW w:w="348" w:type="pct"/>
            <w:tcBorders>
              <w:top w:val="single" w:sz="6" w:space="0" w:color="000000"/>
              <w:left w:val="single" w:sz="6" w:space="0" w:color="000000"/>
              <w:bottom w:val="single" w:sz="6" w:space="0" w:color="000000"/>
              <w:right w:val="single" w:sz="6" w:space="0" w:color="000000"/>
            </w:tcBorders>
          </w:tcPr>
          <w:p w14:paraId="79740115" w14:textId="77777777" w:rsidR="00086A9C" w:rsidRDefault="005204E6"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116" w14:textId="77777777" w:rsidR="00086A9C" w:rsidRDefault="00086A9C"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117" w14:textId="77777777" w:rsidR="00086A9C" w:rsidRDefault="00086A9C"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18" w14:textId="77777777" w:rsidR="00086A9C" w:rsidRDefault="00086A9C"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19" w14:textId="77777777" w:rsidR="00086A9C" w:rsidRDefault="00086A9C" w:rsidP="00B159E1">
            <w:pPr>
              <w:pStyle w:val="TableText"/>
            </w:pPr>
          </w:p>
        </w:tc>
      </w:tr>
      <w:tr w:rsidR="006C319B" w14:paraId="79740122"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11B" w14:textId="77777777" w:rsidR="006C319B" w:rsidRDefault="006C319B">
            <w:pPr>
              <w:rPr>
                <w:sz w:val="20"/>
                <w:szCs w:val="20"/>
              </w:rPr>
            </w:pPr>
            <w:r>
              <w:rPr>
                <w:sz w:val="20"/>
                <w:szCs w:val="20"/>
              </w:rPr>
              <w:t>2.1.1.23</w:t>
            </w:r>
          </w:p>
        </w:tc>
        <w:tc>
          <w:tcPr>
            <w:tcW w:w="1584" w:type="pct"/>
            <w:tcBorders>
              <w:top w:val="single" w:sz="6" w:space="0" w:color="000000"/>
              <w:left w:val="single" w:sz="6" w:space="0" w:color="000000"/>
              <w:bottom w:val="single" w:sz="6" w:space="0" w:color="000000"/>
              <w:right w:val="single" w:sz="6" w:space="0" w:color="000000"/>
            </w:tcBorders>
          </w:tcPr>
          <w:p w14:paraId="7974011C" w14:textId="77777777" w:rsidR="006C319B" w:rsidRPr="00C62195" w:rsidRDefault="006C319B" w:rsidP="006C319B">
            <w:pPr>
              <w:pStyle w:val="TableText"/>
            </w:pPr>
            <w:r w:rsidRPr="00C62195">
              <w:t xml:space="preserve">Support </w:t>
            </w:r>
            <w:r>
              <w:t>the DR</w:t>
            </w:r>
            <w:r w:rsidRPr="00C62195">
              <w:t xml:space="preserve"> and </w:t>
            </w:r>
            <w:r>
              <w:t>f</w:t>
            </w:r>
            <w:r w:rsidRPr="00C62195">
              <w:t xml:space="preserve">ailover strategy </w:t>
            </w:r>
            <w:r>
              <w:t>and annual DR testing.</w:t>
            </w:r>
          </w:p>
        </w:tc>
        <w:tc>
          <w:tcPr>
            <w:tcW w:w="348" w:type="pct"/>
            <w:tcBorders>
              <w:top w:val="single" w:sz="6" w:space="0" w:color="000000"/>
              <w:left w:val="single" w:sz="6" w:space="0" w:color="000000"/>
              <w:bottom w:val="single" w:sz="6" w:space="0" w:color="000000"/>
              <w:right w:val="single" w:sz="6" w:space="0" w:color="000000"/>
            </w:tcBorders>
          </w:tcPr>
          <w:p w14:paraId="7974011D" w14:textId="77777777" w:rsidR="006C319B" w:rsidRDefault="005204E6"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11E" w14:textId="77777777" w:rsidR="006C319B" w:rsidRDefault="006C319B"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11F" w14:textId="77777777" w:rsidR="006C319B" w:rsidRDefault="006C319B"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20" w14:textId="77777777" w:rsidR="006C319B" w:rsidRDefault="006C319B"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21" w14:textId="77777777" w:rsidR="006C319B" w:rsidRDefault="006C319B" w:rsidP="00B159E1">
            <w:pPr>
              <w:pStyle w:val="TableText"/>
            </w:pPr>
          </w:p>
        </w:tc>
      </w:tr>
      <w:tr w:rsidR="006C319B" w14:paraId="7974012A" w14:textId="77777777" w:rsidTr="00B159E1">
        <w:trPr>
          <w:cantSplit/>
        </w:trPr>
        <w:tc>
          <w:tcPr>
            <w:tcW w:w="379" w:type="pct"/>
            <w:tcBorders>
              <w:top w:val="single" w:sz="6" w:space="0" w:color="000000"/>
              <w:left w:val="single" w:sz="6" w:space="0" w:color="000000"/>
              <w:bottom w:val="single" w:sz="6" w:space="0" w:color="000000"/>
              <w:right w:val="single" w:sz="6" w:space="0" w:color="000000"/>
            </w:tcBorders>
          </w:tcPr>
          <w:p w14:paraId="79740123" w14:textId="77777777" w:rsidR="006C319B" w:rsidRDefault="006C319B">
            <w:pPr>
              <w:rPr>
                <w:sz w:val="20"/>
                <w:szCs w:val="20"/>
              </w:rPr>
            </w:pPr>
            <w:r>
              <w:rPr>
                <w:sz w:val="20"/>
                <w:szCs w:val="20"/>
              </w:rPr>
              <w:t>2.1.1.24</w:t>
            </w:r>
          </w:p>
        </w:tc>
        <w:tc>
          <w:tcPr>
            <w:tcW w:w="1584" w:type="pct"/>
            <w:tcBorders>
              <w:top w:val="single" w:sz="6" w:space="0" w:color="000000"/>
              <w:left w:val="single" w:sz="6" w:space="0" w:color="000000"/>
              <w:bottom w:val="single" w:sz="6" w:space="0" w:color="000000"/>
              <w:right w:val="single" w:sz="6" w:space="0" w:color="000000"/>
            </w:tcBorders>
          </w:tcPr>
          <w:p w14:paraId="79740124" w14:textId="77777777" w:rsidR="006C319B" w:rsidRPr="00C62195" w:rsidRDefault="006C319B" w:rsidP="005204E6">
            <w:pPr>
              <w:pStyle w:val="TableText"/>
            </w:pPr>
            <w:r>
              <w:t>Adhere to</w:t>
            </w:r>
            <w:r w:rsidRPr="00C62195">
              <w:t xml:space="preserve"> the </w:t>
            </w:r>
            <w:r w:rsidR="005204E6">
              <w:t>Hosting Services SLAs</w:t>
            </w:r>
            <w:r w:rsidRPr="00C62195">
              <w:t xml:space="preserve"> specified in </w:t>
            </w:r>
            <w:r w:rsidRPr="0071765F">
              <w:t>“Appendix F, Service Level Agreement Requirements.”</w:t>
            </w:r>
          </w:p>
        </w:tc>
        <w:tc>
          <w:tcPr>
            <w:tcW w:w="348" w:type="pct"/>
            <w:tcBorders>
              <w:top w:val="single" w:sz="6" w:space="0" w:color="000000"/>
              <w:left w:val="single" w:sz="6" w:space="0" w:color="000000"/>
              <w:bottom w:val="single" w:sz="6" w:space="0" w:color="000000"/>
              <w:right w:val="single" w:sz="6" w:space="0" w:color="000000"/>
            </w:tcBorders>
          </w:tcPr>
          <w:p w14:paraId="79740125" w14:textId="77777777" w:rsidR="006C319B" w:rsidRDefault="005204E6" w:rsidP="00B159E1">
            <w:pPr>
              <w:pStyle w:val="TableText"/>
              <w:jc w:val="center"/>
            </w:pPr>
            <w:r>
              <w:t>X</w:t>
            </w:r>
          </w:p>
        </w:tc>
        <w:tc>
          <w:tcPr>
            <w:tcW w:w="380" w:type="pct"/>
            <w:tcBorders>
              <w:top w:val="single" w:sz="6" w:space="0" w:color="000000"/>
              <w:left w:val="single" w:sz="6" w:space="0" w:color="000000"/>
              <w:bottom w:val="single" w:sz="6" w:space="0" w:color="000000"/>
              <w:right w:val="single" w:sz="6" w:space="0" w:color="000000"/>
            </w:tcBorders>
          </w:tcPr>
          <w:p w14:paraId="79740126" w14:textId="77777777" w:rsidR="006C319B" w:rsidRDefault="006C319B" w:rsidP="00B159E1">
            <w:pPr>
              <w:pStyle w:val="TableText"/>
              <w:jc w:val="center"/>
            </w:pPr>
          </w:p>
        </w:tc>
        <w:tc>
          <w:tcPr>
            <w:tcW w:w="474" w:type="pct"/>
            <w:tcBorders>
              <w:top w:val="single" w:sz="6" w:space="0" w:color="000000"/>
              <w:left w:val="single" w:sz="6" w:space="0" w:color="000000"/>
              <w:bottom w:val="single" w:sz="6" w:space="0" w:color="000000"/>
              <w:right w:val="single" w:sz="6" w:space="0" w:color="000000"/>
            </w:tcBorders>
          </w:tcPr>
          <w:p w14:paraId="79740127" w14:textId="77777777" w:rsidR="006C319B" w:rsidRDefault="006C319B" w:rsidP="00B159E1">
            <w:pPr>
              <w:pStyle w:val="TableText"/>
            </w:pPr>
          </w:p>
        </w:tc>
        <w:tc>
          <w:tcPr>
            <w:tcW w:w="474" w:type="pct"/>
            <w:tcBorders>
              <w:top w:val="single" w:sz="6" w:space="0" w:color="000000"/>
              <w:left w:val="single" w:sz="6" w:space="0" w:color="000000"/>
              <w:bottom w:val="single" w:sz="6" w:space="0" w:color="000000"/>
              <w:right w:val="single" w:sz="6" w:space="0" w:color="000000"/>
            </w:tcBorders>
          </w:tcPr>
          <w:p w14:paraId="79740128" w14:textId="77777777" w:rsidR="006C319B" w:rsidRDefault="006C319B" w:rsidP="00B159E1">
            <w:pPr>
              <w:pStyle w:val="TableText"/>
            </w:pPr>
          </w:p>
        </w:tc>
        <w:tc>
          <w:tcPr>
            <w:tcW w:w="1361" w:type="pct"/>
            <w:tcBorders>
              <w:top w:val="single" w:sz="6" w:space="0" w:color="000000"/>
              <w:left w:val="single" w:sz="6" w:space="0" w:color="000000"/>
              <w:bottom w:val="single" w:sz="6" w:space="0" w:color="000000"/>
              <w:right w:val="single" w:sz="6" w:space="0" w:color="000000"/>
            </w:tcBorders>
          </w:tcPr>
          <w:p w14:paraId="79740129" w14:textId="77777777" w:rsidR="006C319B" w:rsidRDefault="006C319B" w:rsidP="00B159E1">
            <w:pPr>
              <w:pStyle w:val="TableText"/>
            </w:pPr>
          </w:p>
        </w:tc>
      </w:tr>
    </w:tbl>
    <w:p w14:paraId="7974012B" w14:textId="77777777" w:rsidR="00173A6C" w:rsidRDefault="00173A6C" w:rsidP="00173A6C"/>
    <w:p w14:paraId="7974012C" w14:textId="77777777" w:rsidR="00DB2ED7" w:rsidRDefault="00DB2ED7" w:rsidP="002620C7">
      <w:pPr>
        <w:pStyle w:val="Num-Heading2"/>
      </w:pPr>
      <w:bookmarkStart w:id="16" w:name="_Toc346198369"/>
      <w:bookmarkStart w:id="17" w:name="_Toc443297696"/>
      <w:r>
        <w:lastRenderedPageBreak/>
        <w:t>Maintenance and Operations</w:t>
      </w:r>
      <w:bookmarkEnd w:id="16"/>
      <w:r>
        <w:t xml:space="preserve"> Support</w:t>
      </w:r>
      <w:bookmarkEnd w:id="17"/>
    </w:p>
    <w:p w14:paraId="7974012D" w14:textId="77777777" w:rsidR="00DB2ED7" w:rsidRDefault="00DB2ED7" w:rsidP="00DB2ED7">
      <w:pPr>
        <w:pStyle w:val="Num-Heading3"/>
      </w:pPr>
      <w:bookmarkStart w:id="18" w:name="_Toc443297697"/>
      <w:r>
        <w:t>System Operations and Administration</w:t>
      </w:r>
      <w:bookmarkEnd w:id="18"/>
    </w:p>
    <w:p w14:paraId="7974012E" w14:textId="77777777" w:rsidR="00DB2ED7" w:rsidRPr="00126D13" w:rsidRDefault="00B1647A" w:rsidP="00DB2ED7">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t xml:space="preserve"> to be rejected</w:t>
      </w:r>
      <w:r w:rsidR="00DB2ED7">
        <w:t>.</w:t>
      </w:r>
    </w:p>
    <w:p w14:paraId="7974012F" w14:textId="6FDEDCD8" w:rsidR="00173A6C" w:rsidRDefault="00096409" w:rsidP="00173A6C">
      <w:pPr>
        <w:pStyle w:val="TableNumberedList"/>
        <w:tabs>
          <w:tab w:val="clear" w:pos="1710"/>
          <w:tab w:val="num" w:pos="1080"/>
        </w:tabs>
        <w:ind w:left="1080"/>
      </w:pPr>
      <w:bookmarkStart w:id="19" w:name="_Toc443297973"/>
      <w:r>
        <w:t>EFS</w:t>
      </w:r>
      <w:r w:rsidR="00173A6C" w:rsidRPr="00911F3B">
        <w:t xml:space="preserve"> </w:t>
      </w:r>
      <w:r w:rsidR="00173A6C">
        <w:t>Operations and Administration – Roles and Responsibilities</w:t>
      </w:r>
      <w:bookmarkEnd w:id="19"/>
    </w:p>
    <w:tbl>
      <w:tblPr>
        <w:tblW w:w="481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518"/>
        <w:gridCol w:w="975"/>
        <w:gridCol w:w="1062"/>
        <w:gridCol w:w="1327"/>
        <w:gridCol w:w="3613"/>
      </w:tblGrid>
      <w:tr w:rsidR="00173A6C" w14:paraId="79740136" w14:textId="77777777" w:rsidTr="00BE7D14">
        <w:trPr>
          <w:cantSplit/>
          <w:tblHeader/>
        </w:trPr>
        <w:tc>
          <w:tcPr>
            <w:tcW w:w="39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0" w14:textId="77777777" w:rsidR="00173A6C" w:rsidRDefault="00173A6C" w:rsidP="00B159E1">
            <w:pPr>
              <w:pStyle w:val="TableHeading"/>
              <w:keepLines/>
            </w:pPr>
            <w:r>
              <w:t>#</w:t>
            </w:r>
          </w:p>
        </w:tc>
        <w:tc>
          <w:tcPr>
            <w:tcW w:w="181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1" w14:textId="389BB255" w:rsidR="00173A6C" w:rsidRDefault="00096409" w:rsidP="00847752">
            <w:pPr>
              <w:pStyle w:val="TableHeading"/>
              <w:keepLines/>
            </w:pPr>
            <w:r>
              <w:t>EFS</w:t>
            </w:r>
            <w:r w:rsidR="00173A6C" w:rsidRPr="00911F3B">
              <w:t xml:space="preserve"> </w:t>
            </w:r>
            <w:r w:rsidR="00173A6C">
              <w:t>Operations and Administration – Roles and Responsibilities</w:t>
            </w:r>
          </w:p>
        </w:tc>
        <w:tc>
          <w:tcPr>
            <w:tcW w:w="39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2" w14:textId="77777777" w:rsidR="00173A6C" w:rsidRDefault="00173A6C" w:rsidP="00B159E1">
            <w:pPr>
              <w:pStyle w:val="TableHeading"/>
              <w:keepLines/>
            </w:pPr>
            <w:r>
              <w:t>Offeror</w:t>
            </w:r>
          </w:p>
        </w:tc>
        <w:tc>
          <w:tcPr>
            <w:tcW w:w="42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3" w14:textId="77777777" w:rsidR="00173A6C" w:rsidRDefault="00173A6C" w:rsidP="00B159E1">
            <w:pPr>
              <w:pStyle w:val="TableHeading"/>
              <w:keepLines/>
            </w:pPr>
            <w:r>
              <w:t>State</w:t>
            </w:r>
          </w:p>
        </w:tc>
        <w:tc>
          <w:tcPr>
            <w:tcW w:w="5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4" w14:textId="77777777" w:rsidR="00173A6C" w:rsidRDefault="00173A6C" w:rsidP="00B159E1">
            <w:pPr>
              <w:pStyle w:val="TableHeading"/>
              <w:keepLines/>
            </w:pPr>
            <w:r>
              <w:t>Offeror Response</w:t>
            </w:r>
          </w:p>
        </w:tc>
        <w:tc>
          <w:tcPr>
            <w:tcW w:w="145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35" w14:textId="77777777" w:rsidR="00173A6C" w:rsidRDefault="00173A6C" w:rsidP="00B159E1">
            <w:pPr>
              <w:pStyle w:val="TableHeading"/>
              <w:keepLines/>
            </w:pPr>
            <w:r>
              <w:t>Offeror Comment</w:t>
            </w:r>
          </w:p>
        </w:tc>
      </w:tr>
      <w:tr w:rsidR="00173A6C" w14:paraId="7974013D"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37" w14:textId="77777777" w:rsidR="00173A6C" w:rsidRPr="007D0F39" w:rsidRDefault="009C30A9" w:rsidP="00B159E1">
            <w:pPr>
              <w:pStyle w:val="TableText"/>
            </w:pPr>
            <w:r>
              <w:t>2.2.1.</w:t>
            </w:r>
            <w:r w:rsidR="00173A6C">
              <w:t>1</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38" w14:textId="77777777" w:rsidR="00173A6C" w:rsidRPr="00C315BA" w:rsidRDefault="00173A6C" w:rsidP="003D2CC0">
            <w:r w:rsidRPr="00C63420">
              <w:rPr>
                <w:sz w:val="20"/>
              </w:rPr>
              <w:t>Define administrative computing systems requirements and policies (e.g. usage, monitoring agents</w:t>
            </w:r>
            <w:r w:rsidR="003D2CC0"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39"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3A"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3B"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3C" w14:textId="77777777" w:rsidR="00173A6C" w:rsidRPr="00B249A4" w:rsidRDefault="00173A6C" w:rsidP="00B159E1">
            <w:pPr>
              <w:pStyle w:val="TableText"/>
              <w:suppressAutoHyphens/>
              <w:spacing w:before="60"/>
              <w:rPr>
                <w:highlight w:val="yellow"/>
              </w:rPr>
            </w:pPr>
          </w:p>
        </w:tc>
      </w:tr>
      <w:tr w:rsidR="00173A6C" w14:paraId="79740144"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3E" w14:textId="77777777" w:rsidR="00173A6C" w:rsidRPr="00FB0697" w:rsidRDefault="009C30A9" w:rsidP="00B159E1">
            <w:pPr>
              <w:rPr>
                <w:sz w:val="20"/>
                <w:szCs w:val="20"/>
              </w:rPr>
            </w:pPr>
            <w:r>
              <w:rPr>
                <w:sz w:val="20"/>
                <w:szCs w:val="20"/>
              </w:rPr>
              <w:t>2.2.1.</w:t>
            </w:r>
            <w:r w:rsidR="00173A6C">
              <w:rPr>
                <w:sz w:val="20"/>
                <w:szCs w:val="20"/>
              </w:rPr>
              <w:t>2</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3F" w14:textId="77777777" w:rsidR="00173A6C" w:rsidRPr="00C90423" w:rsidRDefault="00173A6C" w:rsidP="00B159E1">
            <w:pPr>
              <w:rPr>
                <w:sz w:val="20"/>
              </w:rPr>
            </w:pPr>
            <w:r w:rsidRPr="00C90423">
              <w:rPr>
                <w:sz w:val="20"/>
              </w:rPr>
              <w:t>Develop procedures for performing systems administration that meet requirements and adhere to defined policies</w:t>
            </w:r>
            <w:r>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40"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41"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42"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43" w14:textId="77777777" w:rsidR="00173A6C" w:rsidRPr="00B249A4" w:rsidRDefault="00173A6C" w:rsidP="00B159E1">
            <w:pPr>
              <w:pStyle w:val="TableText"/>
              <w:suppressAutoHyphens/>
              <w:spacing w:before="60"/>
              <w:rPr>
                <w:highlight w:val="yellow"/>
              </w:rPr>
            </w:pPr>
          </w:p>
        </w:tc>
      </w:tr>
      <w:tr w:rsidR="00173A6C" w14:paraId="7974014B"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45" w14:textId="77777777" w:rsidR="00173A6C" w:rsidRPr="00FB0697" w:rsidRDefault="009C30A9" w:rsidP="00B159E1">
            <w:pPr>
              <w:rPr>
                <w:sz w:val="20"/>
                <w:szCs w:val="20"/>
              </w:rPr>
            </w:pPr>
            <w:r>
              <w:rPr>
                <w:sz w:val="20"/>
                <w:szCs w:val="20"/>
              </w:rPr>
              <w:t>2.2.1.</w:t>
            </w:r>
            <w:r w:rsidR="00173A6C">
              <w:rPr>
                <w:sz w:val="20"/>
                <w:szCs w:val="20"/>
              </w:rPr>
              <w:t>3</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46" w14:textId="77777777" w:rsidR="00173A6C" w:rsidRPr="00C90423" w:rsidRDefault="00173A6C" w:rsidP="00B159E1">
            <w:pPr>
              <w:rPr>
                <w:sz w:val="20"/>
              </w:rPr>
            </w:pPr>
            <w:r w:rsidRPr="00C90423">
              <w:rPr>
                <w:sz w:val="20"/>
              </w:rPr>
              <w:t>Review and approve systems administration procedures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47" w14:textId="77777777" w:rsidR="00173A6C" w:rsidRPr="00C62195" w:rsidRDefault="00173A6C" w:rsidP="00B159E1">
            <w:pPr>
              <w:pStyle w:val="TableTextctr"/>
            </w:pPr>
          </w:p>
        </w:tc>
        <w:tc>
          <w:tcPr>
            <w:tcW w:w="426" w:type="pct"/>
            <w:tcBorders>
              <w:top w:val="single" w:sz="6" w:space="0" w:color="000000"/>
              <w:left w:val="single" w:sz="6" w:space="0" w:color="000000"/>
              <w:bottom w:val="single" w:sz="6" w:space="0" w:color="000000"/>
              <w:right w:val="single" w:sz="6" w:space="0" w:color="000000"/>
            </w:tcBorders>
          </w:tcPr>
          <w:p w14:paraId="79740148" w14:textId="77777777" w:rsidR="00173A6C" w:rsidRPr="00C62195" w:rsidRDefault="00173A6C" w:rsidP="00B159E1">
            <w:pPr>
              <w:pStyle w:val="TableTextctr"/>
            </w:pPr>
            <w:r>
              <w:t>X</w:t>
            </w:r>
          </w:p>
        </w:tc>
        <w:tc>
          <w:tcPr>
            <w:tcW w:w="532" w:type="pct"/>
            <w:tcBorders>
              <w:top w:val="single" w:sz="6" w:space="0" w:color="000000"/>
              <w:left w:val="single" w:sz="6" w:space="0" w:color="000000"/>
              <w:bottom w:val="single" w:sz="6" w:space="0" w:color="000000"/>
              <w:right w:val="single" w:sz="6" w:space="0" w:color="000000"/>
            </w:tcBorders>
          </w:tcPr>
          <w:p w14:paraId="79740149"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4A" w14:textId="77777777" w:rsidR="00173A6C" w:rsidRPr="00B249A4" w:rsidRDefault="00173A6C" w:rsidP="00B159E1">
            <w:pPr>
              <w:pStyle w:val="TableText"/>
              <w:suppressAutoHyphens/>
              <w:spacing w:before="60"/>
              <w:rPr>
                <w:highlight w:val="yellow"/>
              </w:rPr>
            </w:pPr>
          </w:p>
        </w:tc>
      </w:tr>
      <w:tr w:rsidR="00173A6C" w14:paraId="79740152"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4C" w14:textId="77777777" w:rsidR="00173A6C" w:rsidRPr="00FB0697" w:rsidRDefault="009C30A9" w:rsidP="00B159E1">
            <w:pPr>
              <w:rPr>
                <w:sz w:val="20"/>
                <w:szCs w:val="20"/>
              </w:rPr>
            </w:pPr>
            <w:r>
              <w:rPr>
                <w:sz w:val="20"/>
                <w:szCs w:val="20"/>
              </w:rPr>
              <w:t>2.2.1.</w:t>
            </w:r>
            <w:r w:rsidR="00173A6C">
              <w:rPr>
                <w:sz w:val="20"/>
                <w:szCs w:val="20"/>
              </w:rPr>
              <w:t>4</w:t>
            </w:r>
          </w:p>
        </w:tc>
        <w:tc>
          <w:tcPr>
            <w:tcW w:w="1812" w:type="pct"/>
            <w:tcBorders>
              <w:top w:val="single" w:sz="6" w:space="0" w:color="000000"/>
              <w:left w:val="single" w:sz="6" w:space="0" w:color="000000"/>
              <w:bottom w:val="single" w:sz="6" w:space="0" w:color="000000"/>
              <w:right w:val="single" w:sz="6" w:space="0" w:color="000000"/>
            </w:tcBorders>
          </w:tcPr>
          <w:p w14:paraId="7974014D" w14:textId="77777777" w:rsidR="00173A6C" w:rsidRPr="00C90423" w:rsidRDefault="00173A6C" w:rsidP="00B159E1">
            <w:pPr>
              <w:rPr>
                <w:sz w:val="20"/>
              </w:rPr>
            </w:pPr>
            <w:r w:rsidRPr="00C90423">
              <w:rPr>
                <w:sz w:val="20"/>
              </w:rPr>
              <w:t>Establish, implement and maintain technical support policies and procedures that support the State’s operation and support requirements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4E"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4F"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50"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51" w14:textId="77777777" w:rsidR="00173A6C" w:rsidRPr="00B249A4" w:rsidRDefault="00173A6C" w:rsidP="00B159E1">
            <w:pPr>
              <w:pStyle w:val="TableText"/>
              <w:suppressAutoHyphens/>
              <w:spacing w:before="60"/>
              <w:rPr>
                <w:highlight w:val="yellow"/>
              </w:rPr>
            </w:pPr>
          </w:p>
        </w:tc>
      </w:tr>
      <w:tr w:rsidR="00173A6C" w14:paraId="79740159"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53" w14:textId="77777777" w:rsidR="00173A6C" w:rsidRPr="00FB0697" w:rsidRDefault="009C30A9" w:rsidP="00B159E1">
            <w:pPr>
              <w:rPr>
                <w:sz w:val="20"/>
                <w:szCs w:val="20"/>
              </w:rPr>
            </w:pPr>
            <w:r>
              <w:rPr>
                <w:sz w:val="20"/>
                <w:szCs w:val="20"/>
              </w:rPr>
              <w:t>2.2.1.</w:t>
            </w:r>
            <w:r w:rsidR="00173A6C">
              <w:rPr>
                <w:sz w:val="20"/>
                <w:szCs w:val="20"/>
              </w:rPr>
              <w:t>5</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54" w14:textId="77777777" w:rsidR="00173A6C" w:rsidRPr="00C90423" w:rsidRDefault="00173A6C" w:rsidP="00B768A1">
            <w:pPr>
              <w:rPr>
                <w:sz w:val="20"/>
              </w:rPr>
            </w:pPr>
            <w:r w:rsidRPr="00C90423">
              <w:rPr>
                <w:sz w:val="20"/>
              </w:rPr>
              <w:t xml:space="preserve">Set up and manage </w:t>
            </w:r>
            <w:r w:rsidR="00286301">
              <w:rPr>
                <w:sz w:val="20"/>
              </w:rPr>
              <w:t>end-</w:t>
            </w:r>
            <w:r w:rsidRPr="00C90423">
              <w:rPr>
                <w:sz w:val="20"/>
              </w:rPr>
              <w:t xml:space="preserve">user accounts, perform access control, manage files and disk space (for in scope </w:t>
            </w:r>
            <w:r w:rsidR="00B768A1">
              <w:rPr>
                <w:sz w:val="20"/>
              </w:rPr>
              <w:t>operating system (OS)</w:t>
            </w:r>
            <w:r w:rsidRPr="00C90423">
              <w:rPr>
                <w:sz w:val="20"/>
              </w:rPr>
              <w:t xml:space="preserve"> and system software) in accordance with </w:t>
            </w:r>
            <w:r>
              <w:rPr>
                <w:sz w:val="20"/>
              </w:rPr>
              <w:t>t</w:t>
            </w:r>
            <w:r w:rsidRPr="00C90423">
              <w:rPr>
                <w:sz w:val="20"/>
              </w:rPr>
              <w:t>he State requirements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55"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56"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57"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58" w14:textId="77777777" w:rsidR="00173A6C" w:rsidRPr="00B249A4" w:rsidRDefault="00173A6C" w:rsidP="00B159E1">
            <w:pPr>
              <w:pStyle w:val="TableText"/>
              <w:suppressAutoHyphens/>
              <w:spacing w:before="60"/>
              <w:rPr>
                <w:highlight w:val="yellow"/>
              </w:rPr>
            </w:pPr>
          </w:p>
        </w:tc>
      </w:tr>
      <w:tr w:rsidR="00173A6C" w14:paraId="79740160"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5A" w14:textId="77777777" w:rsidR="00173A6C" w:rsidRPr="00FB0697" w:rsidRDefault="009C30A9" w:rsidP="00B159E1">
            <w:pPr>
              <w:rPr>
                <w:sz w:val="20"/>
                <w:szCs w:val="20"/>
              </w:rPr>
            </w:pPr>
            <w:r>
              <w:rPr>
                <w:sz w:val="20"/>
                <w:szCs w:val="20"/>
              </w:rPr>
              <w:t>2.2.1.</w:t>
            </w:r>
            <w:r w:rsidR="00173A6C">
              <w:rPr>
                <w:sz w:val="20"/>
                <w:szCs w:val="20"/>
              </w:rPr>
              <w:t>6</w:t>
            </w:r>
          </w:p>
        </w:tc>
        <w:tc>
          <w:tcPr>
            <w:tcW w:w="1812" w:type="pct"/>
            <w:tcBorders>
              <w:top w:val="single" w:sz="6" w:space="0" w:color="000000"/>
              <w:left w:val="single" w:sz="6" w:space="0" w:color="000000"/>
              <w:bottom w:val="single" w:sz="6" w:space="0" w:color="000000"/>
              <w:right w:val="single" w:sz="6" w:space="0" w:color="000000"/>
            </w:tcBorders>
          </w:tcPr>
          <w:p w14:paraId="7974015B" w14:textId="72694420" w:rsidR="00173A6C" w:rsidRPr="00C51321" w:rsidRDefault="00B768A1" w:rsidP="00847752">
            <w:pPr>
              <w:rPr>
                <w:sz w:val="20"/>
              </w:rPr>
            </w:pPr>
            <w:r>
              <w:rPr>
                <w:sz w:val="20"/>
              </w:rPr>
              <w:t>Install and c</w:t>
            </w:r>
            <w:r w:rsidR="00173A6C" w:rsidRPr="00FE0FD9">
              <w:rPr>
                <w:sz w:val="20"/>
              </w:rPr>
              <w:t xml:space="preserve">onfigure OS per </w:t>
            </w:r>
            <w:r w:rsidR="00096409">
              <w:rPr>
                <w:sz w:val="20"/>
              </w:rPr>
              <w:t>EFS</w:t>
            </w:r>
            <w:r>
              <w:rPr>
                <w:sz w:val="20"/>
              </w:rPr>
              <w:t xml:space="preserve"> r</w:t>
            </w:r>
            <w:r w:rsidR="00173A6C" w:rsidRPr="00FE0FD9">
              <w:rPr>
                <w:sz w:val="20"/>
              </w:rPr>
              <w:t>equirements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5C"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5D"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5E"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5F" w14:textId="77777777" w:rsidR="00173A6C" w:rsidRDefault="00173A6C" w:rsidP="00B159E1">
            <w:pPr>
              <w:pStyle w:val="TableText"/>
              <w:suppressAutoHyphens/>
              <w:spacing w:before="60"/>
              <w:rPr>
                <w:highlight w:val="yellow"/>
              </w:rPr>
            </w:pPr>
          </w:p>
        </w:tc>
      </w:tr>
      <w:tr w:rsidR="00173A6C" w14:paraId="79740167"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61" w14:textId="77777777" w:rsidR="00173A6C" w:rsidRPr="00FB0697" w:rsidRDefault="009C30A9" w:rsidP="00B159E1">
            <w:pPr>
              <w:rPr>
                <w:sz w:val="20"/>
                <w:szCs w:val="20"/>
              </w:rPr>
            </w:pPr>
            <w:r>
              <w:rPr>
                <w:sz w:val="20"/>
                <w:szCs w:val="20"/>
              </w:rPr>
              <w:t>2.2.1.</w:t>
            </w:r>
            <w:r w:rsidR="00173A6C">
              <w:rPr>
                <w:sz w:val="20"/>
                <w:szCs w:val="20"/>
              </w:rPr>
              <w:t>7</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62" w14:textId="77777777" w:rsidR="00173A6C" w:rsidRPr="00414619" w:rsidRDefault="00173A6C" w:rsidP="00B159E1">
            <w:pPr>
              <w:rPr>
                <w:sz w:val="20"/>
              </w:rPr>
            </w:pPr>
            <w:r w:rsidRPr="00414619">
              <w:rPr>
                <w:sz w:val="20"/>
              </w:rPr>
              <w:t>Perform system or component configuration changes necessary to support computing services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63"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64"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65"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66" w14:textId="77777777" w:rsidR="00173A6C" w:rsidRPr="00B249A4" w:rsidRDefault="00173A6C" w:rsidP="00B159E1">
            <w:pPr>
              <w:pStyle w:val="TableText"/>
              <w:suppressAutoHyphens/>
              <w:spacing w:before="60"/>
              <w:rPr>
                <w:highlight w:val="yellow"/>
              </w:rPr>
            </w:pPr>
          </w:p>
        </w:tc>
      </w:tr>
      <w:tr w:rsidR="00173A6C" w14:paraId="7974016E"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68" w14:textId="77777777" w:rsidR="00173A6C" w:rsidRPr="00FB0697" w:rsidRDefault="009C30A9" w:rsidP="00B159E1">
            <w:pPr>
              <w:rPr>
                <w:sz w:val="20"/>
                <w:szCs w:val="20"/>
              </w:rPr>
            </w:pPr>
            <w:r>
              <w:rPr>
                <w:sz w:val="20"/>
                <w:szCs w:val="20"/>
              </w:rPr>
              <w:t>2.2.1.</w:t>
            </w:r>
            <w:r w:rsidR="00173A6C">
              <w:rPr>
                <w:sz w:val="20"/>
                <w:szCs w:val="20"/>
              </w:rPr>
              <w:t>8</w:t>
            </w:r>
          </w:p>
        </w:tc>
        <w:tc>
          <w:tcPr>
            <w:tcW w:w="1812" w:type="pct"/>
            <w:tcBorders>
              <w:top w:val="single" w:sz="6" w:space="0" w:color="000000"/>
              <w:left w:val="single" w:sz="6" w:space="0" w:color="000000"/>
              <w:bottom w:val="single" w:sz="6" w:space="0" w:color="000000"/>
              <w:right w:val="single" w:sz="6" w:space="0" w:color="000000"/>
            </w:tcBorders>
          </w:tcPr>
          <w:p w14:paraId="79740169" w14:textId="5AB42FCD" w:rsidR="00173A6C" w:rsidRPr="00414619" w:rsidDel="009335A2" w:rsidRDefault="00173A6C" w:rsidP="00847752">
            <w:pPr>
              <w:rPr>
                <w:sz w:val="20"/>
              </w:rPr>
            </w:pPr>
            <w:r w:rsidRPr="00414619">
              <w:rPr>
                <w:sz w:val="20"/>
              </w:rPr>
              <w:t xml:space="preserve">Provide agreed </w:t>
            </w:r>
            <w:r w:rsidR="00096409">
              <w:rPr>
                <w:sz w:val="20"/>
              </w:rPr>
              <w:t>EFS</w:t>
            </w:r>
            <w:r w:rsidR="00286301">
              <w:rPr>
                <w:sz w:val="20"/>
              </w:rPr>
              <w:t xml:space="preserve"> support</w:t>
            </w:r>
            <w:r w:rsidRPr="00414619">
              <w:rPr>
                <w:sz w:val="20"/>
              </w:rPr>
              <w:t xml:space="preserve"> services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6A"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6B"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6C"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6D" w14:textId="77777777" w:rsidR="00173A6C" w:rsidRPr="00B249A4" w:rsidRDefault="00173A6C" w:rsidP="00B159E1">
            <w:pPr>
              <w:pStyle w:val="TableText"/>
              <w:suppressAutoHyphens/>
              <w:spacing w:before="60"/>
              <w:rPr>
                <w:highlight w:val="yellow"/>
              </w:rPr>
            </w:pPr>
          </w:p>
        </w:tc>
      </w:tr>
      <w:tr w:rsidR="00173A6C" w14:paraId="79740175"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6F" w14:textId="77777777" w:rsidR="00173A6C" w:rsidRPr="00FB0697" w:rsidRDefault="009C30A9" w:rsidP="00B159E1">
            <w:pPr>
              <w:rPr>
                <w:sz w:val="20"/>
                <w:szCs w:val="20"/>
              </w:rPr>
            </w:pPr>
            <w:r>
              <w:rPr>
                <w:sz w:val="20"/>
                <w:szCs w:val="20"/>
              </w:rPr>
              <w:t>2.2.1.</w:t>
            </w:r>
            <w:r w:rsidR="00173A6C">
              <w:rPr>
                <w:sz w:val="20"/>
                <w:szCs w:val="20"/>
              </w:rPr>
              <w:t>9</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70" w14:textId="42D2C811" w:rsidR="00173A6C" w:rsidRPr="00414619" w:rsidRDefault="00173A6C" w:rsidP="00847752">
            <w:pPr>
              <w:rPr>
                <w:sz w:val="20"/>
              </w:rPr>
            </w:pPr>
            <w:r w:rsidRPr="00414619">
              <w:rPr>
                <w:sz w:val="20"/>
              </w:rPr>
              <w:t xml:space="preserve">Install </w:t>
            </w:r>
            <w:r w:rsidR="00096409">
              <w:rPr>
                <w:sz w:val="20"/>
              </w:rPr>
              <w:t>EFS</w:t>
            </w:r>
            <w:r w:rsidR="00286301">
              <w:rPr>
                <w:sz w:val="20"/>
              </w:rPr>
              <w:t xml:space="preserve"> c</w:t>
            </w:r>
            <w:r>
              <w:rPr>
                <w:sz w:val="20"/>
              </w:rPr>
              <w:t>omponents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71"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72"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73"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74" w14:textId="77777777" w:rsidR="00173A6C" w:rsidRPr="00B249A4" w:rsidRDefault="00173A6C" w:rsidP="00B159E1">
            <w:pPr>
              <w:pStyle w:val="TableText"/>
              <w:suppressAutoHyphens/>
              <w:spacing w:before="60"/>
              <w:rPr>
                <w:highlight w:val="yellow"/>
              </w:rPr>
            </w:pPr>
          </w:p>
        </w:tc>
      </w:tr>
      <w:tr w:rsidR="00173A6C" w14:paraId="7974017C" w14:textId="77777777" w:rsidTr="009C30A9">
        <w:trPr>
          <w:cantSplit/>
          <w:trHeight w:val="417"/>
        </w:trPr>
        <w:tc>
          <w:tcPr>
            <w:tcW w:w="390" w:type="pct"/>
            <w:tcBorders>
              <w:top w:val="single" w:sz="6" w:space="0" w:color="000000"/>
              <w:left w:val="single" w:sz="6" w:space="0" w:color="000000"/>
              <w:bottom w:val="single" w:sz="6" w:space="0" w:color="000000"/>
              <w:right w:val="single" w:sz="6" w:space="0" w:color="000000"/>
            </w:tcBorders>
          </w:tcPr>
          <w:p w14:paraId="79740176"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0</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77" w14:textId="07D64B46" w:rsidR="00173A6C" w:rsidRPr="00414619" w:rsidRDefault="00173A6C" w:rsidP="00847752">
            <w:pPr>
              <w:rPr>
                <w:sz w:val="20"/>
              </w:rPr>
            </w:pPr>
            <w:r w:rsidRPr="00414619">
              <w:rPr>
                <w:sz w:val="20"/>
              </w:rPr>
              <w:t xml:space="preserve">Configure </w:t>
            </w:r>
            <w:r w:rsidR="00096409">
              <w:rPr>
                <w:sz w:val="20"/>
              </w:rPr>
              <w:t>EFS</w:t>
            </w:r>
            <w:r w:rsidR="00286301">
              <w:rPr>
                <w:sz w:val="20"/>
              </w:rPr>
              <w:t xml:space="preserve"> c</w:t>
            </w:r>
            <w:r>
              <w:rPr>
                <w:sz w:val="20"/>
              </w:rPr>
              <w:t>omponents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78"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79"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7A"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7B" w14:textId="77777777" w:rsidR="00173A6C" w:rsidRPr="00B249A4" w:rsidRDefault="00173A6C" w:rsidP="00B159E1">
            <w:pPr>
              <w:pStyle w:val="TableText"/>
              <w:suppressAutoHyphens/>
              <w:spacing w:before="60"/>
              <w:rPr>
                <w:highlight w:val="yellow"/>
              </w:rPr>
            </w:pPr>
          </w:p>
        </w:tc>
      </w:tr>
      <w:tr w:rsidR="00173A6C" w14:paraId="79740183"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7D" w14:textId="77777777" w:rsidR="00173A6C" w:rsidRPr="00FB0697" w:rsidRDefault="009C30A9" w:rsidP="00B159E1">
            <w:pPr>
              <w:rPr>
                <w:sz w:val="20"/>
                <w:szCs w:val="20"/>
              </w:rPr>
            </w:pPr>
            <w:r>
              <w:rPr>
                <w:sz w:val="20"/>
                <w:szCs w:val="20"/>
              </w:rPr>
              <w:lastRenderedPageBreak/>
              <w:t>2.2.1.</w:t>
            </w:r>
            <w:r w:rsidR="00173A6C" w:rsidRPr="00FB0697">
              <w:rPr>
                <w:sz w:val="20"/>
                <w:szCs w:val="20"/>
              </w:rPr>
              <w:t>1</w:t>
            </w:r>
            <w:r w:rsidR="00173A6C">
              <w:rPr>
                <w:sz w:val="20"/>
                <w:szCs w:val="20"/>
              </w:rPr>
              <w:t>1</w:t>
            </w:r>
          </w:p>
        </w:tc>
        <w:tc>
          <w:tcPr>
            <w:tcW w:w="1812" w:type="pct"/>
            <w:tcBorders>
              <w:top w:val="single" w:sz="6" w:space="0" w:color="000000"/>
              <w:left w:val="single" w:sz="6" w:space="0" w:color="000000"/>
              <w:bottom w:val="single" w:sz="6" w:space="0" w:color="000000"/>
              <w:right w:val="single" w:sz="6" w:space="0" w:color="000000"/>
            </w:tcBorders>
            <w:vAlign w:val="center"/>
          </w:tcPr>
          <w:p w14:paraId="7974017E" w14:textId="346793F2" w:rsidR="00173A6C" w:rsidRPr="00414619" w:rsidRDefault="00173A6C" w:rsidP="00847752">
            <w:pPr>
              <w:rPr>
                <w:sz w:val="20"/>
              </w:rPr>
            </w:pPr>
            <w:r w:rsidRPr="00414619">
              <w:rPr>
                <w:sz w:val="20"/>
              </w:rPr>
              <w:t xml:space="preserve">Maintain and monitor </w:t>
            </w:r>
            <w:r w:rsidR="00096409">
              <w:rPr>
                <w:sz w:val="20"/>
              </w:rPr>
              <w:t>EFS</w:t>
            </w:r>
            <w:r w:rsidR="00286301">
              <w:rPr>
                <w:sz w:val="20"/>
              </w:rPr>
              <w:t xml:space="preserve"> c</w:t>
            </w:r>
            <w:r>
              <w:rPr>
                <w:sz w:val="20"/>
              </w:rPr>
              <w:t>omponents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7F"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80"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81"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82" w14:textId="77777777" w:rsidR="00173A6C" w:rsidRPr="00B249A4" w:rsidRDefault="00173A6C" w:rsidP="00B159E1">
            <w:pPr>
              <w:pStyle w:val="TableText"/>
              <w:suppressAutoHyphens/>
              <w:spacing w:before="60"/>
              <w:rPr>
                <w:highlight w:val="yellow"/>
              </w:rPr>
            </w:pPr>
          </w:p>
        </w:tc>
      </w:tr>
      <w:tr w:rsidR="00173A6C" w14:paraId="7974018A"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84"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2</w:t>
            </w:r>
          </w:p>
        </w:tc>
        <w:tc>
          <w:tcPr>
            <w:tcW w:w="1812" w:type="pct"/>
            <w:tcBorders>
              <w:top w:val="single" w:sz="6" w:space="0" w:color="000000"/>
              <w:left w:val="single" w:sz="6" w:space="0" w:color="000000"/>
              <w:bottom w:val="single" w:sz="6" w:space="0" w:color="000000"/>
              <w:right w:val="single" w:sz="6" w:space="0" w:color="000000"/>
            </w:tcBorders>
          </w:tcPr>
          <w:p w14:paraId="79740185" w14:textId="77777777" w:rsidR="00173A6C" w:rsidRPr="00414619" w:rsidRDefault="00173A6C" w:rsidP="00B159E1">
            <w:pPr>
              <w:rPr>
                <w:sz w:val="20"/>
              </w:rPr>
            </w:pPr>
            <w:r w:rsidRPr="00414619">
              <w:rPr>
                <w:sz w:val="20"/>
              </w:rPr>
              <w:t>Register developer keys</w:t>
            </w:r>
            <w:r w:rsidR="00545EFB">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86"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87"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88"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89" w14:textId="77777777" w:rsidR="00173A6C" w:rsidRPr="00B249A4" w:rsidRDefault="00173A6C" w:rsidP="00B159E1">
            <w:pPr>
              <w:pStyle w:val="TableText"/>
              <w:suppressAutoHyphens/>
              <w:spacing w:before="60"/>
              <w:rPr>
                <w:highlight w:val="yellow"/>
              </w:rPr>
            </w:pPr>
          </w:p>
        </w:tc>
      </w:tr>
      <w:tr w:rsidR="00173A6C" w14:paraId="79740191"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8B"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3</w:t>
            </w:r>
          </w:p>
        </w:tc>
        <w:tc>
          <w:tcPr>
            <w:tcW w:w="1812" w:type="pct"/>
            <w:tcBorders>
              <w:top w:val="single" w:sz="6" w:space="0" w:color="000000"/>
              <w:left w:val="single" w:sz="6" w:space="0" w:color="000000"/>
              <w:bottom w:val="single" w:sz="6" w:space="0" w:color="000000"/>
              <w:right w:val="single" w:sz="6" w:space="0" w:color="000000"/>
            </w:tcBorders>
          </w:tcPr>
          <w:p w14:paraId="7974018C" w14:textId="523377EA" w:rsidR="00173A6C" w:rsidRPr="00C63420" w:rsidRDefault="00173A6C" w:rsidP="00F67E3F">
            <w:pPr>
              <w:rPr>
                <w:sz w:val="20"/>
              </w:rPr>
            </w:pPr>
            <w:r w:rsidRPr="00C63420">
              <w:rPr>
                <w:sz w:val="20"/>
              </w:rPr>
              <w:t xml:space="preserve">Perform </w:t>
            </w:r>
            <w:r w:rsidR="008700D1" w:rsidRPr="00C63420">
              <w:rPr>
                <w:sz w:val="20"/>
              </w:rPr>
              <w:t>r</w:t>
            </w:r>
            <w:r w:rsidRPr="00C63420">
              <w:rPr>
                <w:sz w:val="20"/>
              </w:rPr>
              <w:t xml:space="preserve">equired </w:t>
            </w:r>
            <w:r w:rsidR="00096409">
              <w:rPr>
                <w:sz w:val="20"/>
              </w:rPr>
              <w:t>EFS</w:t>
            </w:r>
            <w:r w:rsidR="00F67E3F" w:rsidRPr="00C63420">
              <w:rPr>
                <w:sz w:val="20"/>
              </w:rPr>
              <w:t xml:space="preserve"> </w:t>
            </w:r>
            <w:r w:rsidR="008700D1" w:rsidRPr="00C63420">
              <w:rPr>
                <w:sz w:val="20"/>
              </w:rPr>
              <w:t>s</w:t>
            </w:r>
            <w:r w:rsidRPr="00C63420">
              <w:rPr>
                <w:sz w:val="20"/>
              </w:rPr>
              <w:t xml:space="preserve">ervices in line with agreed procedures (e.g. system </w:t>
            </w:r>
            <w:r w:rsidR="008700D1" w:rsidRPr="00C63420">
              <w:rPr>
                <w:sz w:val="20"/>
              </w:rPr>
              <w:t>s</w:t>
            </w:r>
            <w:r w:rsidRPr="00C63420">
              <w:rPr>
                <w:sz w:val="20"/>
              </w:rPr>
              <w:t>top</w:t>
            </w:r>
            <w:r w:rsidR="00F67E3F" w:rsidRPr="00C63420">
              <w:rPr>
                <w:sz w:val="20"/>
              </w:rPr>
              <w:t xml:space="preserve"> </w:t>
            </w:r>
            <w:r w:rsidR="009428AF" w:rsidRPr="00C63420">
              <w:rPr>
                <w:sz w:val="20"/>
              </w:rPr>
              <w:t>and</w:t>
            </w:r>
            <w:r w:rsidR="008700D1" w:rsidRPr="00C63420">
              <w:rPr>
                <w:sz w:val="20"/>
              </w:rPr>
              <w:t xml:space="preserve"> s</w:t>
            </w:r>
            <w:r w:rsidRPr="00C63420">
              <w:rPr>
                <w:sz w:val="20"/>
              </w:rPr>
              <w:t xml:space="preserve">tart, monitoring changes, job scheduling changes, </w:t>
            </w:r>
            <w:r w:rsidR="00096409">
              <w:rPr>
                <w:sz w:val="20"/>
              </w:rPr>
              <w:t>EFS</w:t>
            </w:r>
            <w:r w:rsidR="00286301" w:rsidRPr="00C63420">
              <w:rPr>
                <w:sz w:val="20"/>
              </w:rPr>
              <w:t xml:space="preserve"> </w:t>
            </w:r>
            <w:r w:rsidRPr="00C63420">
              <w:rPr>
                <w:sz w:val="20"/>
              </w:rPr>
              <w:t>component patch</w:t>
            </w:r>
            <w:r w:rsidR="00452B40" w:rsidRPr="00C63420">
              <w:rPr>
                <w:sz w:val="20"/>
              </w:rPr>
              <w:t>ing (support package, plug-ins</w:t>
            </w:r>
            <w:r w:rsidRPr="00C63420">
              <w:rPr>
                <w:sz w:val="20"/>
              </w:rPr>
              <w:t xml:space="preserve">), </w:t>
            </w:r>
            <w:r w:rsidR="00096409">
              <w:rPr>
                <w:sz w:val="20"/>
              </w:rPr>
              <w:t>EFS</w:t>
            </w:r>
            <w:r w:rsidR="00286301" w:rsidRPr="00C63420">
              <w:rPr>
                <w:sz w:val="20"/>
              </w:rPr>
              <w:t xml:space="preserve"> </w:t>
            </w:r>
            <w:r w:rsidRPr="00C63420">
              <w:rPr>
                <w:sz w:val="20"/>
              </w:rPr>
              <w:t xml:space="preserve">upgrade (version change or enhancement pack installation, </w:t>
            </w:r>
            <w:r w:rsidR="00096409">
              <w:rPr>
                <w:sz w:val="20"/>
              </w:rPr>
              <w:t>EFS</w:t>
            </w:r>
            <w:r w:rsidRPr="00C63420">
              <w:rPr>
                <w:sz w:val="20"/>
              </w:rPr>
              <w:t xml:space="preserve"> copy, </w:t>
            </w:r>
            <w:r w:rsidR="009428AF" w:rsidRPr="00C63420">
              <w:rPr>
                <w:sz w:val="20"/>
              </w:rPr>
              <w:t>database</w:t>
            </w:r>
            <w:r w:rsidRPr="00C63420">
              <w:rPr>
                <w:sz w:val="20"/>
              </w:rPr>
              <w:t xml:space="preserve"> copy, </w:t>
            </w:r>
            <w:r w:rsidR="00096409">
              <w:rPr>
                <w:sz w:val="20"/>
              </w:rPr>
              <w:t>EFS</w:t>
            </w:r>
            <w:r w:rsidRPr="00C63420">
              <w:rPr>
                <w:sz w:val="20"/>
              </w:rPr>
              <w:t xml:space="preserve"> client copy,</w:t>
            </w:r>
            <w:r w:rsidR="00452B40" w:rsidRPr="00C63420">
              <w:rPr>
                <w:sz w:val="20"/>
              </w:rPr>
              <w:t xml:space="preserve"> specific backup or restore</w:t>
            </w:r>
            <w:r w:rsidRPr="00C63420">
              <w:rPr>
                <w:sz w:val="20"/>
              </w:rPr>
              <w:t>)</w:t>
            </w:r>
            <w:r w:rsidR="00745A2E"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8D"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8E"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8F"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90" w14:textId="77777777" w:rsidR="00173A6C" w:rsidRPr="00B249A4" w:rsidRDefault="00173A6C" w:rsidP="00B159E1">
            <w:pPr>
              <w:pStyle w:val="TableText"/>
              <w:suppressAutoHyphens/>
              <w:spacing w:before="60"/>
              <w:rPr>
                <w:highlight w:val="yellow"/>
              </w:rPr>
            </w:pPr>
          </w:p>
        </w:tc>
      </w:tr>
      <w:tr w:rsidR="00173A6C" w14:paraId="79740198"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92"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4</w:t>
            </w:r>
          </w:p>
        </w:tc>
        <w:tc>
          <w:tcPr>
            <w:tcW w:w="1812" w:type="pct"/>
            <w:tcBorders>
              <w:top w:val="single" w:sz="6" w:space="0" w:color="000000"/>
              <w:left w:val="single" w:sz="6" w:space="0" w:color="000000"/>
              <w:bottom w:val="single" w:sz="6" w:space="0" w:color="000000"/>
              <w:right w:val="single" w:sz="6" w:space="0" w:color="000000"/>
            </w:tcBorders>
          </w:tcPr>
          <w:p w14:paraId="79740193" w14:textId="526CB242" w:rsidR="00173A6C" w:rsidRPr="00C63420" w:rsidRDefault="00173A6C" w:rsidP="00F67E3F">
            <w:pPr>
              <w:rPr>
                <w:sz w:val="20"/>
              </w:rPr>
            </w:pPr>
            <w:r w:rsidRPr="00C63420">
              <w:rPr>
                <w:sz w:val="20"/>
              </w:rPr>
              <w:t xml:space="preserve">Perform </w:t>
            </w:r>
            <w:r w:rsidR="008700D1" w:rsidRPr="00C63420">
              <w:rPr>
                <w:sz w:val="20"/>
              </w:rPr>
              <w:t>r</w:t>
            </w:r>
            <w:r w:rsidR="00F67E3F" w:rsidRPr="00C63420">
              <w:rPr>
                <w:sz w:val="20"/>
              </w:rPr>
              <w:t xml:space="preserve">equired </w:t>
            </w:r>
            <w:r w:rsidR="00096409">
              <w:rPr>
                <w:sz w:val="20"/>
              </w:rPr>
              <w:t>EFS</w:t>
            </w:r>
            <w:r w:rsidR="00286301" w:rsidRPr="00C63420">
              <w:rPr>
                <w:sz w:val="20"/>
              </w:rPr>
              <w:t xml:space="preserve"> </w:t>
            </w:r>
            <w:r w:rsidR="008700D1" w:rsidRPr="00C63420">
              <w:rPr>
                <w:sz w:val="20"/>
              </w:rPr>
              <w:t>s</w:t>
            </w:r>
            <w:r w:rsidRPr="00C63420">
              <w:rPr>
                <w:sz w:val="20"/>
              </w:rPr>
              <w:t xml:space="preserve">ervices in line with agreed procedures (e.g. </w:t>
            </w:r>
            <w:r w:rsidR="00286301" w:rsidRPr="00C63420">
              <w:rPr>
                <w:sz w:val="20"/>
              </w:rPr>
              <w:t>database</w:t>
            </w:r>
            <w:r w:rsidRPr="00C63420">
              <w:rPr>
                <w:sz w:val="20"/>
              </w:rPr>
              <w:t xml:space="preserve"> upgrade o</w:t>
            </w:r>
            <w:r w:rsidR="00452B40" w:rsidRPr="00C63420">
              <w:rPr>
                <w:sz w:val="20"/>
              </w:rPr>
              <w:t xml:space="preserve">r patching, </w:t>
            </w:r>
            <w:r w:rsidR="00096409">
              <w:rPr>
                <w:sz w:val="20"/>
              </w:rPr>
              <w:t>EFS</w:t>
            </w:r>
            <w:r w:rsidR="00286301" w:rsidRPr="00C63420">
              <w:rPr>
                <w:sz w:val="20"/>
              </w:rPr>
              <w:t xml:space="preserve"> </w:t>
            </w:r>
            <w:r w:rsidR="00452B40" w:rsidRPr="00C63420">
              <w:rPr>
                <w:sz w:val="20"/>
              </w:rPr>
              <w:t>kernel patching</w:t>
            </w:r>
            <w:r w:rsidRPr="00C63420">
              <w:rPr>
                <w:sz w:val="20"/>
              </w:rPr>
              <w:t>)</w:t>
            </w:r>
            <w:r w:rsidR="00545EFB"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94"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95"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96"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97" w14:textId="77777777" w:rsidR="00173A6C" w:rsidRPr="00B249A4" w:rsidRDefault="00173A6C" w:rsidP="00B159E1">
            <w:pPr>
              <w:pStyle w:val="TableText"/>
              <w:suppressAutoHyphens/>
              <w:spacing w:before="60"/>
              <w:rPr>
                <w:highlight w:val="yellow"/>
              </w:rPr>
            </w:pPr>
          </w:p>
        </w:tc>
      </w:tr>
      <w:tr w:rsidR="00173A6C" w14:paraId="7974019F"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99"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5</w:t>
            </w:r>
          </w:p>
        </w:tc>
        <w:tc>
          <w:tcPr>
            <w:tcW w:w="1812" w:type="pct"/>
            <w:tcBorders>
              <w:top w:val="single" w:sz="6" w:space="0" w:color="000000"/>
              <w:left w:val="single" w:sz="6" w:space="0" w:color="000000"/>
              <w:bottom w:val="single" w:sz="6" w:space="0" w:color="000000"/>
              <w:right w:val="single" w:sz="6" w:space="0" w:color="000000"/>
            </w:tcBorders>
          </w:tcPr>
          <w:p w14:paraId="7974019A" w14:textId="17330F1E" w:rsidR="00173A6C" w:rsidRPr="00C63420" w:rsidRDefault="008700D1" w:rsidP="00F67E3F">
            <w:pPr>
              <w:rPr>
                <w:sz w:val="20"/>
              </w:rPr>
            </w:pPr>
            <w:r w:rsidRPr="00C63420">
              <w:rPr>
                <w:sz w:val="20"/>
              </w:rPr>
              <w:t xml:space="preserve">Coordinate and perform </w:t>
            </w:r>
            <w:r w:rsidR="00096409">
              <w:rPr>
                <w:sz w:val="20"/>
              </w:rPr>
              <w:t>EFS</w:t>
            </w:r>
            <w:r w:rsidR="00286301" w:rsidRPr="00C63420">
              <w:rPr>
                <w:sz w:val="20"/>
              </w:rPr>
              <w:t xml:space="preserve"> </w:t>
            </w:r>
            <w:r w:rsidRPr="00C63420">
              <w:rPr>
                <w:sz w:val="20"/>
              </w:rPr>
              <w:t>support s</w:t>
            </w:r>
            <w:r w:rsidR="00173A6C" w:rsidRPr="00C63420">
              <w:rPr>
                <w:sz w:val="20"/>
              </w:rPr>
              <w:t>ervices according to agreed procedure</w:t>
            </w:r>
            <w:r w:rsidR="00545EFB"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9B"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9C"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9D"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9E" w14:textId="77777777" w:rsidR="00173A6C" w:rsidRPr="00B249A4" w:rsidRDefault="00173A6C" w:rsidP="00B159E1">
            <w:pPr>
              <w:pStyle w:val="TableText"/>
              <w:suppressAutoHyphens/>
              <w:spacing w:before="60"/>
              <w:rPr>
                <w:highlight w:val="yellow"/>
              </w:rPr>
            </w:pPr>
          </w:p>
        </w:tc>
      </w:tr>
      <w:tr w:rsidR="00173A6C" w14:paraId="797401A6"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A0"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6</w:t>
            </w:r>
          </w:p>
        </w:tc>
        <w:tc>
          <w:tcPr>
            <w:tcW w:w="1812" w:type="pct"/>
            <w:tcBorders>
              <w:top w:val="single" w:sz="6" w:space="0" w:color="000000"/>
              <w:left w:val="single" w:sz="6" w:space="0" w:color="000000"/>
              <w:bottom w:val="single" w:sz="6" w:space="0" w:color="000000"/>
              <w:right w:val="single" w:sz="6" w:space="0" w:color="000000"/>
            </w:tcBorders>
          </w:tcPr>
          <w:p w14:paraId="797401A1" w14:textId="1A5749E0" w:rsidR="00173A6C" w:rsidRPr="00C63420" w:rsidRDefault="00173A6C" w:rsidP="00F67E3F">
            <w:pPr>
              <w:rPr>
                <w:sz w:val="20"/>
              </w:rPr>
            </w:pPr>
            <w:r w:rsidRPr="00C63420">
              <w:rPr>
                <w:sz w:val="20"/>
              </w:rPr>
              <w:t xml:space="preserve">Perform any other system-oriented tasks as they may appear in regular operation and/or with new </w:t>
            </w:r>
            <w:r w:rsidR="00096409">
              <w:rPr>
                <w:sz w:val="20"/>
              </w:rPr>
              <w:t>EFS</w:t>
            </w:r>
            <w:r w:rsidRPr="00C63420">
              <w:rPr>
                <w:sz w:val="20"/>
              </w:rPr>
              <w:t xml:space="preserve"> releases</w:t>
            </w:r>
            <w:r w:rsidR="00545EFB"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A2"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A3"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A4"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A5" w14:textId="77777777" w:rsidR="00173A6C" w:rsidRPr="00B249A4" w:rsidRDefault="00173A6C" w:rsidP="00B159E1">
            <w:pPr>
              <w:pStyle w:val="TableText"/>
              <w:suppressAutoHyphens/>
              <w:spacing w:before="60"/>
              <w:rPr>
                <w:highlight w:val="yellow"/>
              </w:rPr>
            </w:pPr>
          </w:p>
        </w:tc>
      </w:tr>
      <w:tr w:rsidR="00173A6C" w14:paraId="797401AD" w14:textId="77777777" w:rsidTr="009C30A9">
        <w:trPr>
          <w:cantSplit/>
        </w:trPr>
        <w:tc>
          <w:tcPr>
            <w:tcW w:w="390" w:type="pct"/>
            <w:tcBorders>
              <w:top w:val="single" w:sz="6" w:space="0" w:color="000000"/>
              <w:left w:val="single" w:sz="6" w:space="0" w:color="000000"/>
              <w:bottom w:val="single" w:sz="6" w:space="0" w:color="000000"/>
              <w:right w:val="single" w:sz="6" w:space="0" w:color="000000"/>
            </w:tcBorders>
          </w:tcPr>
          <w:p w14:paraId="797401A7" w14:textId="77777777" w:rsidR="00173A6C" w:rsidRPr="00FB0697" w:rsidRDefault="009C30A9" w:rsidP="00B159E1">
            <w:pPr>
              <w:rPr>
                <w:sz w:val="20"/>
                <w:szCs w:val="20"/>
              </w:rPr>
            </w:pPr>
            <w:r>
              <w:rPr>
                <w:sz w:val="20"/>
                <w:szCs w:val="20"/>
              </w:rPr>
              <w:t>2.2.1.</w:t>
            </w:r>
            <w:r w:rsidR="00173A6C" w:rsidRPr="00FB0697">
              <w:rPr>
                <w:sz w:val="20"/>
                <w:szCs w:val="20"/>
              </w:rPr>
              <w:t>1</w:t>
            </w:r>
            <w:r w:rsidR="00173A6C">
              <w:rPr>
                <w:sz w:val="20"/>
                <w:szCs w:val="20"/>
              </w:rPr>
              <w:t>7</w:t>
            </w:r>
          </w:p>
        </w:tc>
        <w:tc>
          <w:tcPr>
            <w:tcW w:w="1812" w:type="pct"/>
            <w:tcBorders>
              <w:top w:val="single" w:sz="6" w:space="0" w:color="000000"/>
              <w:left w:val="single" w:sz="6" w:space="0" w:color="000000"/>
              <w:bottom w:val="single" w:sz="6" w:space="0" w:color="000000"/>
              <w:right w:val="single" w:sz="6" w:space="0" w:color="000000"/>
            </w:tcBorders>
          </w:tcPr>
          <w:p w14:paraId="797401A8" w14:textId="6F8181DD" w:rsidR="00173A6C" w:rsidRPr="00C63420" w:rsidRDefault="00173A6C" w:rsidP="00F67E3F">
            <w:pPr>
              <w:rPr>
                <w:sz w:val="20"/>
              </w:rPr>
            </w:pPr>
            <w:r w:rsidRPr="00C63420">
              <w:rPr>
                <w:sz w:val="20"/>
              </w:rPr>
              <w:t xml:space="preserve">Install and maintain </w:t>
            </w:r>
            <w:r w:rsidR="00096409">
              <w:rPr>
                <w:sz w:val="20"/>
              </w:rPr>
              <w:t>EFS</w:t>
            </w:r>
            <w:r w:rsidRPr="00C63420">
              <w:rPr>
                <w:sz w:val="20"/>
              </w:rPr>
              <w:t xml:space="preserve"> parameters according to </w:t>
            </w:r>
            <w:r w:rsidR="001950FC" w:rsidRPr="00C63420">
              <w:rPr>
                <w:sz w:val="20"/>
              </w:rPr>
              <w:t>b</w:t>
            </w:r>
            <w:r w:rsidRPr="00C63420">
              <w:rPr>
                <w:sz w:val="20"/>
              </w:rPr>
              <w:t xml:space="preserve">est </w:t>
            </w:r>
            <w:r w:rsidR="001950FC" w:rsidRPr="00C63420">
              <w:rPr>
                <w:sz w:val="20"/>
              </w:rPr>
              <w:t>p</w:t>
            </w:r>
            <w:r w:rsidRPr="00C63420">
              <w:rPr>
                <w:sz w:val="20"/>
              </w:rPr>
              <w:t>ractices</w:t>
            </w:r>
            <w:r w:rsidR="00545EFB" w:rsidRPr="00C63420">
              <w:rPr>
                <w:sz w:val="20"/>
              </w:rPr>
              <w:t>.</w:t>
            </w:r>
          </w:p>
        </w:tc>
        <w:tc>
          <w:tcPr>
            <w:tcW w:w="391" w:type="pct"/>
            <w:tcBorders>
              <w:top w:val="single" w:sz="6" w:space="0" w:color="000000"/>
              <w:left w:val="single" w:sz="6" w:space="0" w:color="000000"/>
              <w:bottom w:val="single" w:sz="6" w:space="0" w:color="000000"/>
              <w:right w:val="single" w:sz="6" w:space="0" w:color="000000"/>
            </w:tcBorders>
          </w:tcPr>
          <w:p w14:paraId="797401A9" w14:textId="77777777" w:rsidR="00173A6C" w:rsidRPr="00C62195" w:rsidRDefault="00173A6C" w:rsidP="00B159E1">
            <w:pPr>
              <w:pStyle w:val="TableTextctr"/>
            </w:pPr>
            <w:r>
              <w:t>X</w:t>
            </w:r>
          </w:p>
        </w:tc>
        <w:tc>
          <w:tcPr>
            <w:tcW w:w="426" w:type="pct"/>
            <w:tcBorders>
              <w:top w:val="single" w:sz="6" w:space="0" w:color="000000"/>
              <w:left w:val="single" w:sz="6" w:space="0" w:color="000000"/>
              <w:bottom w:val="single" w:sz="6" w:space="0" w:color="000000"/>
              <w:right w:val="single" w:sz="6" w:space="0" w:color="000000"/>
            </w:tcBorders>
          </w:tcPr>
          <w:p w14:paraId="797401AA" w14:textId="77777777" w:rsidR="00173A6C" w:rsidRPr="00C62195" w:rsidRDefault="00173A6C" w:rsidP="00B159E1">
            <w:pPr>
              <w:pStyle w:val="TableTextctr"/>
            </w:pPr>
          </w:p>
        </w:tc>
        <w:tc>
          <w:tcPr>
            <w:tcW w:w="532" w:type="pct"/>
            <w:tcBorders>
              <w:top w:val="single" w:sz="6" w:space="0" w:color="000000"/>
              <w:left w:val="single" w:sz="6" w:space="0" w:color="000000"/>
              <w:bottom w:val="single" w:sz="6" w:space="0" w:color="000000"/>
              <w:right w:val="single" w:sz="6" w:space="0" w:color="000000"/>
            </w:tcBorders>
          </w:tcPr>
          <w:p w14:paraId="797401AB" w14:textId="77777777" w:rsidR="00173A6C" w:rsidRDefault="00173A6C" w:rsidP="00B159E1">
            <w:pPr>
              <w:pStyle w:val="TableText"/>
            </w:pPr>
          </w:p>
        </w:tc>
        <w:tc>
          <w:tcPr>
            <w:tcW w:w="1450" w:type="pct"/>
            <w:tcBorders>
              <w:top w:val="single" w:sz="6" w:space="0" w:color="000000"/>
              <w:left w:val="single" w:sz="6" w:space="0" w:color="000000"/>
              <w:bottom w:val="single" w:sz="6" w:space="0" w:color="000000"/>
              <w:right w:val="single" w:sz="6" w:space="0" w:color="000000"/>
            </w:tcBorders>
          </w:tcPr>
          <w:p w14:paraId="797401AC" w14:textId="77777777" w:rsidR="00173A6C" w:rsidRPr="00B249A4" w:rsidRDefault="00173A6C" w:rsidP="00B159E1">
            <w:pPr>
              <w:pStyle w:val="TableText"/>
              <w:suppressAutoHyphens/>
              <w:spacing w:before="60"/>
              <w:rPr>
                <w:highlight w:val="yellow"/>
              </w:rPr>
            </w:pPr>
          </w:p>
        </w:tc>
      </w:tr>
    </w:tbl>
    <w:p w14:paraId="797401AE" w14:textId="77777777" w:rsidR="00173A6C" w:rsidRDefault="00173A6C" w:rsidP="00173A6C"/>
    <w:p w14:paraId="797401AF" w14:textId="77777777" w:rsidR="00173A6C" w:rsidRDefault="00173A6C" w:rsidP="00173A6C">
      <w:pPr>
        <w:pStyle w:val="Num-Heading3"/>
      </w:pPr>
      <w:bookmarkStart w:id="20" w:name="_Toc346198370"/>
      <w:bookmarkStart w:id="21" w:name="_Toc443297698"/>
      <w:r>
        <w:t>System Monitoring</w:t>
      </w:r>
      <w:bookmarkEnd w:id="20"/>
      <w:bookmarkEnd w:id="21"/>
    </w:p>
    <w:p w14:paraId="797401B0"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1B1" w14:textId="77777777" w:rsidR="00173A6C" w:rsidRDefault="00173A6C" w:rsidP="00173A6C">
      <w:pPr>
        <w:pStyle w:val="TableNumberedList"/>
        <w:tabs>
          <w:tab w:val="clear" w:pos="1710"/>
          <w:tab w:val="num" w:pos="1080"/>
        </w:tabs>
        <w:ind w:left="1080"/>
      </w:pPr>
      <w:bookmarkStart w:id="22" w:name="_Toc443297974"/>
      <w:r w:rsidRPr="00911F3B">
        <w:lastRenderedPageBreak/>
        <w:t>System Monitoring</w:t>
      </w:r>
      <w:r>
        <w:t xml:space="preserve"> – Roles and Responsibilities</w:t>
      </w:r>
      <w:bookmarkEnd w:id="22"/>
    </w:p>
    <w:tbl>
      <w:tblPr>
        <w:tblW w:w="4956"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698"/>
        <w:gridCol w:w="973"/>
        <w:gridCol w:w="1062"/>
        <w:gridCol w:w="1324"/>
        <w:gridCol w:w="3800"/>
      </w:tblGrid>
      <w:tr w:rsidR="00173A6C" w14:paraId="797401B8" w14:textId="77777777" w:rsidTr="00BE7D14">
        <w:trPr>
          <w:cantSplit/>
          <w:tblHeader/>
        </w:trPr>
        <w:tc>
          <w:tcPr>
            <w:tcW w:w="379"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2" w14:textId="77777777" w:rsidR="00173A6C" w:rsidRDefault="00173A6C" w:rsidP="00B159E1">
            <w:pPr>
              <w:pStyle w:val="TableHeading"/>
              <w:keepLines/>
            </w:pPr>
            <w:r>
              <w:t>#</w:t>
            </w:r>
          </w:p>
        </w:tc>
        <w:tc>
          <w:tcPr>
            <w:tcW w:w="183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3" w14:textId="77777777" w:rsidR="00173A6C" w:rsidRDefault="00173A6C" w:rsidP="00B159E1">
            <w:pPr>
              <w:pStyle w:val="TableHeading"/>
              <w:keepLines/>
            </w:pPr>
            <w:r w:rsidRPr="00911F3B">
              <w:t>System Monitoring</w:t>
            </w:r>
            <w:r>
              <w:t xml:space="preserve"> – Roles and Responsibilities</w:t>
            </w:r>
          </w:p>
        </w:tc>
        <w:tc>
          <w:tcPr>
            <w:tcW w:w="379"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4" w14:textId="77777777" w:rsidR="00173A6C" w:rsidRDefault="00173A6C" w:rsidP="00B159E1">
            <w:pPr>
              <w:pStyle w:val="TableHeading"/>
              <w:keepLines/>
            </w:pPr>
            <w:r>
              <w:t>Offeror</w:t>
            </w:r>
          </w:p>
        </w:tc>
        <w:tc>
          <w:tcPr>
            <w:tcW w:w="41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5" w14:textId="77777777" w:rsidR="00173A6C" w:rsidRDefault="00173A6C" w:rsidP="00B159E1">
            <w:pPr>
              <w:pStyle w:val="TableHeading"/>
              <w:keepLines/>
            </w:pPr>
            <w:r>
              <w:t>State</w:t>
            </w:r>
          </w:p>
        </w:tc>
        <w:tc>
          <w:tcPr>
            <w:tcW w:w="51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6" w14:textId="77777777" w:rsidR="00173A6C" w:rsidRDefault="00173A6C" w:rsidP="00B159E1">
            <w:pPr>
              <w:pStyle w:val="TableHeading"/>
              <w:keepLines/>
            </w:pPr>
            <w:r>
              <w:t>Offeror Response</w:t>
            </w:r>
          </w:p>
        </w:tc>
        <w:tc>
          <w:tcPr>
            <w:tcW w:w="148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1B7" w14:textId="77777777" w:rsidR="00173A6C" w:rsidRDefault="00173A6C" w:rsidP="00B159E1">
            <w:pPr>
              <w:pStyle w:val="TableHeading"/>
              <w:keepLines/>
            </w:pPr>
            <w:r>
              <w:t>Offeror Comment</w:t>
            </w:r>
          </w:p>
        </w:tc>
      </w:tr>
      <w:tr w:rsidR="00173A6C" w14:paraId="797401BF"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B9" w14:textId="77777777" w:rsidR="00173A6C" w:rsidRPr="007D0F39" w:rsidRDefault="009C30A9" w:rsidP="00B159E1">
            <w:pPr>
              <w:pStyle w:val="TableText"/>
            </w:pPr>
            <w:r>
              <w:t>2.2.2.</w:t>
            </w:r>
            <w:r w:rsidR="00173A6C">
              <w:t>1</w:t>
            </w:r>
          </w:p>
        </w:tc>
        <w:tc>
          <w:tcPr>
            <w:tcW w:w="1831"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1BA" w14:textId="3B2E7CEF" w:rsidR="00173A6C" w:rsidRDefault="009428AF" w:rsidP="00F67E3F">
            <w:pPr>
              <w:pStyle w:val="TableText"/>
              <w:suppressAutoHyphens/>
              <w:spacing w:before="60"/>
            </w:pPr>
            <w:r>
              <w:t>Propose m</w:t>
            </w:r>
            <w:r w:rsidR="00173A6C" w:rsidRPr="00654C8E">
              <w:t xml:space="preserve">onitoring policies, procedures </w:t>
            </w:r>
            <w:proofErr w:type="gramStart"/>
            <w:r>
              <w:t xml:space="preserve">and </w:t>
            </w:r>
            <w:r w:rsidR="00173A6C" w:rsidRPr="00654C8E">
              <w:t xml:space="preserve"> standards</w:t>
            </w:r>
            <w:proofErr w:type="gramEnd"/>
            <w:r w:rsidR="00173A6C" w:rsidRPr="00654C8E">
              <w:t xml:space="preserve"> that meet </w:t>
            </w:r>
            <w:r w:rsidR="00096409">
              <w:t>EFS</w:t>
            </w:r>
            <w:r>
              <w:t xml:space="preserve"> </w:t>
            </w:r>
            <w:r w:rsidR="00173A6C" w:rsidRPr="00654C8E">
              <w:t xml:space="preserve">best practices and </w:t>
            </w:r>
            <w:r w:rsidR="00173A6C">
              <w:t>the State</w:t>
            </w:r>
            <w:r w:rsidR="00173A6C" w:rsidRPr="00654C8E">
              <w:t xml:space="preserve"> requirements </w:t>
            </w:r>
            <w:r w:rsidR="00173A6C">
              <w:t>including:</w:t>
            </w:r>
          </w:p>
        </w:tc>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BB" w14:textId="77777777" w:rsidR="00173A6C" w:rsidRPr="00C62195" w:rsidRDefault="00173A6C" w:rsidP="00B159E1">
            <w:pPr>
              <w:pStyle w:val="TableTextct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BC"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BD"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BE" w14:textId="77777777" w:rsidR="00173A6C" w:rsidRDefault="00173A6C" w:rsidP="00B159E1">
            <w:pPr>
              <w:pStyle w:val="TableText"/>
            </w:pPr>
          </w:p>
        </w:tc>
      </w:tr>
      <w:tr w:rsidR="00173A6C" w14:paraId="797401C6" w14:textId="77777777" w:rsidTr="009C30A9">
        <w:trPr>
          <w:cantSplit/>
          <w:trHeight w:val="867"/>
        </w:trPr>
        <w:tc>
          <w:tcPr>
            <w:tcW w:w="379" w:type="pct"/>
            <w:tcBorders>
              <w:top w:val="single" w:sz="6" w:space="0" w:color="000000"/>
              <w:left w:val="single" w:sz="6" w:space="0" w:color="000000"/>
              <w:bottom w:val="single" w:sz="6" w:space="0" w:color="000000"/>
              <w:right w:val="single" w:sz="6" w:space="0" w:color="000000"/>
            </w:tcBorders>
          </w:tcPr>
          <w:p w14:paraId="797401C0" w14:textId="77777777" w:rsidR="00173A6C" w:rsidRPr="007672A5" w:rsidRDefault="009C30A9" w:rsidP="00B159E1">
            <w:pPr>
              <w:rPr>
                <w:sz w:val="20"/>
                <w:szCs w:val="20"/>
              </w:rPr>
            </w:pPr>
            <w:r>
              <w:rPr>
                <w:sz w:val="20"/>
                <w:szCs w:val="20"/>
              </w:rPr>
              <w:t>2.2.2.</w:t>
            </w:r>
            <w:r w:rsidR="00173A6C">
              <w:rPr>
                <w:sz w:val="20"/>
                <w:szCs w:val="20"/>
              </w:rPr>
              <w:t>2</w:t>
            </w:r>
          </w:p>
        </w:tc>
        <w:tc>
          <w:tcPr>
            <w:tcW w:w="1831" w:type="pct"/>
            <w:tcBorders>
              <w:top w:val="single" w:sz="6" w:space="0" w:color="000000"/>
              <w:left w:val="single" w:sz="6" w:space="0" w:color="000000"/>
              <w:bottom w:val="single" w:sz="6" w:space="0" w:color="000000"/>
              <w:right w:val="single" w:sz="6" w:space="0" w:color="000000"/>
            </w:tcBorders>
          </w:tcPr>
          <w:p w14:paraId="797401C1" w14:textId="3877055B" w:rsidR="00173A6C" w:rsidRDefault="00173A6C" w:rsidP="009428AF">
            <w:pPr>
              <w:pStyle w:val="TableBullet15"/>
            </w:pPr>
            <w:r>
              <w:t xml:space="preserve">Monitoring of </w:t>
            </w:r>
            <w:r w:rsidR="009428AF">
              <w:t>b</w:t>
            </w:r>
            <w:r w:rsidRPr="002B0EBA">
              <w:t xml:space="preserve">uffers, </w:t>
            </w:r>
            <w:r w:rsidR="009428AF">
              <w:t>database</w:t>
            </w:r>
            <w:r w:rsidR="00F67E3F">
              <w:t xml:space="preserve"> </w:t>
            </w:r>
            <w:r w:rsidR="009428AF">
              <w:t>b</w:t>
            </w:r>
            <w:r w:rsidRPr="002B0EBA">
              <w:t xml:space="preserve">uffers, </w:t>
            </w:r>
            <w:r w:rsidR="009428AF">
              <w:t>t</w:t>
            </w:r>
            <w:r w:rsidRPr="002B0EBA">
              <w:t xml:space="preserve">able space fragmentation, </w:t>
            </w:r>
            <w:r w:rsidR="009428AF">
              <w:t>database s</w:t>
            </w:r>
            <w:r w:rsidRPr="002B0EBA">
              <w:t>pace, unusual grow</w:t>
            </w:r>
            <w:r>
              <w:t xml:space="preserve">th </w:t>
            </w:r>
            <w:r w:rsidRPr="002B0EBA">
              <w:t>and propose solution in case of alert</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C2" w14:textId="77777777" w:rsidR="00173A6C" w:rsidRPr="00C62195" w:rsidRDefault="00173A6C" w:rsidP="00B159E1">
            <w:pPr>
              <w:pStyle w:val="TableTextctr"/>
            </w:pPr>
            <w:r>
              <w:t>X</w:t>
            </w:r>
          </w:p>
        </w:tc>
        <w:tc>
          <w:tcPr>
            <w:tcW w:w="414" w:type="pct"/>
            <w:tcBorders>
              <w:top w:val="single" w:sz="6" w:space="0" w:color="000000"/>
              <w:left w:val="single" w:sz="6" w:space="0" w:color="000000"/>
              <w:bottom w:val="single" w:sz="6" w:space="0" w:color="000000"/>
              <w:right w:val="single" w:sz="6" w:space="0" w:color="000000"/>
            </w:tcBorders>
          </w:tcPr>
          <w:p w14:paraId="797401C3"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C4"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C5" w14:textId="77777777" w:rsidR="00173A6C" w:rsidRPr="00B249A4" w:rsidRDefault="00173A6C" w:rsidP="00B159E1">
            <w:pPr>
              <w:pStyle w:val="TableText"/>
              <w:suppressAutoHyphens/>
              <w:spacing w:before="60"/>
              <w:rPr>
                <w:highlight w:val="yellow"/>
              </w:rPr>
            </w:pPr>
          </w:p>
        </w:tc>
      </w:tr>
      <w:tr w:rsidR="00173A6C" w14:paraId="797401CD"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C7" w14:textId="77777777" w:rsidR="00173A6C" w:rsidRPr="007672A5" w:rsidRDefault="009C30A9" w:rsidP="00B159E1">
            <w:pPr>
              <w:rPr>
                <w:sz w:val="20"/>
                <w:szCs w:val="20"/>
              </w:rPr>
            </w:pPr>
            <w:r>
              <w:rPr>
                <w:sz w:val="20"/>
                <w:szCs w:val="20"/>
              </w:rPr>
              <w:t>2.2.2.</w:t>
            </w:r>
            <w:r w:rsidR="00173A6C">
              <w:rPr>
                <w:sz w:val="20"/>
                <w:szCs w:val="20"/>
              </w:rPr>
              <w:t>3</w:t>
            </w:r>
          </w:p>
        </w:tc>
        <w:tc>
          <w:tcPr>
            <w:tcW w:w="1831" w:type="pct"/>
            <w:tcBorders>
              <w:top w:val="single" w:sz="6" w:space="0" w:color="000000"/>
              <w:left w:val="single" w:sz="6" w:space="0" w:color="000000"/>
              <w:bottom w:val="single" w:sz="6" w:space="0" w:color="000000"/>
              <w:right w:val="single" w:sz="6" w:space="0" w:color="000000"/>
            </w:tcBorders>
          </w:tcPr>
          <w:p w14:paraId="797401C8" w14:textId="77777777" w:rsidR="00173A6C" w:rsidRDefault="00173A6C" w:rsidP="00B653EF">
            <w:pPr>
              <w:pStyle w:val="TableBullet15"/>
            </w:pPr>
            <w:r>
              <w:t>Monitoring of</w:t>
            </w:r>
            <w:r w:rsidRPr="002B0EBA">
              <w:t xml:space="preserve"> sys</w:t>
            </w:r>
            <w:r w:rsidR="006A2E98">
              <w:t xml:space="preserve">tem </w:t>
            </w:r>
            <w:r w:rsidRPr="002B0EBA">
              <w:t xml:space="preserve">logs, update error, </w:t>
            </w:r>
            <w:r w:rsidR="009428AF">
              <w:t>database</w:t>
            </w:r>
            <w:r w:rsidRPr="002B0EBA">
              <w:t xml:space="preserve"> corruption, jobs, and propose solution in case of alert</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C9"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CA"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CB"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CC" w14:textId="77777777" w:rsidR="00173A6C" w:rsidRPr="00B249A4" w:rsidRDefault="00173A6C" w:rsidP="00B159E1">
            <w:pPr>
              <w:pStyle w:val="TableText"/>
              <w:suppressAutoHyphens/>
              <w:spacing w:before="60"/>
              <w:rPr>
                <w:highlight w:val="yellow"/>
              </w:rPr>
            </w:pPr>
          </w:p>
        </w:tc>
      </w:tr>
      <w:tr w:rsidR="00173A6C" w14:paraId="797401D4"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CE" w14:textId="77777777" w:rsidR="00173A6C" w:rsidRPr="007672A5" w:rsidRDefault="009C30A9" w:rsidP="00B159E1">
            <w:pPr>
              <w:rPr>
                <w:sz w:val="20"/>
                <w:szCs w:val="20"/>
              </w:rPr>
            </w:pPr>
            <w:r>
              <w:rPr>
                <w:sz w:val="20"/>
                <w:szCs w:val="20"/>
              </w:rPr>
              <w:t>2.2.2.</w:t>
            </w:r>
            <w:r w:rsidR="00173A6C">
              <w:rPr>
                <w:sz w:val="20"/>
                <w:szCs w:val="20"/>
              </w:rPr>
              <w:t>4</w:t>
            </w:r>
          </w:p>
        </w:tc>
        <w:tc>
          <w:tcPr>
            <w:tcW w:w="1831" w:type="pct"/>
            <w:tcBorders>
              <w:top w:val="single" w:sz="6" w:space="0" w:color="000000"/>
              <w:left w:val="single" w:sz="6" w:space="0" w:color="000000"/>
              <w:bottom w:val="single" w:sz="6" w:space="0" w:color="000000"/>
              <w:right w:val="single" w:sz="6" w:space="0" w:color="000000"/>
            </w:tcBorders>
          </w:tcPr>
          <w:p w14:paraId="797401CF" w14:textId="75150F3F" w:rsidR="00173A6C" w:rsidRDefault="00173A6C" w:rsidP="00B653EF">
            <w:pPr>
              <w:pStyle w:val="TableBullet15"/>
            </w:pPr>
            <w:r>
              <w:t>Monitoring of</w:t>
            </w:r>
            <w:r w:rsidR="009428AF">
              <w:t xml:space="preserve"> alert notification</w:t>
            </w:r>
            <w:r w:rsidRPr="002B0EBA">
              <w:t xml:space="preserve"> interface </w:t>
            </w:r>
            <w:r w:rsidR="009428AF">
              <w:t xml:space="preserve">(e.g. </w:t>
            </w:r>
            <w:r w:rsidRPr="002B0EBA">
              <w:t>S</w:t>
            </w:r>
            <w:r w:rsidR="009428AF">
              <w:t xml:space="preserve">imple </w:t>
            </w:r>
            <w:r w:rsidRPr="002B0EBA">
              <w:t>M</w:t>
            </w:r>
            <w:r w:rsidR="009428AF">
              <w:t xml:space="preserve">ail </w:t>
            </w:r>
            <w:r w:rsidRPr="002B0EBA">
              <w:t>T</w:t>
            </w:r>
            <w:r w:rsidR="009428AF">
              <w:t xml:space="preserve">ransfer </w:t>
            </w:r>
            <w:r w:rsidRPr="002B0EBA">
              <w:t>P</w:t>
            </w:r>
            <w:r w:rsidR="009428AF">
              <w:t>rotocol (SMTP)</w:t>
            </w:r>
            <w:r w:rsidRPr="002B0EBA">
              <w:t>, send</w:t>
            </w:r>
            <w:r w:rsidR="00F67E3F">
              <w:t xml:space="preserve"> </w:t>
            </w:r>
            <w:r w:rsidR="009428AF">
              <w:t>mail),</w:t>
            </w:r>
            <w:r w:rsidRPr="002B0EBA">
              <w:t xml:space="preserve"> and propose </w:t>
            </w:r>
            <w:r w:rsidR="009428AF">
              <w:t xml:space="preserve">a </w:t>
            </w:r>
            <w:r w:rsidRPr="002B0EBA">
              <w:t>solution in case of</w:t>
            </w:r>
            <w:r w:rsidR="009428AF">
              <w:t xml:space="preserve"> an</w:t>
            </w:r>
            <w:r w:rsidRPr="002B0EBA">
              <w:t xml:space="preserve"> alert</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D0"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D1"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D2"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D3" w14:textId="77777777" w:rsidR="00173A6C" w:rsidRPr="00B249A4" w:rsidRDefault="00173A6C" w:rsidP="00B159E1">
            <w:pPr>
              <w:pStyle w:val="TableText"/>
              <w:suppressAutoHyphens/>
              <w:spacing w:before="60"/>
              <w:rPr>
                <w:highlight w:val="yellow"/>
              </w:rPr>
            </w:pPr>
          </w:p>
        </w:tc>
      </w:tr>
      <w:tr w:rsidR="00173A6C" w14:paraId="797401DB"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D5" w14:textId="77777777" w:rsidR="00173A6C" w:rsidRPr="007672A5" w:rsidRDefault="009C30A9" w:rsidP="00B159E1">
            <w:pPr>
              <w:rPr>
                <w:sz w:val="20"/>
                <w:szCs w:val="20"/>
              </w:rPr>
            </w:pPr>
            <w:r>
              <w:rPr>
                <w:sz w:val="20"/>
                <w:szCs w:val="20"/>
              </w:rPr>
              <w:t>2.2.2.</w:t>
            </w:r>
            <w:r w:rsidR="00173A6C">
              <w:rPr>
                <w:sz w:val="20"/>
                <w:szCs w:val="20"/>
              </w:rPr>
              <w:t>5</w:t>
            </w:r>
          </w:p>
        </w:tc>
        <w:tc>
          <w:tcPr>
            <w:tcW w:w="1831" w:type="pct"/>
            <w:tcBorders>
              <w:top w:val="single" w:sz="6" w:space="0" w:color="000000"/>
              <w:left w:val="single" w:sz="6" w:space="0" w:color="000000"/>
              <w:bottom w:val="single" w:sz="6" w:space="0" w:color="000000"/>
              <w:right w:val="single" w:sz="6" w:space="0" w:color="000000"/>
            </w:tcBorders>
          </w:tcPr>
          <w:p w14:paraId="797401D6" w14:textId="62ED2FD5" w:rsidR="00173A6C" w:rsidRDefault="00173A6C" w:rsidP="009428AF">
            <w:pPr>
              <w:pStyle w:val="TableBullet15"/>
            </w:pPr>
            <w:r>
              <w:t>Monitoring of</w:t>
            </w:r>
            <w:r w:rsidR="00F67E3F">
              <w:t xml:space="preserve"> </w:t>
            </w:r>
            <w:r>
              <w:t>transaction and trace</w:t>
            </w:r>
            <w:r w:rsidRPr="002B0EBA">
              <w:t xml:space="preserve"> logs, </w:t>
            </w:r>
            <w:r>
              <w:t>network event logs</w:t>
            </w:r>
            <w:r w:rsidR="00F67E3F">
              <w:t xml:space="preserve"> </w:t>
            </w:r>
            <w:r w:rsidR="009428AF">
              <w:t>and</w:t>
            </w:r>
            <w:r w:rsidRPr="002B0EBA">
              <w:t xml:space="preserve"> traces, </w:t>
            </w:r>
            <w:r w:rsidR="006A2E98">
              <w:t>g</w:t>
            </w:r>
            <w:r w:rsidRPr="002B0EBA">
              <w:t xml:space="preserve">arbage </w:t>
            </w:r>
            <w:r w:rsidR="006A2E98">
              <w:t>c</w:t>
            </w:r>
            <w:r w:rsidRPr="002B0EBA">
              <w:t xml:space="preserve">ollector, memory </w:t>
            </w:r>
            <w:r w:rsidR="009428AF">
              <w:t>and</w:t>
            </w:r>
            <w:r w:rsidRPr="002B0EBA">
              <w:t xml:space="preserve"> CPU utilization, </w:t>
            </w:r>
            <w:r w:rsidR="009428AF">
              <w:t>i</w:t>
            </w:r>
            <w:r w:rsidRPr="002B0EBA">
              <w:t xml:space="preserve">ndexes, </w:t>
            </w:r>
            <w:r w:rsidR="009428AF">
              <w:t>etc.,</w:t>
            </w:r>
            <w:r w:rsidRPr="002B0EBA">
              <w:t xml:space="preserve"> and propose</w:t>
            </w:r>
            <w:r w:rsidR="009428AF">
              <w:t xml:space="preserve"> a</w:t>
            </w:r>
            <w:r w:rsidRPr="002B0EBA">
              <w:t xml:space="preserve"> solution in case of </w:t>
            </w:r>
            <w:r w:rsidR="009428AF">
              <w:t xml:space="preserve">an </w:t>
            </w:r>
            <w:r w:rsidRPr="002B0EBA">
              <w:t>alert</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D7"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D8"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D9"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DA" w14:textId="77777777" w:rsidR="00173A6C" w:rsidRPr="00B249A4" w:rsidRDefault="00173A6C" w:rsidP="00B159E1">
            <w:pPr>
              <w:pStyle w:val="TableText"/>
              <w:suppressAutoHyphens/>
              <w:spacing w:before="60"/>
              <w:rPr>
                <w:highlight w:val="yellow"/>
              </w:rPr>
            </w:pPr>
          </w:p>
        </w:tc>
      </w:tr>
      <w:tr w:rsidR="00173A6C" w14:paraId="797401E2"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DC" w14:textId="77777777" w:rsidR="00173A6C" w:rsidRPr="007672A5" w:rsidRDefault="009C30A9" w:rsidP="00B159E1">
            <w:pPr>
              <w:rPr>
                <w:sz w:val="20"/>
                <w:szCs w:val="20"/>
              </w:rPr>
            </w:pPr>
            <w:r>
              <w:rPr>
                <w:sz w:val="20"/>
                <w:szCs w:val="20"/>
              </w:rPr>
              <w:t>2.2.2.</w:t>
            </w:r>
            <w:r w:rsidR="00173A6C">
              <w:rPr>
                <w:sz w:val="20"/>
                <w:szCs w:val="20"/>
              </w:rPr>
              <w:t>6</w:t>
            </w:r>
          </w:p>
        </w:tc>
        <w:tc>
          <w:tcPr>
            <w:tcW w:w="1831" w:type="pct"/>
            <w:tcBorders>
              <w:top w:val="single" w:sz="6" w:space="0" w:color="000000"/>
              <w:left w:val="single" w:sz="6" w:space="0" w:color="000000"/>
              <w:bottom w:val="single" w:sz="6" w:space="0" w:color="000000"/>
              <w:right w:val="single" w:sz="6" w:space="0" w:color="000000"/>
            </w:tcBorders>
          </w:tcPr>
          <w:p w14:paraId="797401DD" w14:textId="4050E482" w:rsidR="00173A6C" w:rsidRDefault="00173A6C" w:rsidP="00AA4430">
            <w:pPr>
              <w:pStyle w:val="TableBullet15"/>
            </w:pPr>
            <w:r>
              <w:t>Monitoring of</w:t>
            </w:r>
            <w:r w:rsidR="00F67E3F">
              <w:t xml:space="preserve"> </w:t>
            </w:r>
            <w:r w:rsidR="006A2E98">
              <w:t>m</w:t>
            </w:r>
            <w:r w:rsidRPr="002B0EBA">
              <w:t>iddleware (</w:t>
            </w:r>
            <w:r w:rsidR="00AA4430">
              <w:t xml:space="preserve">e.g. </w:t>
            </w:r>
            <w:r w:rsidRPr="002B0EBA">
              <w:t>workflow</w:t>
            </w:r>
            <w:r>
              <w:t>s</w:t>
            </w:r>
            <w:r w:rsidRPr="002B0EBA">
              <w:t>, in- and out-bound queues</w:t>
            </w:r>
            <w:r>
              <w:t>)</w:t>
            </w:r>
            <w:r w:rsidRPr="002B0EBA">
              <w:t xml:space="preserve"> and report to </w:t>
            </w:r>
            <w:r>
              <w:t>the State</w:t>
            </w:r>
            <w:r w:rsidRPr="002B0EBA">
              <w:t xml:space="preserve"> according to agreed procedure</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DE"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DF"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E0"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E1" w14:textId="77777777" w:rsidR="00173A6C" w:rsidRPr="00B249A4" w:rsidRDefault="00173A6C" w:rsidP="00B159E1">
            <w:pPr>
              <w:pStyle w:val="TableText"/>
              <w:suppressAutoHyphens/>
              <w:spacing w:before="60"/>
              <w:rPr>
                <w:highlight w:val="yellow"/>
              </w:rPr>
            </w:pPr>
          </w:p>
        </w:tc>
      </w:tr>
      <w:tr w:rsidR="00173A6C" w14:paraId="797401E9"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E3" w14:textId="77777777" w:rsidR="00173A6C" w:rsidRPr="007672A5" w:rsidRDefault="009C30A9" w:rsidP="00B159E1">
            <w:pPr>
              <w:rPr>
                <w:sz w:val="20"/>
                <w:szCs w:val="20"/>
              </w:rPr>
            </w:pPr>
            <w:r>
              <w:rPr>
                <w:sz w:val="20"/>
                <w:szCs w:val="20"/>
              </w:rPr>
              <w:t>2.2.2.</w:t>
            </w:r>
            <w:r w:rsidR="00173A6C">
              <w:rPr>
                <w:sz w:val="20"/>
                <w:szCs w:val="20"/>
              </w:rPr>
              <w:t>7</w:t>
            </w:r>
          </w:p>
        </w:tc>
        <w:tc>
          <w:tcPr>
            <w:tcW w:w="1831" w:type="pct"/>
            <w:tcBorders>
              <w:top w:val="single" w:sz="6" w:space="0" w:color="000000"/>
              <w:left w:val="single" w:sz="6" w:space="0" w:color="000000"/>
              <w:bottom w:val="single" w:sz="6" w:space="0" w:color="000000"/>
              <w:right w:val="single" w:sz="6" w:space="0" w:color="000000"/>
            </w:tcBorders>
          </w:tcPr>
          <w:p w14:paraId="797401E4" w14:textId="77777777" w:rsidR="00173A6C" w:rsidRPr="00C315BA" w:rsidRDefault="00173A6C" w:rsidP="00AA4430">
            <w:pPr>
              <w:pStyle w:val="TableText"/>
              <w:suppressAutoHyphens/>
              <w:spacing w:before="60"/>
            </w:pPr>
            <w:r>
              <w:t>Monitoring of end-to</w:t>
            </w:r>
            <w:r w:rsidR="00AA4430">
              <w:t>-</w:t>
            </w:r>
            <w:r>
              <w:t>end transaction resp</w:t>
            </w:r>
            <w:r w:rsidR="006A2E98">
              <w:t xml:space="preserve">onse time to allow measurements </w:t>
            </w:r>
            <w:r>
              <w:t>against SLAs</w:t>
            </w:r>
            <w:r w:rsidR="001B2111">
              <w:t xml:space="preserve"> (see “Appendix F, Service Level Agreement Requirements”)</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E5"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E6" w14:textId="77777777" w:rsidR="00173A6C"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E7"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E8" w14:textId="77777777" w:rsidR="00173A6C" w:rsidRPr="00B249A4" w:rsidRDefault="00173A6C" w:rsidP="00B159E1">
            <w:pPr>
              <w:pStyle w:val="TableText"/>
              <w:suppressAutoHyphens/>
              <w:spacing w:before="60"/>
              <w:rPr>
                <w:highlight w:val="yellow"/>
              </w:rPr>
            </w:pPr>
          </w:p>
        </w:tc>
      </w:tr>
      <w:tr w:rsidR="00173A6C" w14:paraId="797401F0"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EA" w14:textId="77777777" w:rsidR="00173A6C" w:rsidRPr="007672A5" w:rsidRDefault="009C30A9" w:rsidP="00B159E1">
            <w:pPr>
              <w:rPr>
                <w:sz w:val="20"/>
                <w:szCs w:val="20"/>
              </w:rPr>
            </w:pPr>
            <w:r>
              <w:rPr>
                <w:sz w:val="20"/>
                <w:szCs w:val="20"/>
              </w:rPr>
              <w:t>2.2.2.</w:t>
            </w:r>
            <w:r w:rsidR="00173A6C">
              <w:rPr>
                <w:sz w:val="20"/>
                <w:szCs w:val="20"/>
              </w:rPr>
              <w:t>8</w:t>
            </w:r>
          </w:p>
        </w:tc>
        <w:tc>
          <w:tcPr>
            <w:tcW w:w="1831" w:type="pct"/>
            <w:tcBorders>
              <w:top w:val="single" w:sz="6" w:space="0" w:color="000000"/>
              <w:left w:val="single" w:sz="6" w:space="0" w:color="000000"/>
              <w:bottom w:val="single" w:sz="6" w:space="0" w:color="000000"/>
              <w:right w:val="single" w:sz="6" w:space="0" w:color="000000"/>
            </w:tcBorders>
          </w:tcPr>
          <w:p w14:paraId="797401EB" w14:textId="33B89606" w:rsidR="00173A6C" w:rsidRDefault="00173A6C" w:rsidP="00641F60">
            <w:pPr>
              <w:pStyle w:val="TableText"/>
              <w:suppressAutoHyphens/>
              <w:spacing w:before="60"/>
            </w:pPr>
            <w:r w:rsidRPr="00C315BA">
              <w:t xml:space="preserve">Review </w:t>
            </w:r>
            <w:r>
              <w:t xml:space="preserve">and </w:t>
            </w:r>
            <w:r w:rsidR="00641F60">
              <w:t>agree with</w:t>
            </w:r>
            <w:r w:rsidR="00F67E3F">
              <w:t xml:space="preserve"> </w:t>
            </w:r>
            <w:r w:rsidRPr="00C315BA">
              <w:t>monitoring procedures</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EC" w14:textId="77777777" w:rsidR="00173A6C" w:rsidRDefault="00173A6C" w:rsidP="00B159E1"/>
        </w:tc>
        <w:tc>
          <w:tcPr>
            <w:tcW w:w="414" w:type="pct"/>
            <w:tcBorders>
              <w:top w:val="single" w:sz="6" w:space="0" w:color="000000"/>
              <w:left w:val="single" w:sz="6" w:space="0" w:color="000000"/>
              <w:bottom w:val="single" w:sz="6" w:space="0" w:color="000000"/>
              <w:right w:val="single" w:sz="6" w:space="0" w:color="000000"/>
            </w:tcBorders>
          </w:tcPr>
          <w:p w14:paraId="797401ED" w14:textId="77777777" w:rsidR="00173A6C" w:rsidRPr="00C62195" w:rsidRDefault="00173A6C" w:rsidP="00B159E1">
            <w:pPr>
              <w:pStyle w:val="TableTextctr"/>
            </w:pPr>
            <w:r>
              <w:t>X</w:t>
            </w:r>
          </w:p>
        </w:tc>
        <w:tc>
          <w:tcPr>
            <w:tcW w:w="516" w:type="pct"/>
            <w:tcBorders>
              <w:top w:val="single" w:sz="6" w:space="0" w:color="000000"/>
              <w:left w:val="single" w:sz="6" w:space="0" w:color="000000"/>
              <w:bottom w:val="single" w:sz="6" w:space="0" w:color="000000"/>
              <w:right w:val="single" w:sz="6" w:space="0" w:color="000000"/>
            </w:tcBorders>
          </w:tcPr>
          <w:p w14:paraId="797401EE"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EF" w14:textId="77777777" w:rsidR="00173A6C" w:rsidRPr="00B249A4" w:rsidRDefault="00173A6C" w:rsidP="00B159E1">
            <w:pPr>
              <w:pStyle w:val="TableText"/>
              <w:suppressAutoHyphens/>
              <w:spacing w:before="60"/>
              <w:rPr>
                <w:highlight w:val="yellow"/>
              </w:rPr>
            </w:pPr>
          </w:p>
        </w:tc>
      </w:tr>
      <w:tr w:rsidR="00173A6C" w14:paraId="797401F7"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F1" w14:textId="77777777" w:rsidR="00173A6C" w:rsidRPr="007672A5" w:rsidRDefault="009C30A9" w:rsidP="00B159E1">
            <w:pPr>
              <w:rPr>
                <w:sz w:val="20"/>
                <w:szCs w:val="20"/>
              </w:rPr>
            </w:pPr>
            <w:r>
              <w:rPr>
                <w:sz w:val="20"/>
                <w:szCs w:val="20"/>
              </w:rPr>
              <w:t>2.2.2.</w:t>
            </w:r>
            <w:r w:rsidR="00173A6C">
              <w:rPr>
                <w:sz w:val="20"/>
                <w:szCs w:val="20"/>
              </w:rPr>
              <w:t>9</w:t>
            </w:r>
          </w:p>
        </w:tc>
        <w:tc>
          <w:tcPr>
            <w:tcW w:w="1831" w:type="pct"/>
            <w:tcBorders>
              <w:top w:val="single" w:sz="6" w:space="0" w:color="000000"/>
              <w:left w:val="single" w:sz="6" w:space="0" w:color="000000"/>
              <w:bottom w:val="single" w:sz="6" w:space="0" w:color="000000"/>
              <w:right w:val="single" w:sz="6" w:space="0" w:color="000000"/>
            </w:tcBorders>
          </w:tcPr>
          <w:p w14:paraId="797401F2" w14:textId="77777777" w:rsidR="00173A6C" w:rsidRDefault="00173A6C" w:rsidP="00641F60">
            <w:pPr>
              <w:pStyle w:val="TableText"/>
              <w:suppressAutoHyphens/>
              <w:spacing w:before="60"/>
            </w:pPr>
            <w:r>
              <w:t xml:space="preserve">Implement </w:t>
            </w:r>
            <w:r w:rsidR="00641F60">
              <w:t>agreed to</w:t>
            </w:r>
            <w:r>
              <w:t xml:space="preserve"> monitoring policies, procedures </w:t>
            </w:r>
            <w:r w:rsidR="009428AF">
              <w:t>and</w:t>
            </w:r>
            <w:r>
              <w:t xml:space="preserve"> standards</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F3"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F4"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F5"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F6" w14:textId="77777777" w:rsidR="00173A6C" w:rsidRPr="00B249A4" w:rsidRDefault="00173A6C" w:rsidP="00B159E1">
            <w:pPr>
              <w:pStyle w:val="TableText"/>
              <w:suppressAutoHyphens/>
              <w:spacing w:before="60"/>
              <w:rPr>
                <w:highlight w:val="yellow"/>
              </w:rPr>
            </w:pPr>
          </w:p>
        </w:tc>
      </w:tr>
      <w:tr w:rsidR="00173A6C" w14:paraId="797401FE"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1F8" w14:textId="77777777" w:rsidR="00173A6C" w:rsidRPr="007672A5" w:rsidRDefault="009C30A9" w:rsidP="00B159E1">
            <w:pPr>
              <w:rPr>
                <w:sz w:val="20"/>
                <w:szCs w:val="20"/>
              </w:rPr>
            </w:pPr>
            <w:r>
              <w:rPr>
                <w:sz w:val="20"/>
                <w:szCs w:val="20"/>
              </w:rPr>
              <w:lastRenderedPageBreak/>
              <w:t>2.2.2.</w:t>
            </w:r>
            <w:r w:rsidR="00173A6C" w:rsidRPr="007672A5">
              <w:rPr>
                <w:sz w:val="20"/>
                <w:szCs w:val="20"/>
              </w:rPr>
              <w:t>1</w:t>
            </w:r>
            <w:r w:rsidR="00173A6C">
              <w:rPr>
                <w:sz w:val="20"/>
                <w:szCs w:val="20"/>
              </w:rPr>
              <w:t>0</w:t>
            </w:r>
          </w:p>
        </w:tc>
        <w:tc>
          <w:tcPr>
            <w:tcW w:w="1831" w:type="pct"/>
            <w:tcBorders>
              <w:top w:val="single" w:sz="6" w:space="0" w:color="000000"/>
              <w:left w:val="single" w:sz="6" w:space="0" w:color="000000"/>
              <w:bottom w:val="single" w:sz="6" w:space="0" w:color="000000"/>
              <w:right w:val="single" w:sz="6" w:space="0" w:color="000000"/>
            </w:tcBorders>
          </w:tcPr>
          <w:p w14:paraId="797401F9" w14:textId="77777777" w:rsidR="00173A6C" w:rsidRDefault="00173A6C" w:rsidP="00B159E1">
            <w:pPr>
              <w:pStyle w:val="TableText"/>
              <w:suppressAutoHyphens/>
              <w:spacing w:before="60"/>
            </w:pPr>
            <w:r w:rsidRPr="00C315BA">
              <w:t>Provide console monitoring, troubleshooting, repair and escalation of problems in the hosted environment</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1FA"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1FB"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1FC"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1FD" w14:textId="77777777" w:rsidR="00173A6C" w:rsidRPr="00B249A4" w:rsidRDefault="00173A6C" w:rsidP="00B159E1">
            <w:pPr>
              <w:pStyle w:val="TableText"/>
              <w:suppressAutoHyphens/>
              <w:spacing w:before="60"/>
              <w:ind w:left="360"/>
              <w:rPr>
                <w:highlight w:val="yellow"/>
              </w:rPr>
            </w:pPr>
          </w:p>
        </w:tc>
      </w:tr>
      <w:tr w:rsidR="00173A6C" w14:paraId="79740205"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1FF"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1</w:t>
            </w:r>
          </w:p>
        </w:tc>
        <w:tc>
          <w:tcPr>
            <w:tcW w:w="18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00" w14:textId="010A55B8" w:rsidR="00173A6C" w:rsidRDefault="00173A6C" w:rsidP="00931A6B">
            <w:pPr>
              <w:pStyle w:val="TableText"/>
              <w:suppressAutoHyphens/>
              <w:spacing w:before="60"/>
            </w:pPr>
            <w:r>
              <w:t xml:space="preserve">Monitor all </w:t>
            </w:r>
            <w:r w:rsidR="00096409">
              <w:t>EFS</w:t>
            </w:r>
            <w:r>
              <w:t xml:space="preserve"> component</w:t>
            </w:r>
            <w:r w:rsidR="00641F60">
              <w:t>s as agreed in above mentioned m</w:t>
            </w:r>
            <w:r>
              <w:t xml:space="preserve">onitoring policies, procedures </w:t>
            </w:r>
            <w:r w:rsidR="009428AF">
              <w:t>and</w:t>
            </w:r>
            <w:r>
              <w:t xml:space="preserve"> standards</w:t>
            </w:r>
            <w:r w:rsidR="00545EFB">
              <w:t>.</w:t>
            </w:r>
          </w:p>
        </w:tc>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01"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02"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03"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04" w14:textId="77777777" w:rsidR="00173A6C" w:rsidRPr="00B249A4" w:rsidRDefault="00173A6C" w:rsidP="00B159E1">
            <w:pPr>
              <w:pStyle w:val="TableText"/>
              <w:suppressAutoHyphens/>
              <w:spacing w:before="60"/>
              <w:ind w:left="360"/>
              <w:rPr>
                <w:highlight w:val="yellow"/>
              </w:rPr>
            </w:pPr>
          </w:p>
        </w:tc>
      </w:tr>
      <w:tr w:rsidR="00173A6C" w14:paraId="7974020C"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206"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2</w:t>
            </w:r>
          </w:p>
        </w:tc>
        <w:tc>
          <w:tcPr>
            <w:tcW w:w="1831" w:type="pct"/>
            <w:tcBorders>
              <w:top w:val="single" w:sz="6" w:space="0" w:color="000000"/>
              <w:left w:val="single" w:sz="6" w:space="0" w:color="000000"/>
              <w:bottom w:val="single" w:sz="6" w:space="0" w:color="000000"/>
              <w:right w:val="single" w:sz="6" w:space="0" w:color="000000"/>
            </w:tcBorders>
          </w:tcPr>
          <w:p w14:paraId="79740207" w14:textId="77777777" w:rsidR="00173A6C" w:rsidRDefault="00173A6C" w:rsidP="00B159E1">
            <w:pPr>
              <w:pStyle w:val="TableText"/>
              <w:suppressAutoHyphens/>
              <w:spacing w:before="60"/>
            </w:pPr>
            <w:r w:rsidRPr="00C315BA">
              <w:t>Provide preventive measures for proactive monitoring and self-healing capabilities to limit outages that impact service deliver</w:t>
            </w:r>
            <w:r w:rsidR="00545EFB">
              <w:t>y.</w:t>
            </w:r>
          </w:p>
        </w:tc>
        <w:tc>
          <w:tcPr>
            <w:tcW w:w="379" w:type="pct"/>
            <w:tcBorders>
              <w:top w:val="single" w:sz="6" w:space="0" w:color="000000"/>
              <w:left w:val="single" w:sz="6" w:space="0" w:color="000000"/>
              <w:bottom w:val="single" w:sz="6" w:space="0" w:color="000000"/>
              <w:right w:val="single" w:sz="6" w:space="0" w:color="000000"/>
            </w:tcBorders>
          </w:tcPr>
          <w:p w14:paraId="79740208"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209"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20A"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20B" w14:textId="77777777" w:rsidR="00173A6C" w:rsidRPr="00FC1C91" w:rsidRDefault="00173A6C" w:rsidP="00B159E1">
            <w:pPr>
              <w:pStyle w:val="TableText"/>
            </w:pPr>
          </w:p>
        </w:tc>
      </w:tr>
      <w:tr w:rsidR="00173A6C" w14:paraId="79740213"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20D"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3</w:t>
            </w:r>
          </w:p>
        </w:tc>
        <w:tc>
          <w:tcPr>
            <w:tcW w:w="1831" w:type="pct"/>
            <w:tcBorders>
              <w:top w:val="single" w:sz="6" w:space="0" w:color="000000"/>
              <w:left w:val="single" w:sz="6" w:space="0" w:color="000000"/>
              <w:bottom w:val="single" w:sz="6" w:space="0" w:color="000000"/>
              <w:right w:val="single" w:sz="6" w:space="0" w:color="000000"/>
            </w:tcBorders>
          </w:tcPr>
          <w:p w14:paraId="7974020E" w14:textId="77777777" w:rsidR="00173A6C" w:rsidRDefault="00173A6C" w:rsidP="00B159E1">
            <w:pPr>
              <w:pStyle w:val="TableText"/>
              <w:suppressAutoHyphens/>
              <w:spacing w:before="60"/>
            </w:pPr>
            <w:r w:rsidRPr="00C315BA">
              <w:t xml:space="preserve">Monitor </w:t>
            </w:r>
            <w:r>
              <w:t xml:space="preserve">batch </w:t>
            </w:r>
            <w:r w:rsidR="009428AF">
              <w:t>and</w:t>
            </w:r>
            <w:r>
              <w:t xml:space="preserve"> job </w:t>
            </w:r>
            <w:r w:rsidRPr="00C315BA">
              <w:t>schedul</w:t>
            </w:r>
            <w:r w:rsidR="00545EFB">
              <w:t>ing.</w:t>
            </w:r>
          </w:p>
        </w:tc>
        <w:tc>
          <w:tcPr>
            <w:tcW w:w="379" w:type="pct"/>
            <w:tcBorders>
              <w:top w:val="single" w:sz="6" w:space="0" w:color="000000"/>
              <w:left w:val="single" w:sz="6" w:space="0" w:color="000000"/>
              <w:bottom w:val="single" w:sz="6" w:space="0" w:color="000000"/>
              <w:right w:val="single" w:sz="6" w:space="0" w:color="000000"/>
            </w:tcBorders>
          </w:tcPr>
          <w:p w14:paraId="7974020F"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210"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211"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212" w14:textId="77777777" w:rsidR="00173A6C" w:rsidRPr="00FC1C91" w:rsidRDefault="00173A6C" w:rsidP="00B159E1">
            <w:pPr>
              <w:pStyle w:val="TableText"/>
            </w:pPr>
          </w:p>
        </w:tc>
      </w:tr>
      <w:tr w:rsidR="00173A6C" w14:paraId="7974021A"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214"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4</w:t>
            </w:r>
          </w:p>
        </w:tc>
        <w:tc>
          <w:tcPr>
            <w:tcW w:w="1831" w:type="pct"/>
            <w:tcBorders>
              <w:top w:val="single" w:sz="6" w:space="0" w:color="000000"/>
              <w:left w:val="single" w:sz="6" w:space="0" w:color="000000"/>
              <w:bottom w:val="single" w:sz="6" w:space="0" w:color="000000"/>
              <w:right w:val="single" w:sz="6" w:space="0" w:color="000000"/>
            </w:tcBorders>
          </w:tcPr>
          <w:p w14:paraId="79740215" w14:textId="7A28909C" w:rsidR="00173A6C" w:rsidRDefault="00173A6C" w:rsidP="00B159E1">
            <w:pPr>
              <w:pStyle w:val="TableText"/>
              <w:suppressAutoHyphens/>
              <w:spacing w:before="60"/>
            </w:pPr>
            <w:r w:rsidRPr="00C315BA">
              <w:t>Proactively monitor</w:t>
            </w:r>
            <w:r w:rsidR="00931A6B">
              <w:t xml:space="preserve"> </w:t>
            </w:r>
            <w:r w:rsidRPr="00C315BA">
              <w:t>table spaces</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216"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217"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218"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219" w14:textId="77777777" w:rsidR="00173A6C" w:rsidRPr="00FC1C91" w:rsidRDefault="00173A6C" w:rsidP="00B159E1">
            <w:pPr>
              <w:pStyle w:val="TableText"/>
            </w:pPr>
          </w:p>
        </w:tc>
      </w:tr>
      <w:tr w:rsidR="00173A6C" w14:paraId="79740221"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21B"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5</w:t>
            </w:r>
          </w:p>
        </w:tc>
        <w:tc>
          <w:tcPr>
            <w:tcW w:w="1831" w:type="pct"/>
            <w:tcBorders>
              <w:top w:val="single" w:sz="6" w:space="0" w:color="000000"/>
              <w:left w:val="single" w:sz="6" w:space="0" w:color="000000"/>
              <w:bottom w:val="single" w:sz="6" w:space="0" w:color="000000"/>
              <w:right w:val="single" w:sz="6" w:space="0" w:color="000000"/>
            </w:tcBorders>
          </w:tcPr>
          <w:p w14:paraId="7974021C" w14:textId="77777777" w:rsidR="00173A6C" w:rsidRDefault="00173A6C" w:rsidP="00B159E1">
            <w:pPr>
              <w:pStyle w:val="TableText"/>
              <w:suppressAutoHyphens/>
              <w:spacing w:before="60"/>
            </w:pPr>
            <w:r w:rsidRPr="00654C8E">
              <w:t>Monitor defined interfaces</w:t>
            </w:r>
            <w:r w:rsidR="00545EFB">
              <w:t>.</w:t>
            </w:r>
          </w:p>
        </w:tc>
        <w:tc>
          <w:tcPr>
            <w:tcW w:w="379" w:type="pct"/>
            <w:tcBorders>
              <w:top w:val="single" w:sz="6" w:space="0" w:color="000000"/>
              <w:left w:val="single" w:sz="6" w:space="0" w:color="000000"/>
              <w:bottom w:val="single" w:sz="6" w:space="0" w:color="000000"/>
              <w:right w:val="single" w:sz="6" w:space="0" w:color="000000"/>
            </w:tcBorders>
          </w:tcPr>
          <w:p w14:paraId="7974021D"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21E"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21F"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220" w14:textId="77777777" w:rsidR="00173A6C" w:rsidRPr="00FC1C91" w:rsidRDefault="00173A6C" w:rsidP="00B159E1">
            <w:pPr>
              <w:pStyle w:val="TableText"/>
            </w:pPr>
          </w:p>
        </w:tc>
      </w:tr>
      <w:tr w:rsidR="00173A6C" w14:paraId="79740228"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2"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6</w:t>
            </w:r>
          </w:p>
        </w:tc>
        <w:tc>
          <w:tcPr>
            <w:tcW w:w="18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3" w14:textId="2248D7F6" w:rsidR="00173A6C" w:rsidRDefault="00173A6C" w:rsidP="00B159E1">
            <w:pPr>
              <w:pStyle w:val="TableText"/>
              <w:suppressAutoHyphens/>
              <w:spacing w:before="60"/>
            </w:pPr>
            <w:r>
              <w:t>Monitor</w:t>
            </w:r>
            <w:r w:rsidR="00641F60">
              <w:t xml:space="preserve"> long running jobs or processes and</w:t>
            </w:r>
            <w:r>
              <w:t xml:space="preserve"> sho</w:t>
            </w:r>
            <w:r w:rsidR="00745A2E">
              <w:t>rtage of available processes</w:t>
            </w:r>
            <w:r w:rsidR="00641F60">
              <w:t>,</w:t>
            </w:r>
            <w:r w:rsidR="00C63420">
              <w:t xml:space="preserve"> </w:t>
            </w:r>
            <w:r>
              <w:t xml:space="preserve">and report to the State according to </w:t>
            </w:r>
            <w:proofErr w:type="spellStart"/>
            <w:r>
              <w:t>agreed</w:t>
            </w:r>
            <w:proofErr w:type="spellEnd"/>
            <w:r>
              <w:t xml:space="preserve"> </w:t>
            </w:r>
            <w:r w:rsidR="00641F60">
              <w:t xml:space="preserve">to </w:t>
            </w:r>
            <w:r>
              <w:t>procedure</w:t>
            </w:r>
            <w:r w:rsidR="00641F60">
              <w:t>s</w:t>
            </w:r>
            <w:r w:rsidR="00545EFB">
              <w:t>.</w:t>
            </w:r>
          </w:p>
        </w:tc>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4"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5"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6"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7" w14:textId="77777777" w:rsidR="00173A6C" w:rsidRPr="00FC1C91" w:rsidRDefault="00173A6C" w:rsidP="00B159E1">
            <w:pPr>
              <w:pStyle w:val="TableText"/>
            </w:pPr>
          </w:p>
        </w:tc>
      </w:tr>
      <w:tr w:rsidR="00173A6C" w14:paraId="7974022F"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9" w14:textId="77777777" w:rsidR="00173A6C" w:rsidRPr="007672A5" w:rsidRDefault="009C30A9" w:rsidP="00B159E1">
            <w:pPr>
              <w:rPr>
                <w:sz w:val="20"/>
                <w:szCs w:val="20"/>
              </w:rPr>
            </w:pPr>
            <w:r>
              <w:rPr>
                <w:sz w:val="20"/>
                <w:szCs w:val="20"/>
              </w:rPr>
              <w:t>2.2.2.</w:t>
            </w:r>
            <w:r w:rsidR="00173A6C" w:rsidRPr="007672A5">
              <w:rPr>
                <w:sz w:val="20"/>
                <w:szCs w:val="20"/>
              </w:rPr>
              <w:t>1</w:t>
            </w:r>
            <w:r w:rsidR="00173A6C">
              <w:rPr>
                <w:sz w:val="20"/>
                <w:szCs w:val="20"/>
              </w:rPr>
              <w:t>7</w:t>
            </w:r>
          </w:p>
        </w:tc>
        <w:tc>
          <w:tcPr>
            <w:tcW w:w="18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A" w14:textId="5118E528" w:rsidR="00173A6C" w:rsidRDefault="00173A6C" w:rsidP="00931A6B">
            <w:pPr>
              <w:pStyle w:val="TableText"/>
              <w:suppressAutoHyphens/>
              <w:spacing w:before="60"/>
            </w:pPr>
            <w:r w:rsidRPr="00C315BA">
              <w:t xml:space="preserve">Monitor, identify and report </w:t>
            </w:r>
            <w:r w:rsidR="00096409">
              <w:t>EFS</w:t>
            </w:r>
            <w:r w:rsidRPr="00C315BA">
              <w:t xml:space="preserve"> problems</w:t>
            </w:r>
            <w:r>
              <w:t xml:space="preserve"> and availability </w:t>
            </w:r>
            <w:r w:rsidR="005464F9">
              <w:t>from the perspective of the end user.</w:t>
            </w:r>
          </w:p>
        </w:tc>
        <w:tc>
          <w:tcPr>
            <w:tcW w:w="37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B"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C"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D"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2E" w14:textId="77777777" w:rsidR="00173A6C" w:rsidRPr="00FC1C91" w:rsidRDefault="00173A6C" w:rsidP="00B159E1">
            <w:pPr>
              <w:pStyle w:val="TableText"/>
            </w:pPr>
          </w:p>
        </w:tc>
      </w:tr>
      <w:tr w:rsidR="00173A6C" w14:paraId="79740236" w14:textId="77777777" w:rsidTr="009C30A9">
        <w:trPr>
          <w:cantSplit/>
        </w:trPr>
        <w:tc>
          <w:tcPr>
            <w:tcW w:w="379" w:type="pct"/>
            <w:tcBorders>
              <w:top w:val="single" w:sz="6" w:space="0" w:color="000000"/>
              <w:left w:val="single" w:sz="6" w:space="0" w:color="000000"/>
              <w:bottom w:val="single" w:sz="6" w:space="0" w:color="000000"/>
              <w:right w:val="single" w:sz="6" w:space="0" w:color="000000"/>
            </w:tcBorders>
          </w:tcPr>
          <w:p w14:paraId="79740230" w14:textId="77777777" w:rsidR="00173A6C" w:rsidRPr="007672A5" w:rsidRDefault="009C30A9" w:rsidP="00B159E1">
            <w:pPr>
              <w:rPr>
                <w:sz w:val="20"/>
                <w:szCs w:val="20"/>
              </w:rPr>
            </w:pPr>
            <w:r>
              <w:rPr>
                <w:sz w:val="20"/>
                <w:szCs w:val="20"/>
              </w:rPr>
              <w:t>2.2.2.</w:t>
            </w:r>
            <w:r w:rsidR="00173A6C">
              <w:rPr>
                <w:sz w:val="20"/>
                <w:szCs w:val="20"/>
              </w:rPr>
              <w:t>18</w:t>
            </w:r>
          </w:p>
        </w:tc>
        <w:tc>
          <w:tcPr>
            <w:tcW w:w="1831" w:type="pct"/>
            <w:tcBorders>
              <w:top w:val="single" w:sz="6" w:space="0" w:color="000000"/>
              <w:left w:val="single" w:sz="6" w:space="0" w:color="000000"/>
              <w:bottom w:val="single" w:sz="6" w:space="0" w:color="000000"/>
              <w:right w:val="single" w:sz="6" w:space="0" w:color="000000"/>
            </w:tcBorders>
          </w:tcPr>
          <w:p w14:paraId="79740231" w14:textId="77777777" w:rsidR="00173A6C" w:rsidRDefault="00173A6C" w:rsidP="003E68CA">
            <w:pPr>
              <w:pStyle w:val="TableText"/>
              <w:suppressAutoHyphens/>
              <w:spacing w:before="60"/>
            </w:pPr>
            <w:r w:rsidRPr="00C315BA">
              <w:t>Resolve or assist in resolving application problems i</w:t>
            </w:r>
            <w:r>
              <w:t xml:space="preserve">n accordance with </w:t>
            </w:r>
            <w:r w:rsidR="007161DF">
              <w:t xml:space="preserve">SLAs </w:t>
            </w:r>
            <w:r w:rsidR="007161DF" w:rsidRPr="006A2E98">
              <w:t xml:space="preserve">(see </w:t>
            </w:r>
            <w:r w:rsidR="005464F9">
              <w:t>“</w:t>
            </w:r>
            <w:r w:rsidR="007161DF" w:rsidRPr="006A2E98">
              <w:t>Appendix F, Service Level Agreement Requirements”</w:t>
            </w:r>
            <w:r w:rsidR="005464F9">
              <w:t>)</w:t>
            </w:r>
            <w:r w:rsidR="003E68CA">
              <w:t>, and e</w:t>
            </w:r>
            <w:r w:rsidRPr="00C315BA">
              <w:t>scalate as required.</w:t>
            </w:r>
          </w:p>
        </w:tc>
        <w:tc>
          <w:tcPr>
            <w:tcW w:w="379" w:type="pct"/>
            <w:tcBorders>
              <w:top w:val="single" w:sz="6" w:space="0" w:color="000000"/>
              <w:left w:val="single" w:sz="6" w:space="0" w:color="000000"/>
              <w:bottom w:val="single" w:sz="6" w:space="0" w:color="000000"/>
              <w:right w:val="single" w:sz="6" w:space="0" w:color="000000"/>
            </w:tcBorders>
          </w:tcPr>
          <w:p w14:paraId="79740232" w14:textId="77777777" w:rsidR="00173A6C" w:rsidRDefault="00173A6C" w:rsidP="00B159E1">
            <w:pPr>
              <w:jc w:val="center"/>
            </w:pPr>
            <w:r>
              <w:t>X</w:t>
            </w:r>
          </w:p>
        </w:tc>
        <w:tc>
          <w:tcPr>
            <w:tcW w:w="414" w:type="pct"/>
            <w:tcBorders>
              <w:top w:val="single" w:sz="6" w:space="0" w:color="000000"/>
              <w:left w:val="single" w:sz="6" w:space="0" w:color="000000"/>
              <w:bottom w:val="single" w:sz="6" w:space="0" w:color="000000"/>
              <w:right w:val="single" w:sz="6" w:space="0" w:color="000000"/>
            </w:tcBorders>
          </w:tcPr>
          <w:p w14:paraId="79740233" w14:textId="77777777" w:rsidR="00173A6C" w:rsidRPr="00C62195" w:rsidRDefault="00173A6C" w:rsidP="00B159E1">
            <w:pPr>
              <w:pStyle w:val="TableTextctr"/>
            </w:pPr>
          </w:p>
        </w:tc>
        <w:tc>
          <w:tcPr>
            <w:tcW w:w="516" w:type="pct"/>
            <w:tcBorders>
              <w:top w:val="single" w:sz="6" w:space="0" w:color="000000"/>
              <w:left w:val="single" w:sz="6" w:space="0" w:color="000000"/>
              <w:bottom w:val="single" w:sz="6" w:space="0" w:color="000000"/>
              <w:right w:val="single" w:sz="6" w:space="0" w:color="000000"/>
            </w:tcBorders>
          </w:tcPr>
          <w:p w14:paraId="79740234" w14:textId="77777777" w:rsidR="00173A6C" w:rsidRDefault="00173A6C" w:rsidP="00B159E1">
            <w:pPr>
              <w:pStyle w:val="TableText"/>
            </w:pPr>
          </w:p>
        </w:tc>
        <w:tc>
          <w:tcPr>
            <w:tcW w:w="1481" w:type="pct"/>
            <w:tcBorders>
              <w:top w:val="single" w:sz="6" w:space="0" w:color="000000"/>
              <w:left w:val="single" w:sz="6" w:space="0" w:color="000000"/>
              <w:bottom w:val="single" w:sz="6" w:space="0" w:color="000000"/>
              <w:right w:val="single" w:sz="6" w:space="0" w:color="000000"/>
            </w:tcBorders>
          </w:tcPr>
          <w:p w14:paraId="79740235" w14:textId="77777777" w:rsidR="00173A6C" w:rsidRDefault="00173A6C" w:rsidP="00B159E1">
            <w:pPr>
              <w:pStyle w:val="TableText"/>
            </w:pPr>
          </w:p>
        </w:tc>
      </w:tr>
    </w:tbl>
    <w:p w14:paraId="79740237" w14:textId="77777777" w:rsidR="00173A6C" w:rsidRDefault="00173A6C" w:rsidP="00173A6C"/>
    <w:p w14:paraId="79740238" w14:textId="77777777" w:rsidR="005D368F" w:rsidRDefault="00173A6C" w:rsidP="00173A6C">
      <w:pPr>
        <w:pStyle w:val="Num-Heading3"/>
      </w:pPr>
      <w:bookmarkStart w:id="23" w:name="_Toc346198371"/>
      <w:bookmarkStart w:id="24" w:name="_Toc443297699"/>
      <w:r>
        <w:t>Incident and Problem Management (Level 1 and Level 2)</w:t>
      </w:r>
      <w:bookmarkEnd w:id="23"/>
      <w:bookmarkEnd w:id="24"/>
    </w:p>
    <w:p w14:paraId="79740239" w14:textId="77777777" w:rsidR="00173A6C" w:rsidRDefault="005D368F" w:rsidP="005D368F">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23A" w14:textId="77777777" w:rsidR="00173A6C" w:rsidRDefault="00173A6C" w:rsidP="00173A6C">
      <w:pPr>
        <w:pStyle w:val="TableNumberedList"/>
        <w:tabs>
          <w:tab w:val="clear" w:pos="1710"/>
          <w:tab w:val="num" w:pos="1080"/>
        </w:tabs>
        <w:ind w:left="1080"/>
      </w:pPr>
      <w:bookmarkStart w:id="25" w:name="_Toc443297975"/>
      <w:r>
        <w:lastRenderedPageBreak/>
        <w:t>Incident and Problem Management</w:t>
      </w:r>
      <w:r w:rsidR="00FB2590">
        <w:t xml:space="preserve"> (Level 1 and Level 2)</w:t>
      </w:r>
      <w:r>
        <w:t xml:space="preserve"> -  Roles and Responsibilities</w:t>
      </w:r>
      <w:bookmarkEnd w:id="25"/>
    </w:p>
    <w:tbl>
      <w:tblPr>
        <w:tblW w:w="492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608"/>
        <w:gridCol w:w="973"/>
        <w:gridCol w:w="1063"/>
        <w:gridCol w:w="1325"/>
        <w:gridCol w:w="3800"/>
      </w:tblGrid>
      <w:tr w:rsidR="00173A6C" w14:paraId="79740241" w14:textId="77777777" w:rsidTr="00BE7D14">
        <w:trPr>
          <w:cantSplit/>
          <w:tblHeader/>
        </w:trPr>
        <w:tc>
          <w:tcPr>
            <w:tcW w:w="38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3B" w14:textId="77777777" w:rsidR="00173A6C" w:rsidRDefault="00173A6C" w:rsidP="00B159E1">
            <w:pPr>
              <w:pStyle w:val="TableHeading"/>
              <w:keepLines/>
            </w:pPr>
            <w:r>
              <w:t>#</w:t>
            </w:r>
          </w:p>
        </w:tc>
        <w:tc>
          <w:tcPr>
            <w:tcW w:w="180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3C" w14:textId="77777777" w:rsidR="00173A6C" w:rsidRDefault="00173A6C" w:rsidP="00B159E1">
            <w:pPr>
              <w:pStyle w:val="TableHeading"/>
              <w:keepLines/>
            </w:pPr>
            <w:r>
              <w:t>Incident and Problem Management</w:t>
            </w:r>
            <w:r w:rsidR="00FB2590">
              <w:t xml:space="preserve"> (Level 1 and Level 2)- </w:t>
            </w:r>
            <w:r>
              <w:t>Roles and Responsibilities</w:t>
            </w:r>
          </w:p>
        </w:tc>
        <w:tc>
          <w:tcPr>
            <w:tcW w:w="38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3D" w14:textId="77777777" w:rsidR="00173A6C" w:rsidRDefault="00173A6C" w:rsidP="00B159E1">
            <w:pPr>
              <w:pStyle w:val="TableHeading"/>
              <w:keepLines/>
            </w:pPr>
            <w:r>
              <w:t>Offeror</w:t>
            </w:r>
          </w:p>
        </w:tc>
        <w:tc>
          <w:tcPr>
            <w:tcW w:w="41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3E" w14:textId="77777777" w:rsidR="00173A6C" w:rsidRDefault="00173A6C" w:rsidP="00B159E1">
            <w:pPr>
              <w:pStyle w:val="TableHeading"/>
              <w:keepLines/>
            </w:pPr>
            <w:r>
              <w:t>State</w:t>
            </w:r>
          </w:p>
        </w:tc>
        <w:tc>
          <w:tcPr>
            <w:tcW w:w="5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3F" w14:textId="77777777" w:rsidR="00173A6C" w:rsidRDefault="00173A6C" w:rsidP="00B159E1">
            <w:pPr>
              <w:pStyle w:val="TableHeading"/>
              <w:keepLines/>
            </w:pPr>
            <w:r>
              <w:t>Offeror Response</w:t>
            </w:r>
          </w:p>
        </w:tc>
        <w:tc>
          <w:tcPr>
            <w:tcW w:w="149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240" w14:textId="77777777" w:rsidR="00173A6C" w:rsidRDefault="00173A6C" w:rsidP="00B159E1">
            <w:pPr>
              <w:pStyle w:val="TableHeading"/>
              <w:keepLines/>
            </w:pPr>
            <w:r>
              <w:t>Offeror Comment</w:t>
            </w:r>
          </w:p>
        </w:tc>
      </w:tr>
      <w:tr w:rsidR="00173A6C" w14:paraId="79740248"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2" w14:textId="77777777" w:rsidR="00173A6C" w:rsidRPr="00913FF0" w:rsidRDefault="00913FF0" w:rsidP="00B159E1">
            <w:pPr>
              <w:pStyle w:val="TableText"/>
              <w:rPr>
                <w:szCs w:val="20"/>
              </w:rPr>
            </w:pPr>
            <w:r w:rsidRPr="00913FF0">
              <w:rPr>
                <w:szCs w:val="20"/>
              </w:rPr>
              <w:t>2.2.3.</w:t>
            </w:r>
            <w:r w:rsidR="00173A6C" w:rsidRPr="00913FF0">
              <w:rPr>
                <w:szCs w:val="20"/>
              </w:rPr>
              <w:t>1</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43" w14:textId="77777777" w:rsidR="00173A6C" w:rsidRPr="005E28F6" w:rsidRDefault="00A32707" w:rsidP="00B159E1">
            <w:pPr>
              <w:rPr>
                <w:sz w:val="20"/>
              </w:rPr>
            </w:pPr>
            <w:r>
              <w:rPr>
                <w:sz w:val="20"/>
              </w:rPr>
              <w:t>Propose i</w:t>
            </w:r>
            <w:r w:rsidR="00173A6C" w:rsidRPr="005E28F6">
              <w:rPr>
                <w:sz w:val="20"/>
              </w:rPr>
              <w:t xml:space="preserve">ncident </w:t>
            </w:r>
            <w:r w:rsidR="009428AF">
              <w:rPr>
                <w:sz w:val="20"/>
              </w:rPr>
              <w:t>and</w:t>
            </w:r>
            <w:r>
              <w:rPr>
                <w:sz w:val="20"/>
              </w:rPr>
              <w:t xml:space="preserve"> problem m</w:t>
            </w:r>
            <w:r w:rsidR="00173A6C" w:rsidRPr="005E28F6">
              <w:rPr>
                <w:sz w:val="20"/>
              </w:rPr>
              <w:t xml:space="preserve">anagement policies, procedures </w:t>
            </w:r>
            <w:r w:rsidR="009428AF">
              <w:rPr>
                <w:sz w:val="20"/>
              </w:rPr>
              <w:t>and</w:t>
            </w:r>
            <w:r w:rsidR="00173A6C" w:rsidRPr="005E28F6">
              <w:rPr>
                <w:sz w:val="20"/>
              </w:rPr>
              <w:t xml:space="preserve"> standards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4"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5"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6"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7" w14:textId="77777777" w:rsidR="00173A6C" w:rsidRDefault="00173A6C" w:rsidP="00B159E1">
            <w:pPr>
              <w:pStyle w:val="TableText"/>
            </w:pPr>
          </w:p>
        </w:tc>
      </w:tr>
      <w:tr w:rsidR="00173A6C" w14:paraId="7974024F"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9" w14:textId="77777777" w:rsidR="00173A6C" w:rsidRPr="00913FF0" w:rsidRDefault="00913FF0" w:rsidP="00B159E1">
            <w:pPr>
              <w:rPr>
                <w:sz w:val="20"/>
                <w:szCs w:val="20"/>
              </w:rPr>
            </w:pPr>
            <w:r w:rsidRPr="00913FF0">
              <w:rPr>
                <w:sz w:val="20"/>
                <w:szCs w:val="20"/>
              </w:rPr>
              <w:t>2.2.3.</w:t>
            </w:r>
            <w:r w:rsidR="00173A6C" w:rsidRPr="00913FF0">
              <w:rPr>
                <w:sz w:val="20"/>
                <w:szCs w:val="20"/>
              </w:rPr>
              <w:t>2</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4A" w14:textId="77777777" w:rsidR="00173A6C" w:rsidRPr="005E28F6" w:rsidRDefault="00173A6C" w:rsidP="001F5755">
            <w:pPr>
              <w:rPr>
                <w:sz w:val="20"/>
              </w:rPr>
            </w:pPr>
            <w:r w:rsidRPr="005E28F6">
              <w:rPr>
                <w:sz w:val="20"/>
              </w:rPr>
              <w:t>Review</w:t>
            </w:r>
            <w:r>
              <w:rPr>
                <w:sz w:val="20"/>
              </w:rPr>
              <w:t xml:space="preserve"> the State’s </w:t>
            </w:r>
            <w:r w:rsidR="006A2E98">
              <w:rPr>
                <w:sz w:val="20"/>
              </w:rPr>
              <w:t>incident and p</w:t>
            </w:r>
            <w:r w:rsidR="00A32707">
              <w:rPr>
                <w:sz w:val="20"/>
              </w:rPr>
              <w:t>roblem m</w:t>
            </w:r>
            <w:r w:rsidRPr="005E28F6">
              <w:rPr>
                <w:sz w:val="20"/>
              </w:rPr>
              <w:t xml:space="preserve">anagement policies, procedures </w:t>
            </w:r>
            <w:r w:rsidR="009428AF">
              <w:rPr>
                <w:sz w:val="20"/>
              </w:rPr>
              <w:t>and</w:t>
            </w:r>
            <w:r w:rsidR="001F5755">
              <w:rPr>
                <w:sz w:val="20"/>
              </w:rPr>
              <w:t xml:space="preserve"> standards; </w:t>
            </w:r>
            <w:r w:rsidRPr="005E28F6">
              <w:rPr>
                <w:sz w:val="20"/>
              </w:rPr>
              <w:t xml:space="preserve">propose changes to meet </w:t>
            </w:r>
            <w:r>
              <w:rPr>
                <w:sz w:val="20"/>
              </w:rPr>
              <w:t>the State</w:t>
            </w:r>
            <w:r w:rsidRPr="005E28F6">
              <w:rPr>
                <w:sz w:val="20"/>
              </w:rPr>
              <w:t xml:space="preserve"> requirements and organization</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B"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C"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D"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4E" w14:textId="77777777" w:rsidR="00173A6C" w:rsidRDefault="00173A6C" w:rsidP="00B159E1">
            <w:pPr>
              <w:pStyle w:val="TableText"/>
            </w:pPr>
          </w:p>
        </w:tc>
      </w:tr>
      <w:tr w:rsidR="00173A6C" w14:paraId="79740256"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0" w14:textId="77777777" w:rsidR="00173A6C" w:rsidRPr="00913FF0" w:rsidRDefault="00913FF0" w:rsidP="00B159E1">
            <w:pPr>
              <w:rPr>
                <w:sz w:val="20"/>
                <w:szCs w:val="20"/>
              </w:rPr>
            </w:pPr>
            <w:r w:rsidRPr="00913FF0">
              <w:rPr>
                <w:sz w:val="20"/>
                <w:szCs w:val="20"/>
              </w:rPr>
              <w:t>2.2.3.</w:t>
            </w:r>
            <w:r w:rsidR="00173A6C" w:rsidRPr="00913FF0">
              <w:rPr>
                <w:sz w:val="20"/>
                <w:szCs w:val="20"/>
              </w:rPr>
              <w:t>3</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51" w14:textId="77777777" w:rsidR="00173A6C" w:rsidRPr="005E28F6" w:rsidRDefault="006A2E98" w:rsidP="00B159E1">
            <w:pPr>
              <w:rPr>
                <w:sz w:val="20"/>
              </w:rPr>
            </w:pPr>
            <w:r>
              <w:rPr>
                <w:sz w:val="20"/>
              </w:rPr>
              <w:t>Adapt and i</w:t>
            </w:r>
            <w:r w:rsidR="00173A6C" w:rsidRPr="005E28F6">
              <w:rPr>
                <w:sz w:val="20"/>
              </w:rPr>
              <w:t xml:space="preserve">mplement incident and problem management procedures per </w:t>
            </w:r>
            <w:r w:rsidR="00173A6C">
              <w:rPr>
                <w:sz w:val="20"/>
              </w:rPr>
              <w:t>the State</w:t>
            </w:r>
            <w:r w:rsidR="00173A6C" w:rsidRPr="005E28F6">
              <w:rPr>
                <w:sz w:val="20"/>
              </w:rPr>
              <w:t xml:space="preserve"> requirements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2"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3"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4"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5" w14:textId="77777777" w:rsidR="00173A6C" w:rsidRDefault="00173A6C" w:rsidP="00B159E1">
            <w:pPr>
              <w:pStyle w:val="TableText"/>
            </w:pPr>
          </w:p>
        </w:tc>
      </w:tr>
      <w:tr w:rsidR="00173A6C" w14:paraId="7974025D"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7" w14:textId="77777777" w:rsidR="00173A6C" w:rsidRPr="00913FF0" w:rsidRDefault="00913FF0" w:rsidP="00B159E1">
            <w:pPr>
              <w:rPr>
                <w:sz w:val="20"/>
                <w:szCs w:val="20"/>
              </w:rPr>
            </w:pPr>
            <w:r w:rsidRPr="00913FF0">
              <w:rPr>
                <w:sz w:val="20"/>
                <w:szCs w:val="20"/>
              </w:rPr>
              <w:t>2.2.3.</w:t>
            </w:r>
            <w:r w:rsidR="00173A6C" w:rsidRPr="00913FF0">
              <w:rPr>
                <w:sz w:val="20"/>
                <w:szCs w:val="20"/>
              </w:rPr>
              <w:t>4</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58" w14:textId="77777777" w:rsidR="00173A6C" w:rsidRPr="005E28F6" w:rsidRDefault="00173A6C" w:rsidP="00B159E1">
            <w:pPr>
              <w:rPr>
                <w:sz w:val="20"/>
              </w:rPr>
            </w:pPr>
            <w:r w:rsidRPr="005E28F6">
              <w:rPr>
                <w:sz w:val="20"/>
              </w:rPr>
              <w:t>Establish operations and service management quality assurance and control programs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9"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A"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B"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C" w14:textId="77777777" w:rsidR="00173A6C" w:rsidRDefault="00173A6C" w:rsidP="00B159E1">
            <w:pPr>
              <w:pStyle w:val="TableText"/>
            </w:pPr>
          </w:p>
        </w:tc>
      </w:tr>
      <w:tr w:rsidR="00173A6C" w14:paraId="79740264"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5E" w14:textId="77777777" w:rsidR="00173A6C" w:rsidRPr="00913FF0" w:rsidRDefault="00913FF0" w:rsidP="00B159E1">
            <w:pPr>
              <w:rPr>
                <w:sz w:val="20"/>
                <w:szCs w:val="20"/>
              </w:rPr>
            </w:pPr>
            <w:r w:rsidRPr="00913FF0">
              <w:rPr>
                <w:sz w:val="20"/>
                <w:szCs w:val="20"/>
              </w:rPr>
              <w:t>2.2.3.</w:t>
            </w:r>
            <w:r w:rsidR="00173A6C" w:rsidRPr="00913FF0">
              <w:rPr>
                <w:sz w:val="20"/>
                <w:szCs w:val="20"/>
              </w:rPr>
              <w:t>5</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5F" w14:textId="77777777" w:rsidR="00173A6C" w:rsidRPr="005E28F6" w:rsidRDefault="00173A6C" w:rsidP="00B159E1">
            <w:pPr>
              <w:rPr>
                <w:sz w:val="20"/>
              </w:rPr>
            </w:pPr>
            <w:r w:rsidRPr="005E28F6">
              <w:rPr>
                <w:sz w:val="20"/>
              </w:rPr>
              <w:t>Approve operations and service management quality assurance and control programs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0"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1"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2"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3" w14:textId="77777777" w:rsidR="00173A6C" w:rsidRDefault="00173A6C" w:rsidP="00B159E1">
            <w:pPr>
              <w:pStyle w:val="TableText"/>
            </w:pPr>
          </w:p>
        </w:tc>
      </w:tr>
      <w:tr w:rsidR="00173A6C" w14:paraId="7974026B"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5" w14:textId="77777777" w:rsidR="00173A6C" w:rsidRPr="00913FF0" w:rsidRDefault="00913FF0" w:rsidP="00B159E1">
            <w:pPr>
              <w:rPr>
                <w:sz w:val="20"/>
                <w:szCs w:val="20"/>
              </w:rPr>
            </w:pPr>
            <w:r w:rsidRPr="00913FF0">
              <w:rPr>
                <w:sz w:val="20"/>
                <w:szCs w:val="20"/>
              </w:rPr>
              <w:t>2.2.3.</w:t>
            </w:r>
            <w:r w:rsidR="00173A6C" w:rsidRPr="00913FF0">
              <w:rPr>
                <w:sz w:val="20"/>
                <w:szCs w:val="20"/>
              </w:rPr>
              <w:t>6</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6" w14:textId="77777777" w:rsidR="00173A6C" w:rsidRPr="005E28F6" w:rsidRDefault="00173A6C" w:rsidP="00B159E1">
            <w:pPr>
              <w:rPr>
                <w:sz w:val="20"/>
              </w:rPr>
            </w:pPr>
            <w:r w:rsidRPr="005E28F6">
              <w:rPr>
                <w:sz w:val="20"/>
              </w:rPr>
              <w:t>Perform quality assurance and quality control programs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7"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8"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9"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A" w14:textId="77777777" w:rsidR="00173A6C" w:rsidRDefault="00173A6C" w:rsidP="00B159E1">
            <w:pPr>
              <w:pStyle w:val="TableText"/>
            </w:pPr>
          </w:p>
        </w:tc>
      </w:tr>
      <w:tr w:rsidR="00173A6C" w14:paraId="79740272"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C" w14:textId="77777777" w:rsidR="00173A6C" w:rsidRPr="00913FF0" w:rsidRDefault="00913FF0" w:rsidP="00B159E1">
            <w:pPr>
              <w:rPr>
                <w:sz w:val="20"/>
                <w:szCs w:val="20"/>
              </w:rPr>
            </w:pPr>
            <w:r w:rsidRPr="00913FF0">
              <w:rPr>
                <w:sz w:val="20"/>
                <w:szCs w:val="20"/>
              </w:rPr>
              <w:t>2.2.3.</w:t>
            </w:r>
            <w:r w:rsidR="00173A6C" w:rsidRPr="00913FF0">
              <w:rPr>
                <w:sz w:val="20"/>
                <w:szCs w:val="20"/>
              </w:rPr>
              <w:t>7</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D" w14:textId="77777777" w:rsidR="00173A6C" w:rsidRPr="005E28F6" w:rsidRDefault="00173A6C" w:rsidP="00B159E1">
            <w:pPr>
              <w:rPr>
                <w:b/>
                <w:sz w:val="20"/>
              </w:rPr>
            </w:pPr>
            <w:r w:rsidRPr="005E28F6">
              <w:rPr>
                <w:sz w:val="20"/>
              </w:rPr>
              <w:t>Establish incident/problem classification by priority</w:t>
            </w:r>
            <w:r w:rsidR="001F230A">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E" w14:textId="77777777" w:rsidR="00173A6C" w:rsidRPr="00BC07B3" w:rsidRDefault="00545EFB" w:rsidP="00B159E1">
            <w:pPr>
              <w:pStyle w:val="TableText"/>
              <w:jc w:val="center"/>
            </w:pPr>
            <w:r>
              <w:t>.</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6F"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0"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1" w14:textId="77777777" w:rsidR="00173A6C" w:rsidRDefault="00173A6C" w:rsidP="00B159E1">
            <w:pPr>
              <w:pStyle w:val="TableText"/>
            </w:pPr>
          </w:p>
        </w:tc>
      </w:tr>
      <w:tr w:rsidR="00173A6C" w14:paraId="79740279"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3" w14:textId="77777777" w:rsidR="00173A6C" w:rsidRPr="00913FF0" w:rsidRDefault="00913FF0" w:rsidP="00B159E1">
            <w:pPr>
              <w:rPr>
                <w:sz w:val="20"/>
                <w:szCs w:val="20"/>
              </w:rPr>
            </w:pPr>
            <w:r w:rsidRPr="00913FF0">
              <w:rPr>
                <w:sz w:val="20"/>
                <w:szCs w:val="20"/>
              </w:rPr>
              <w:t>2.2.3.</w:t>
            </w:r>
            <w:r w:rsidR="00173A6C" w:rsidRPr="00913FF0">
              <w:rPr>
                <w:sz w:val="20"/>
                <w:szCs w:val="20"/>
              </w:rPr>
              <w:t>8</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74" w14:textId="77777777" w:rsidR="00173A6C" w:rsidRPr="005E28F6" w:rsidRDefault="00173A6C" w:rsidP="00B4150F">
            <w:pPr>
              <w:rPr>
                <w:sz w:val="20"/>
              </w:rPr>
            </w:pPr>
            <w:r w:rsidRPr="005E28F6">
              <w:rPr>
                <w:sz w:val="20"/>
              </w:rPr>
              <w:t xml:space="preserve">Establish incident/problem workflow, escalation, communication and reporting processes that help to achieve the </w:t>
            </w:r>
            <w:r w:rsidR="00E53F3A" w:rsidRPr="0028129F">
              <w:rPr>
                <w:sz w:val="20"/>
                <w:szCs w:val="20"/>
              </w:rPr>
              <w:t>SLA</w:t>
            </w:r>
            <w:r w:rsidR="00B4150F" w:rsidRPr="0028129F">
              <w:rPr>
                <w:sz w:val="20"/>
                <w:szCs w:val="20"/>
              </w:rPr>
              <w:t>s (see “Appendix F, Service Level Agreement Requirements”)</w:t>
            </w:r>
            <w:r w:rsidR="00545EFB" w:rsidRPr="0028129F">
              <w:rPr>
                <w:sz w:val="20"/>
                <w:szCs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5"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6"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7"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8" w14:textId="77777777" w:rsidR="00173A6C" w:rsidRDefault="00173A6C" w:rsidP="00B159E1">
            <w:pPr>
              <w:pStyle w:val="TableText"/>
            </w:pPr>
          </w:p>
        </w:tc>
      </w:tr>
      <w:tr w:rsidR="00173A6C" w14:paraId="79740280"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A" w14:textId="77777777" w:rsidR="00173A6C" w:rsidRPr="00913FF0" w:rsidRDefault="00913FF0" w:rsidP="00B159E1">
            <w:pPr>
              <w:rPr>
                <w:sz w:val="20"/>
                <w:szCs w:val="20"/>
              </w:rPr>
            </w:pPr>
            <w:r w:rsidRPr="00913FF0">
              <w:rPr>
                <w:sz w:val="20"/>
                <w:szCs w:val="20"/>
              </w:rPr>
              <w:t>2.2.3.</w:t>
            </w:r>
            <w:r w:rsidR="00173A6C" w:rsidRPr="00913FF0">
              <w:rPr>
                <w:sz w:val="20"/>
                <w:szCs w:val="20"/>
              </w:rPr>
              <w:t>9</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7B" w14:textId="77777777" w:rsidR="00173A6C" w:rsidRPr="005E28F6" w:rsidRDefault="00173A6C" w:rsidP="001F5755">
            <w:pPr>
              <w:rPr>
                <w:sz w:val="20"/>
              </w:rPr>
            </w:pPr>
            <w:r w:rsidRPr="005E28F6">
              <w:rPr>
                <w:sz w:val="20"/>
              </w:rPr>
              <w:t>Review and approve incident/problem classification, prioritization</w:t>
            </w:r>
            <w:r w:rsidR="001F5755">
              <w:rPr>
                <w:sz w:val="20"/>
              </w:rPr>
              <w:t>,</w:t>
            </w:r>
            <w:r w:rsidRPr="005E28F6">
              <w:rPr>
                <w:sz w:val="20"/>
              </w:rPr>
              <w:t xml:space="preserve"> workflow, communication, escalation and reporting processes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C"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D"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E"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7F" w14:textId="77777777" w:rsidR="00173A6C" w:rsidRDefault="00173A6C" w:rsidP="00B159E1">
            <w:pPr>
              <w:pStyle w:val="TableText"/>
            </w:pPr>
          </w:p>
        </w:tc>
      </w:tr>
      <w:tr w:rsidR="00173A6C" w14:paraId="79740287"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1" w14:textId="77777777" w:rsidR="00173A6C" w:rsidRPr="00913FF0" w:rsidRDefault="00913FF0" w:rsidP="00B159E1">
            <w:pPr>
              <w:rPr>
                <w:sz w:val="20"/>
                <w:szCs w:val="20"/>
              </w:rPr>
            </w:pPr>
            <w:r w:rsidRPr="00913FF0">
              <w:rPr>
                <w:sz w:val="20"/>
                <w:szCs w:val="20"/>
              </w:rPr>
              <w:t>2.2.3.</w:t>
            </w:r>
            <w:r w:rsidR="00173A6C" w:rsidRPr="00913FF0">
              <w:rPr>
                <w:sz w:val="20"/>
                <w:szCs w:val="20"/>
              </w:rPr>
              <w:t>10</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82" w14:textId="77777777" w:rsidR="00173A6C" w:rsidRPr="005E28F6" w:rsidRDefault="00173A6C" w:rsidP="00B159E1">
            <w:pPr>
              <w:rPr>
                <w:sz w:val="20"/>
              </w:rPr>
            </w:pPr>
            <w:r w:rsidRPr="005E28F6">
              <w:rPr>
                <w:sz w:val="20"/>
              </w:rPr>
              <w:t xml:space="preserve">Manage entire incident/problem lifecycle </w:t>
            </w:r>
            <w:r w:rsidR="001F5755">
              <w:rPr>
                <w:sz w:val="20"/>
              </w:rPr>
              <w:t>including detection, diagnosis,</w:t>
            </w:r>
            <w:r>
              <w:rPr>
                <w:sz w:val="20"/>
              </w:rPr>
              <w:t xml:space="preserve"> State</w:t>
            </w:r>
            <w:r w:rsidRPr="005E28F6">
              <w:rPr>
                <w:sz w:val="20"/>
              </w:rPr>
              <w:t xml:space="preserve"> status reporting, repair and recovery</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3" w14:textId="77777777" w:rsidR="00173A6C" w:rsidRPr="00BC07B3" w:rsidRDefault="00BB4B82"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4"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5"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6" w14:textId="77777777" w:rsidR="00173A6C" w:rsidRDefault="00173A6C" w:rsidP="00B159E1">
            <w:pPr>
              <w:pStyle w:val="TableText"/>
            </w:pPr>
          </w:p>
        </w:tc>
      </w:tr>
      <w:tr w:rsidR="00173A6C" w14:paraId="7974028E"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8" w14:textId="77777777" w:rsidR="00173A6C" w:rsidRPr="00913FF0" w:rsidRDefault="00913FF0" w:rsidP="00B159E1">
            <w:pPr>
              <w:rPr>
                <w:sz w:val="20"/>
                <w:szCs w:val="20"/>
              </w:rPr>
            </w:pPr>
            <w:r w:rsidRPr="00913FF0">
              <w:rPr>
                <w:sz w:val="20"/>
                <w:szCs w:val="20"/>
              </w:rPr>
              <w:t>2.2.3.</w:t>
            </w:r>
            <w:r w:rsidR="00173A6C" w:rsidRPr="00913FF0">
              <w:rPr>
                <w:sz w:val="20"/>
                <w:szCs w:val="20"/>
              </w:rPr>
              <w:t>11</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289" w14:textId="77777777" w:rsidR="00173A6C" w:rsidRPr="005E28F6" w:rsidRDefault="00173A6C" w:rsidP="00B159E1">
            <w:pPr>
              <w:rPr>
                <w:sz w:val="20"/>
              </w:rPr>
            </w:pPr>
            <w:r w:rsidRPr="005E28F6">
              <w:rPr>
                <w:sz w:val="20"/>
              </w:rPr>
              <w:t>Ensure incident resolution</w:t>
            </w:r>
            <w:r w:rsidR="00B4150F">
              <w:rPr>
                <w:sz w:val="20"/>
              </w:rPr>
              <w:t xml:space="preserve"> activities conform to defined change c</w:t>
            </w:r>
            <w:r w:rsidRPr="005E28F6">
              <w:rPr>
                <w:sz w:val="20"/>
              </w:rPr>
              <w:t>ontrol procedures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A"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B"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C"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D" w14:textId="77777777" w:rsidR="00173A6C" w:rsidRDefault="00173A6C" w:rsidP="00B159E1">
            <w:pPr>
              <w:pStyle w:val="TableText"/>
            </w:pPr>
          </w:p>
        </w:tc>
      </w:tr>
      <w:tr w:rsidR="00173A6C" w14:paraId="79740295"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8F" w14:textId="77777777" w:rsidR="00173A6C" w:rsidRPr="00913FF0" w:rsidRDefault="00913FF0" w:rsidP="00B159E1">
            <w:pPr>
              <w:rPr>
                <w:sz w:val="20"/>
                <w:szCs w:val="20"/>
              </w:rPr>
            </w:pPr>
            <w:r w:rsidRPr="00913FF0">
              <w:rPr>
                <w:sz w:val="20"/>
                <w:szCs w:val="20"/>
              </w:rPr>
              <w:lastRenderedPageBreak/>
              <w:t>2.2.3.</w:t>
            </w:r>
            <w:r w:rsidR="00173A6C" w:rsidRPr="00913FF0">
              <w:rPr>
                <w:sz w:val="20"/>
                <w:szCs w:val="20"/>
              </w:rPr>
              <w:t>12</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0" w14:textId="77777777" w:rsidR="00173A6C" w:rsidRPr="00E12779" w:rsidRDefault="001F5755" w:rsidP="00B159E1">
            <w:pPr>
              <w:rPr>
                <w:sz w:val="20"/>
              </w:rPr>
            </w:pPr>
            <w:r>
              <w:rPr>
                <w:sz w:val="20"/>
              </w:rPr>
              <w:t>Manage efficient workflow of i</w:t>
            </w:r>
            <w:r w:rsidR="00173A6C" w:rsidRPr="00E12779">
              <w:rPr>
                <w:sz w:val="20"/>
              </w:rPr>
              <w:t xml:space="preserve">ncidents including the involvement </w:t>
            </w:r>
            <w:r w:rsidR="006A2E98">
              <w:rPr>
                <w:sz w:val="20"/>
              </w:rPr>
              <w:t xml:space="preserve">of </w:t>
            </w:r>
            <w:r w:rsidR="00173783">
              <w:rPr>
                <w:sz w:val="20"/>
              </w:rPr>
              <w:t>third-party</w:t>
            </w:r>
            <w:r w:rsidR="006A2E98">
              <w:rPr>
                <w:sz w:val="20"/>
              </w:rPr>
              <w:t xml:space="preserve"> providers (e.g. </w:t>
            </w:r>
            <w:r w:rsidR="00173A6C" w:rsidRPr="00E12779">
              <w:rPr>
                <w:sz w:val="20"/>
              </w:rPr>
              <w:t>public carriers, ISP)</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1" w14:textId="77777777" w:rsidR="00173A6C" w:rsidRPr="00BC07B3" w:rsidRDefault="000175FF"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2"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3"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4" w14:textId="77777777" w:rsidR="00173A6C" w:rsidRDefault="00173A6C" w:rsidP="00B159E1">
            <w:pPr>
              <w:pStyle w:val="TableText"/>
            </w:pPr>
          </w:p>
        </w:tc>
      </w:tr>
      <w:tr w:rsidR="00173A6C" w14:paraId="7974029C"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6" w14:textId="77777777" w:rsidR="00173A6C" w:rsidRPr="00913FF0" w:rsidRDefault="00913FF0" w:rsidP="00B159E1">
            <w:pPr>
              <w:rPr>
                <w:sz w:val="20"/>
                <w:szCs w:val="20"/>
              </w:rPr>
            </w:pPr>
            <w:r w:rsidRPr="00913FF0">
              <w:rPr>
                <w:sz w:val="20"/>
                <w:szCs w:val="20"/>
              </w:rPr>
              <w:t>2.2.3.</w:t>
            </w:r>
            <w:r w:rsidR="00173A6C" w:rsidRPr="00913FF0">
              <w:rPr>
                <w:sz w:val="20"/>
                <w:szCs w:val="20"/>
              </w:rPr>
              <w:t>13</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7" w14:textId="77777777" w:rsidR="00173A6C" w:rsidRPr="00C62195" w:rsidRDefault="001F5755" w:rsidP="00B159E1">
            <w:pPr>
              <w:pStyle w:val="TableTextNumberedList"/>
              <w:numPr>
                <w:ilvl w:val="0"/>
                <w:numId w:val="0"/>
              </w:numPr>
            </w:pPr>
            <w:r>
              <w:t>Coordinate end</w:t>
            </w:r>
            <w:r w:rsidR="000175FF">
              <w:t>-</w:t>
            </w:r>
            <w:r>
              <w:t>u</w:t>
            </w:r>
            <w:r w:rsidR="00173A6C" w:rsidRPr="00C62195">
              <w:t xml:space="preserve">ser support activities with the </w:t>
            </w:r>
            <w:r w:rsidR="00173A6C">
              <w:t>Offeror</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8"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9"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A"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B" w14:textId="77777777" w:rsidR="00173A6C" w:rsidRDefault="00173A6C" w:rsidP="00B159E1">
            <w:pPr>
              <w:pStyle w:val="TableText"/>
            </w:pPr>
          </w:p>
        </w:tc>
      </w:tr>
      <w:tr w:rsidR="00173A6C" w14:paraId="797402A3"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D" w14:textId="77777777" w:rsidR="00173A6C" w:rsidRPr="00913FF0" w:rsidRDefault="00913FF0" w:rsidP="00B159E1">
            <w:pPr>
              <w:rPr>
                <w:sz w:val="20"/>
                <w:szCs w:val="20"/>
              </w:rPr>
            </w:pPr>
            <w:r w:rsidRPr="00913FF0">
              <w:rPr>
                <w:sz w:val="20"/>
                <w:szCs w:val="20"/>
              </w:rPr>
              <w:t>2.2.3.</w:t>
            </w:r>
            <w:r w:rsidR="00173A6C" w:rsidRPr="00913FF0">
              <w:rPr>
                <w:sz w:val="20"/>
                <w:szCs w:val="20"/>
              </w:rPr>
              <w:t>14</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E" w14:textId="2668762C" w:rsidR="00173A6C" w:rsidRPr="00C62195" w:rsidRDefault="00173A6C" w:rsidP="00931A6B">
            <w:pPr>
              <w:pStyle w:val="TableTextNumberedList"/>
              <w:numPr>
                <w:ilvl w:val="0"/>
                <w:numId w:val="0"/>
              </w:numPr>
            </w:pPr>
            <w:r w:rsidRPr="00C62195">
              <w:t>Coordinate</w:t>
            </w:r>
            <w:r>
              <w:t xml:space="preserve"> any </w:t>
            </w:r>
            <w:r w:rsidR="00096409">
              <w:t>EFS</w:t>
            </w:r>
            <w:r w:rsidR="001F5755">
              <w:t xml:space="preserve"> incident m</w:t>
            </w:r>
            <w:r w:rsidRPr="00C62195">
              <w:t>anagement reporting, tracking, escalation and resolution activities</w:t>
            </w:r>
            <w:r w:rsidR="00D43129">
              <w:t xml:space="preserve"> with the State.</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9F" w14:textId="77777777" w:rsidR="00173A6C" w:rsidRPr="00BC07B3" w:rsidRDefault="000175FF"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A0"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A1"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2A2" w14:textId="77777777" w:rsidR="00173A6C" w:rsidRDefault="00173A6C" w:rsidP="00B159E1">
            <w:pPr>
              <w:pStyle w:val="TableText"/>
            </w:pPr>
          </w:p>
        </w:tc>
      </w:tr>
      <w:tr w:rsidR="00173A6C" w14:paraId="797402AA"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97402A4" w14:textId="77777777" w:rsidR="00173A6C" w:rsidRPr="00913FF0" w:rsidRDefault="00913FF0" w:rsidP="00B159E1">
            <w:pPr>
              <w:rPr>
                <w:sz w:val="20"/>
                <w:szCs w:val="20"/>
              </w:rPr>
            </w:pPr>
            <w:r w:rsidRPr="00913FF0">
              <w:rPr>
                <w:sz w:val="20"/>
                <w:szCs w:val="20"/>
              </w:rPr>
              <w:t>2.2.3.</w:t>
            </w:r>
            <w:r w:rsidR="00173A6C" w:rsidRPr="00913FF0">
              <w:rPr>
                <w:sz w:val="20"/>
                <w:szCs w:val="20"/>
              </w:rPr>
              <w:t>15</w:t>
            </w:r>
          </w:p>
        </w:tc>
        <w:tc>
          <w:tcPr>
            <w:tcW w:w="1808" w:type="pct"/>
            <w:tcBorders>
              <w:top w:val="single" w:sz="6" w:space="0" w:color="000000"/>
              <w:left w:val="single" w:sz="6" w:space="0" w:color="000000"/>
              <w:bottom w:val="single" w:sz="6" w:space="0" w:color="000000"/>
              <w:right w:val="single" w:sz="6" w:space="0" w:color="000000"/>
            </w:tcBorders>
            <w:shd w:val="clear" w:color="auto" w:fill="auto"/>
          </w:tcPr>
          <w:p w14:paraId="797402A5" w14:textId="77777777" w:rsidR="00173A6C" w:rsidRPr="00B15C14" w:rsidRDefault="00173A6C" w:rsidP="00264866">
            <w:pPr>
              <w:pStyle w:val="TableTextNumberedList"/>
              <w:numPr>
                <w:ilvl w:val="0"/>
                <w:numId w:val="0"/>
              </w:numPr>
              <w:rPr>
                <w:color w:val="FF0000"/>
              </w:rPr>
            </w:pPr>
            <w:r w:rsidRPr="00C62195">
              <w:t xml:space="preserve">Provide </w:t>
            </w:r>
            <w:r>
              <w:t xml:space="preserve">the State </w:t>
            </w:r>
            <w:r w:rsidRPr="00C62195">
              <w:t>with access and input capabilities to</w:t>
            </w:r>
            <w:r>
              <w:t xml:space="preserve"> Offeror’s </w:t>
            </w:r>
            <w:r w:rsidR="001F5755">
              <w:t>i</w:t>
            </w:r>
            <w:r w:rsidRPr="00C62195">
              <w:t xml:space="preserve">ncident and </w:t>
            </w:r>
            <w:r w:rsidR="001F5755">
              <w:t>p</w:t>
            </w:r>
            <w:r w:rsidRPr="00C62195">
              <w:t xml:space="preserve">roblem </w:t>
            </w:r>
            <w:r w:rsidR="001F5755">
              <w:t>m</w:t>
            </w:r>
            <w:r w:rsidRPr="00C62195">
              <w:t xml:space="preserve">anagement tracking system to allow for </w:t>
            </w:r>
            <w:r w:rsidR="001F5755">
              <w:t>i</w:t>
            </w:r>
            <w:r w:rsidRPr="00C62195">
              <w:t xml:space="preserve">ncident and related </w:t>
            </w:r>
            <w:r w:rsidR="001F5755">
              <w:t>p</w:t>
            </w:r>
            <w:r w:rsidRPr="00C62195">
              <w:t>roblem monitoring and ad hoc reporting</w:t>
            </w:r>
            <w:r>
              <w:t>.</w:t>
            </w:r>
          </w:p>
        </w:tc>
        <w:tc>
          <w:tcPr>
            <w:tcW w:w="382" w:type="pct"/>
            <w:tcBorders>
              <w:top w:val="single" w:sz="6" w:space="0" w:color="000000"/>
              <w:left w:val="single" w:sz="6" w:space="0" w:color="000000"/>
              <w:bottom w:val="single" w:sz="6" w:space="0" w:color="000000"/>
              <w:right w:val="single" w:sz="6" w:space="0" w:color="000000"/>
            </w:tcBorders>
            <w:shd w:val="clear" w:color="auto" w:fill="auto"/>
          </w:tcPr>
          <w:p w14:paraId="797402A6"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tcPr>
          <w:p w14:paraId="797402A7"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auto"/>
          </w:tcPr>
          <w:p w14:paraId="797402A8"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auto"/>
          </w:tcPr>
          <w:p w14:paraId="797402A9" w14:textId="77777777" w:rsidR="00173A6C" w:rsidRDefault="00173A6C" w:rsidP="00B159E1">
            <w:pPr>
              <w:pStyle w:val="TableText"/>
            </w:pPr>
          </w:p>
        </w:tc>
      </w:tr>
      <w:tr w:rsidR="00173A6C" w14:paraId="797402B1"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AB" w14:textId="77777777" w:rsidR="00173A6C" w:rsidRPr="00913FF0" w:rsidRDefault="00913FF0" w:rsidP="00B159E1">
            <w:pPr>
              <w:rPr>
                <w:sz w:val="20"/>
                <w:szCs w:val="20"/>
              </w:rPr>
            </w:pPr>
            <w:r w:rsidRPr="00913FF0">
              <w:rPr>
                <w:sz w:val="20"/>
                <w:szCs w:val="20"/>
              </w:rPr>
              <w:t>2.2.3.</w:t>
            </w:r>
            <w:r w:rsidR="00173A6C" w:rsidRPr="00913FF0">
              <w:rPr>
                <w:sz w:val="20"/>
                <w:szCs w:val="20"/>
              </w:rPr>
              <w:t>16</w:t>
            </w:r>
          </w:p>
        </w:tc>
        <w:tc>
          <w:tcPr>
            <w:tcW w:w="1808" w:type="pct"/>
            <w:tcBorders>
              <w:top w:val="single" w:sz="6" w:space="0" w:color="000000"/>
              <w:left w:val="single" w:sz="6" w:space="0" w:color="000000"/>
              <w:bottom w:val="single" w:sz="6" w:space="0" w:color="000000"/>
              <w:right w:val="single" w:sz="6" w:space="0" w:color="000000"/>
            </w:tcBorders>
            <w:vAlign w:val="center"/>
          </w:tcPr>
          <w:p w14:paraId="797402AC" w14:textId="22312557" w:rsidR="00173A6C" w:rsidRPr="00C315BA" w:rsidRDefault="00173A6C" w:rsidP="00931A6B">
            <w:pPr>
              <w:pStyle w:val="TableTextNumberedList"/>
              <w:numPr>
                <w:ilvl w:val="0"/>
                <w:numId w:val="0"/>
              </w:numPr>
            </w:pPr>
            <w:r w:rsidRPr="00C63420">
              <w:t xml:space="preserve">Coordinate and take ownership of </w:t>
            </w:r>
            <w:r w:rsidR="00096409">
              <w:t>EFS</w:t>
            </w:r>
            <w:r w:rsidR="001F5755" w:rsidRPr="00C63420">
              <w:t xml:space="preserve"> </w:t>
            </w:r>
            <w:r w:rsidRPr="00C63420">
              <w:t xml:space="preserve">related problem resolution with the State and </w:t>
            </w:r>
            <w:proofErr w:type="gramStart"/>
            <w:r w:rsidRPr="00C63420">
              <w:t>third</w:t>
            </w:r>
            <w:r w:rsidR="001F5755" w:rsidRPr="00C63420">
              <w:t>-</w:t>
            </w:r>
            <w:r w:rsidRPr="00C63420">
              <w:t>parties</w:t>
            </w:r>
            <w:proofErr w:type="gramEnd"/>
            <w:r w:rsidR="00545EFB" w:rsidRPr="00C63420">
              <w:t>.</w:t>
            </w:r>
          </w:p>
        </w:tc>
        <w:tc>
          <w:tcPr>
            <w:tcW w:w="382" w:type="pct"/>
            <w:tcBorders>
              <w:top w:val="single" w:sz="6" w:space="0" w:color="000000"/>
              <w:left w:val="single" w:sz="6" w:space="0" w:color="000000"/>
              <w:bottom w:val="single" w:sz="6" w:space="0" w:color="000000"/>
              <w:right w:val="single" w:sz="6" w:space="0" w:color="000000"/>
            </w:tcBorders>
          </w:tcPr>
          <w:p w14:paraId="797402AD" w14:textId="77777777" w:rsidR="00173A6C"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tcPr>
          <w:p w14:paraId="797402AE"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tcPr>
          <w:p w14:paraId="797402AF"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B0" w14:textId="77777777" w:rsidR="00173A6C" w:rsidRDefault="00173A6C" w:rsidP="00B159E1">
            <w:pPr>
              <w:pStyle w:val="TableText"/>
            </w:pPr>
          </w:p>
        </w:tc>
      </w:tr>
      <w:tr w:rsidR="00173A6C" w14:paraId="797402B8"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B2" w14:textId="77777777" w:rsidR="00173A6C" w:rsidRPr="00AA16AF" w:rsidRDefault="00DD7632" w:rsidP="00B159E1">
            <w:pPr>
              <w:rPr>
                <w:sz w:val="20"/>
                <w:szCs w:val="20"/>
              </w:rPr>
            </w:pPr>
            <w:r w:rsidRPr="00913FF0">
              <w:rPr>
                <w:sz w:val="20"/>
                <w:szCs w:val="20"/>
              </w:rPr>
              <w:t>2.2.3.</w:t>
            </w:r>
            <w:r w:rsidR="00173A6C" w:rsidRPr="00AA16AF">
              <w:rPr>
                <w:sz w:val="20"/>
                <w:szCs w:val="20"/>
              </w:rPr>
              <w:t>1</w:t>
            </w:r>
            <w:r w:rsidR="00173A6C">
              <w:rPr>
                <w:sz w:val="20"/>
                <w:szCs w:val="20"/>
              </w:rPr>
              <w:t>7</w:t>
            </w:r>
          </w:p>
        </w:tc>
        <w:tc>
          <w:tcPr>
            <w:tcW w:w="1808" w:type="pct"/>
            <w:tcBorders>
              <w:top w:val="single" w:sz="6" w:space="0" w:color="000000"/>
              <w:left w:val="single" w:sz="6" w:space="0" w:color="000000"/>
              <w:bottom w:val="single" w:sz="6" w:space="0" w:color="000000"/>
              <w:right w:val="single" w:sz="6" w:space="0" w:color="000000"/>
            </w:tcBorders>
            <w:vAlign w:val="center"/>
          </w:tcPr>
          <w:p w14:paraId="797402B3" w14:textId="77777777" w:rsidR="00173A6C" w:rsidRPr="00C315BA" w:rsidRDefault="00173A6C" w:rsidP="001F5755">
            <w:pPr>
              <w:pStyle w:val="TableTextNumberedList"/>
              <w:numPr>
                <w:ilvl w:val="0"/>
                <w:numId w:val="0"/>
              </w:numPr>
            </w:pPr>
            <w:r w:rsidRPr="00C315BA">
              <w:t xml:space="preserve">Perform </w:t>
            </w:r>
            <w:r w:rsidR="001F5755">
              <w:t>R</w:t>
            </w:r>
            <w:r w:rsidRPr="00C315BA">
              <w:t xml:space="preserve">oot </w:t>
            </w:r>
            <w:r w:rsidR="001F5755">
              <w:t>Cause A</w:t>
            </w:r>
            <w:r w:rsidRPr="00C315BA">
              <w:t xml:space="preserve">nalysis </w:t>
            </w:r>
            <w:r w:rsidR="001F5755">
              <w:t xml:space="preserve">(RCA) </w:t>
            </w:r>
            <w:r w:rsidRPr="00C315BA">
              <w:t>of incidents, document findings and take corrective actions for in scope services. Resolve problem and/or substantiate that all reasonable actions have been taken to prevent future reoccurrence.</w:t>
            </w:r>
          </w:p>
        </w:tc>
        <w:tc>
          <w:tcPr>
            <w:tcW w:w="382" w:type="pct"/>
            <w:tcBorders>
              <w:top w:val="single" w:sz="6" w:space="0" w:color="000000"/>
              <w:left w:val="single" w:sz="6" w:space="0" w:color="000000"/>
              <w:bottom w:val="single" w:sz="6" w:space="0" w:color="000000"/>
              <w:right w:val="single" w:sz="6" w:space="0" w:color="000000"/>
            </w:tcBorders>
          </w:tcPr>
          <w:p w14:paraId="797402B4" w14:textId="77777777" w:rsidR="00173A6C"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tcPr>
          <w:p w14:paraId="797402B5"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tcPr>
          <w:p w14:paraId="797402B6"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B7" w14:textId="77777777" w:rsidR="00173A6C" w:rsidRDefault="00173A6C" w:rsidP="00B159E1">
            <w:pPr>
              <w:pStyle w:val="TableText"/>
            </w:pPr>
          </w:p>
        </w:tc>
      </w:tr>
      <w:tr w:rsidR="00173A6C" w14:paraId="797402BF"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B9" w14:textId="77777777" w:rsidR="00173A6C" w:rsidRPr="00AA16AF" w:rsidRDefault="00DD7632" w:rsidP="00B159E1">
            <w:pPr>
              <w:rPr>
                <w:sz w:val="20"/>
                <w:szCs w:val="20"/>
              </w:rPr>
            </w:pPr>
            <w:r w:rsidRPr="00913FF0">
              <w:rPr>
                <w:sz w:val="20"/>
                <w:szCs w:val="20"/>
              </w:rPr>
              <w:t>2.2.3.</w:t>
            </w:r>
            <w:r w:rsidR="00173A6C" w:rsidRPr="00AA16AF">
              <w:rPr>
                <w:sz w:val="20"/>
                <w:szCs w:val="20"/>
              </w:rPr>
              <w:t>1</w:t>
            </w:r>
            <w:r w:rsidR="00173A6C">
              <w:rPr>
                <w:sz w:val="20"/>
                <w:szCs w:val="20"/>
              </w:rPr>
              <w:t>8</w:t>
            </w:r>
          </w:p>
        </w:tc>
        <w:tc>
          <w:tcPr>
            <w:tcW w:w="1808" w:type="pct"/>
            <w:tcBorders>
              <w:top w:val="single" w:sz="6" w:space="0" w:color="000000"/>
              <w:left w:val="single" w:sz="6" w:space="0" w:color="000000"/>
              <w:bottom w:val="single" w:sz="6" w:space="0" w:color="000000"/>
              <w:right w:val="single" w:sz="6" w:space="0" w:color="000000"/>
            </w:tcBorders>
          </w:tcPr>
          <w:p w14:paraId="797402BA" w14:textId="77777777" w:rsidR="00173A6C" w:rsidRPr="00C62195" w:rsidRDefault="00173A6C" w:rsidP="00B159E1">
            <w:pPr>
              <w:pStyle w:val="TableTextNumberedList"/>
              <w:numPr>
                <w:ilvl w:val="0"/>
                <w:numId w:val="0"/>
              </w:numPr>
            </w:pPr>
            <w:r w:rsidRPr="00C62195">
              <w:t>Periodically review the stat</w:t>
            </w:r>
            <w:r>
              <w:t>us</w:t>
            </w:r>
            <w:r w:rsidR="00BB4B82">
              <w:t xml:space="preserve"> of open incidents and related p</w:t>
            </w:r>
            <w:r w:rsidRPr="00C62195">
              <w:t>roblems and the pro</w:t>
            </w:r>
            <w:r w:rsidR="00BB4B82">
              <w:t>gress being made in addressing p</w:t>
            </w:r>
            <w:r w:rsidRPr="00C62195">
              <w:t>roblems</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BB"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BC"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BD"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BE" w14:textId="77777777" w:rsidR="00173A6C" w:rsidRDefault="00173A6C" w:rsidP="00B159E1">
            <w:pPr>
              <w:pStyle w:val="TableText"/>
            </w:pPr>
          </w:p>
        </w:tc>
      </w:tr>
      <w:tr w:rsidR="00173A6C" w14:paraId="797402C6"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C0" w14:textId="77777777" w:rsidR="00173A6C" w:rsidRPr="00AA16AF" w:rsidRDefault="00DD7632" w:rsidP="00B159E1">
            <w:pPr>
              <w:rPr>
                <w:sz w:val="20"/>
                <w:szCs w:val="20"/>
              </w:rPr>
            </w:pPr>
            <w:r w:rsidRPr="00913FF0">
              <w:rPr>
                <w:sz w:val="20"/>
                <w:szCs w:val="20"/>
              </w:rPr>
              <w:t>2.2.3.</w:t>
            </w:r>
            <w:r w:rsidR="00173A6C" w:rsidRPr="00AA16AF">
              <w:rPr>
                <w:sz w:val="20"/>
                <w:szCs w:val="20"/>
              </w:rPr>
              <w:t>1</w:t>
            </w:r>
            <w:r w:rsidR="00173A6C">
              <w:rPr>
                <w:sz w:val="20"/>
                <w:szCs w:val="20"/>
              </w:rPr>
              <w:t>9</w:t>
            </w:r>
          </w:p>
        </w:tc>
        <w:tc>
          <w:tcPr>
            <w:tcW w:w="1808" w:type="pct"/>
            <w:tcBorders>
              <w:top w:val="single" w:sz="6" w:space="0" w:color="000000"/>
              <w:left w:val="single" w:sz="6" w:space="0" w:color="000000"/>
              <w:bottom w:val="single" w:sz="6" w:space="0" w:color="000000"/>
              <w:right w:val="single" w:sz="6" w:space="0" w:color="000000"/>
            </w:tcBorders>
          </w:tcPr>
          <w:p w14:paraId="797402C1" w14:textId="77777777" w:rsidR="00173A6C" w:rsidRPr="00C62195" w:rsidRDefault="00173A6C" w:rsidP="00B159E1">
            <w:pPr>
              <w:pStyle w:val="TableTextNumberedList"/>
              <w:numPr>
                <w:ilvl w:val="0"/>
                <w:numId w:val="0"/>
              </w:numPr>
            </w:pPr>
            <w:r>
              <w:t>Conduct</w:t>
            </w:r>
            <w:r w:rsidR="00BB4B82">
              <w:t xml:space="preserve"> incident and problem m</w:t>
            </w:r>
            <w:r w:rsidRPr="00C62195">
              <w:t>anagement review sessions and provide listing and</w:t>
            </w:r>
            <w:r w:rsidR="00BB4B82">
              <w:t xml:space="preserve"> status of same categorized by p</w:t>
            </w:r>
            <w:r w:rsidRPr="00C62195">
              <w:t>roblem impact</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C2" w14:textId="77777777" w:rsidR="00173A6C"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tcPr>
          <w:p w14:paraId="797402C3"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tcPr>
          <w:p w14:paraId="797402C4"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C5" w14:textId="77777777" w:rsidR="00173A6C" w:rsidRDefault="00173A6C" w:rsidP="00B159E1">
            <w:pPr>
              <w:pStyle w:val="TableText"/>
            </w:pPr>
          </w:p>
        </w:tc>
      </w:tr>
      <w:tr w:rsidR="00173A6C" w14:paraId="797402CD"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C7" w14:textId="77777777" w:rsidR="00173A6C" w:rsidRPr="00AA16AF" w:rsidRDefault="00DD7632" w:rsidP="00B159E1">
            <w:pPr>
              <w:rPr>
                <w:sz w:val="20"/>
                <w:szCs w:val="20"/>
              </w:rPr>
            </w:pPr>
            <w:r w:rsidRPr="00913FF0">
              <w:rPr>
                <w:sz w:val="20"/>
                <w:szCs w:val="20"/>
              </w:rPr>
              <w:t>2.2.3.</w:t>
            </w:r>
            <w:r w:rsidR="00173A6C">
              <w:rPr>
                <w:sz w:val="20"/>
                <w:szCs w:val="20"/>
              </w:rPr>
              <w:t>20</w:t>
            </w:r>
          </w:p>
        </w:tc>
        <w:tc>
          <w:tcPr>
            <w:tcW w:w="1808" w:type="pct"/>
            <w:tcBorders>
              <w:top w:val="single" w:sz="6" w:space="0" w:color="000000"/>
              <w:left w:val="single" w:sz="6" w:space="0" w:color="000000"/>
              <w:bottom w:val="single" w:sz="6" w:space="0" w:color="000000"/>
              <w:right w:val="single" w:sz="6" w:space="0" w:color="000000"/>
            </w:tcBorders>
          </w:tcPr>
          <w:p w14:paraId="797402C8" w14:textId="77777777" w:rsidR="00173A6C" w:rsidRPr="00C62195" w:rsidRDefault="00BB4B82" w:rsidP="00B159E1">
            <w:pPr>
              <w:pStyle w:val="TableTextNumberedList"/>
              <w:numPr>
                <w:ilvl w:val="0"/>
                <w:numId w:val="0"/>
              </w:numPr>
            </w:pPr>
            <w:r>
              <w:t>Participate in incident and problem m</w:t>
            </w:r>
            <w:r w:rsidR="00173A6C" w:rsidRPr="00C62195">
              <w:t>anagement review sessions and provide listing and</w:t>
            </w:r>
            <w:r>
              <w:t xml:space="preserve"> status of same categorized by p</w:t>
            </w:r>
            <w:r w:rsidR="00173A6C" w:rsidRPr="00C62195">
              <w:t>roblem impact</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C9"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CA"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CB"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CC" w14:textId="77777777" w:rsidR="00173A6C" w:rsidRDefault="00173A6C" w:rsidP="00B159E1">
            <w:pPr>
              <w:pStyle w:val="TableText"/>
            </w:pPr>
          </w:p>
        </w:tc>
      </w:tr>
      <w:tr w:rsidR="00173A6C" w14:paraId="797402D4"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CE" w14:textId="77777777" w:rsidR="00173A6C" w:rsidRPr="00AA16AF" w:rsidRDefault="00DD7632" w:rsidP="00B159E1">
            <w:pPr>
              <w:rPr>
                <w:sz w:val="20"/>
                <w:szCs w:val="20"/>
              </w:rPr>
            </w:pPr>
            <w:r w:rsidRPr="00913FF0">
              <w:rPr>
                <w:sz w:val="20"/>
                <w:szCs w:val="20"/>
              </w:rPr>
              <w:t>2.2.3.</w:t>
            </w:r>
            <w:r w:rsidR="00173A6C">
              <w:rPr>
                <w:sz w:val="20"/>
                <w:szCs w:val="20"/>
              </w:rPr>
              <w:t>21</w:t>
            </w:r>
          </w:p>
        </w:tc>
        <w:tc>
          <w:tcPr>
            <w:tcW w:w="1808" w:type="pct"/>
            <w:tcBorders>
              <w:top w:val="single" w:sz="6" w:space="0" w:color="000000"/>
              <w:left w:val="single" w:sz="6" w:space="0" w:color="000000"/>
              <w:bottom w:val="single" w:sz="6" w:space="0" w:color="000000"/>
              <w:right w:val="single" w:sz="6" w:space="0" w:color="000000"/>
            </w:tcBorders>
          </w:tcPr>
          <w:p w14:paraId="797402CF" w14:textId="77777777" w:rsidR="00173A6C" w:rsidRPr="00C62195" w:rsidRDefault="00173A6C" w:rsidP="00B159E1">
            <w:pPr>
              <w:pStyle w:val="TableTextNumberedList"/>
              <w:numPr>
                <w:ilvl w:val="0"/>
                <w:numId w:val="0"/>
              </w:numPr>
            </w:pPr>
            <w:r w:rsidRPr="00C62195">
              <w:t>Identify and recommend possible enhancement opportunities for improved operational performance and potential cost impact</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D0"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tcPr>
          <w:p w14:paraId="797402D1"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tcPr>
          <w:p w14:paraId="797402D2"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D3" w14:textId="77777777" w:rsidR="00173A6C" w:rsidRDefault="00173A6C" w:rsidP="00B159E1">
            <w:pPr>
              <w:pStyle w:val="TableText"/>
            </w:pPr>
          </w:p>
        </w:tc>
      </w:tr>
      <w:tr w:rsidR="00173A6C" w14:paraId="797402DB"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D5" w14:textId="77777777" w:rsidR="00173A6C" w:rsidRPr="00AA16AF" w:rsidRDefault="00DD7632" w:rsidP="00B159E1">
            <w:pPr>
              <w:rPr>
                <w:sz w:val="20"/>
                <w:szCs w:val="20"/>
              </w:rPr>
            </w:pPr>
            <w:r w:rsidRPr="00913FF0">
              <w:rPr>
                <w:sz w:val="20"/>
                <w:szCs w:val="20"/>
              </w:rPr>
              <w:lastRenderedPageBreak/>
              <w:t>2.2.3.</w:t>
            </w:r>
            <w:r w:rsidR="00173A6C">
              <w:rPr>
                <w:sz w:val="20"/>
                <w:szCs w:val="20"/>
              </w:rPr>
              <w:t>22</w:t>
            </w:r>
          </w:p>
        </w:tc>
        <w:tc>
          <w:tcPr>
            <w:tcW w:w="1808" w:type="pct"/>
            <w:tcBorders>
              <w:top w:val="single" w:sz="6" w:space="0" w:color="000000"/>
              <w:left w:val="single" w:sz="6" w:space="0" w:color="000000"/>
              <w:bottom w:val="single" w:sz="6" w:space="0" w:color="000000"/>
              <w:right w:val="single" w:sz="6" w:space="0" w:color="000000"/>
            </w:tcBorders>
            <w:vAlign w:val="center"/>
          </w:tcPr>
          <w:p w14:paraId="797402D6" w14:textId="77777777" w:rsidR="00173A6C" w:rsidRPr="00C315BA" w:rsidRDefault="00173A6C" w:rsidP="00C326A7">
            <w:pPr>
              <w:pStyle w:val="TableTextNumberedList"/>
              <w:numPr>
                <w:ilvl w:val="0"/>
                <w:numId w:val="0"/>
              </w:numPr>
            </w:pPr>
            <w:r w:rsidRPr="00C315BA">
              <w:t>Authorize clos</w:t>
            </w:r>
            <w:r>
              <w:t>ure</w:t>
            </w:r>
            <w:r w:rsidRPr="00C315BA">
              <w:t xml:space="preserve"> of </w:t>
            </w:r>
            <w:r>
              <w:t>the State</w:t>
            </w:r>
            <w:r w:rsidRPr="00C315BA">
              <w:t xml:space="preserve"> initiated </w:t>
            </w:r>
            <w:r w:rsidR="00E434E3">
              <w:t>Critical</w:t>
            </w:r>
            <w:r w:rsidRPr="00C315BA">
              <w:t xml:space="preserve"> and </w:t>
            </w:r>
            <w:r w:rsidR="00C326A7">
              <w:t>High priority incidents</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D7"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D8" w14:textId="77777777" w:rsidR="00173A6C" w:rsidRDefault="00173A6C" w:rsidP="00B159E1">
            <w:pPr>
              <w:jc w:val="center"/>
            </w:pPr>
            <w:r w:rsidRPr="00C326A7">
              <w:t>X</w:t>
            </w:r>
          </w:p>
        </w:tc>
        <w:tc>
          <w:tcPr>
            <w:tcW w:w="520" w:type="pct"/>
            <w:tcBorders>
              <w:top w:val="single" w:sz="6" w:space="0" w:color="000000"/>
              <w:left w:val="single" w:sz="6" w:space="0" w:color="000000"/>
              <w:bottom w:val="single" w:sz="6" w:space="0" w:color="000000"/>
              <w:right w:val="single" w:sz="6" w:space="0" w:color="000000"/>
            </w:tcBorders>
          </w:tcPr>
          <w:p w14:paraId="797402D9"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DA" w14:textId="77777777" w:rsidR="00173A6C" w:rsidRDefault="00173A6C" w:rsidP="00B159E1">
            <w:pPr>
              <w:pStyle w:val="TableText"/>
            </w:pPr>
          </w:p>
        </w:tc>
      </w:tr>
      <w:tr w:rsidR="00173A6C" w14:paraId="797402E2" w14:textId="77777777" w:rsidTr="006A2E98">
        <w:trPr>
          <w:cantSplit/>
        </w:trPr>
        <w:tc>
          <w:tcPr>
            <w:tcW w:w="382" w:type="pct"/>
            <w:tcBorders>
              <w:top w:val="single" w:sz="6" w:space="0" w:color="000000"/>
              <w:left w:val="single" w:sz="6" w:space="0" w:color="000000"/>
              <w:bottom w:val="single" w:sz="6" w:space="0" w:color="000000"/>
              <w:right w:val="single" w:sz="6" w:space="0" w:color="000000"/>
            </w:tcBorders>
          </w:tcPr>
          <w:p w14:paraId="797402DC" w14:textId="77777777" w:rsidR="00173A6C" w:rsidRPr="00AA16AF" w:rsidRDefault="00DD7632" w:rsidP="00B159E1">
            <w:pPr>
              <w:rPr>
                <w:sz w:val="20"/>
                <w:szCs w:val="20"/>
              </w:rPr>
            </w:pPr>
            <w:r w:rsidRPr="00913FF0">
              <w:rPr>
                <w:sz w:val="20"/>
                <w:szCs w:val="20"/>
              </w:rPr>
              <w:t>2.2.3.</w:t>
            </w:r>
            <w:r w:rsidR="00173A6C">
              <w:rPr>
                <w:sz w:val="20"/>
                <w:szCs w:val="20"/>
              </w:rPr>
              <w:t>23</w:t>
            </w:r>
          </w:p>
        </w:tc>
        <w:tc>
          <w:tcPr>
            <w:tcW w:w="1808" w:type="pct"/>
            <w:tcBorders>
              <w:top w:val="single" w:sz="6" w:space="0" w:color="000000"/>
              <w:left w:val="single" w:sz="6" w:space="0" w:color="000000"/>
              <w:bottom w:val="single" w:sz="6" w:space="0" w:color="000000"/>
              <w:right w:val="single" w:sz="6" w:space="0" w:color="000000"/>
            </w:tcBorders>
            <w:vAlign w:val="center"/>
          </w:tcPr>
          <w:p w14:paraId="797402DD" w14:textId="18D1689E" w:rsidR="00173A6C" w:rsidRPr="00C315BA" w:rsidRDefault="00173A6C" w:rsidP="00C326A7">
            <w:pPr>
              <w:pStyle w:val="TableTextNumberedList"/>
              <w:numPr>
                <w:ilvl w:val="0"/>
                <w:numId w:val="0"/>
              </w:numPr>
            </w:pPr>
            <w:r w:rsidRPr="00C315BA">
              <w:t xml:space="preserve">Approve </w:t>
            </w:r>
            <w:r w:rsidR="00155873">
              <w:t>minor enhancement</w:t>
            </w:r>
            <w:r w:rsidR="00931A6B">
              <w:t xml:space="preserve"> </w:t>
            </w:r>
            <w:r w:rsidRPr="00C315BA">
              <w:t xml:space="preserve">projects to implement operational </w:t>
            </w:r>
            <w:r w:rsidR="00C326A7">
              <w:t>improvements</w:t>
            </w:r>
            <w:r w:rsidR="00545EFB">
              <w:t>.</w:t>
            </w:r>
          </w:p>
        </w:tc>
        <w:tc>
          <w:tcPr>
            <w:tcW w:w="382" w:type="pct"/>
            <w:tcBorders>
              <w:top w:val="single" w:sz="6" w:space="0" w:color="000000"/>
              <w:left w:val="single" w:sz="6" w:space="0" w:color="000000"/>
              <w:bottom w:val="single" w:sz="6" w:space="0" w:color="000000"/>
              <w:right w:val="single" w:sz="6" w:space="0" w:color="000000"/>
            </w:tcBorders>
          </w:tcPr>
          <w:p w14:paraId="797402DE"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DF"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E0"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E1" w14:textId="77777777" w:rsidR="00173A6C" w:rsidRDefault="00173A6C" w:rsidP="00B159E1">
            <w:pPr>
              <w:pStyle w:val="TableText"/>
            </w:pPr>
          </w:p>
        </w:tc>
      </w:tr>
      <w:tr w:rsidR="00173A6C" w14:paraId="797402E9" w14:textId="77777777" w:rsidTr="006A2E98">
        <w:trPr>
          <w:cantSplit/>
        </w:trPr>
        <w:tc>
          <w:tcPr>
            <w:tcW w:w="382" w:type="pct"/>
            <w:tcBorders>
              <w:top w:val="single" w:sz="6" w:space="0" w:color="000000"/>
              <w:left w:val="single" w:sz="6" w:space="0" w:color="000000"/>
              <w:bottom w:val="single" w:sz="6" w:space="0" w:color="000000"/>
              <w:right w:val="single" w:sz="6" w:space="0" w:color="000000"/>
            </w:tcBorders>
          </w:tcPr>
          <w:p w14:paraId="797402E3" w14:textId="77777777" w:rsidR="00173A6C" w:rsidRPr="00AA16AF" w:rsidRDefault="00DD7632" w:rsidP="00B159E1">
            <w:pPr>
              <w:rPr>
                <w:sz w:val="20"/>
                <w:szCs w:val="20"/>
              </w:rPr>
            </w:pPr>
            <w:r w:rsidRPr="00913FF0">
              <w:rPr>
                <w:sz w:val="20"/>
                <w:szCs w:val="20"/>
              </w:rPr>
              <w:t>2.2.3.</w:t>
            </w:r>
            <w:r w:rsidR="00173A6C">
              <w:rPr>
                <w:sz w:val="20"/>
                <w:szCs w:val="20"/>
              </w:rPr>
              <w:t>24</w:t>
            </w:r>
          </w:p>
        </w:tc>
        <w:tc>
          <w:tcPr>
            <w:tcW w:w="1808" w:type="pct"/>
            <w:tcBorders>
              <w:top w:val="single" w:sz="6" w:space="0" w:color="000000"/>
              <w:left w:val="single" w:sz="6" w:space="0" w:color="000000"/>
              <w:bottom w:val="single" w:sz="6" w:space="0" w:color="000000"/>
              <w:right w:val="single" w:sz="6" w:space="0" w:color="000000"/>
            </w:tcBorders>
          </w:tcPr>
          <w:p w14:paraId="797402E4" w14:textId="77777777" w:rsidR="00173A6C" w:rsidRPr="00563F8B" w:rsidRDefault="00563F8B" w:rsidP="00320804">
            <w:pPr>
              <w:rPr>
                <w:sz w:val="20"/>
              </w:rPr>
            </w:pPr>
            <w:r w:rsidRPr="00563F8B">
              <w:rPr>
                <w:sz w:val="20"/>
              </w:rPr>
              <w:t>Super User Support</w:t>
            </w:r>
          </w:p>
        </w:tc>
        <w:tc>
          <w:tcPr>
            <w:tcW w:w="3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2E5"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2E6"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2E7"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2E8" w14:textId="77777777" w:rsidR="00173A6C" w:rsidRDefault="00173A6C" w:rsidP="00B159E1">
            <w:pPr>
              <w:pStyle w:val="TableText"/>
            </w:pPr>
          </w:p>
        </w:tc>
      </w:tr>
      <w:tr w:rsidR="00173A6C" w14:paraId="797402F0"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EA" w14:textId="77777777" w:rsidR="00173A6C" w:rsidRPr="00AA16AF" w:rsidRDefault="00DD7632" w:rsidP="00B159E1">
            <w:pPr>
              <w:rPr>
                <w:sz w:val="20"/>
                <w:szCs w:val="20"/>
              </w:rPr>
            </w:pPr>
            <w:r w:rsidRPr="00913FF0">
              <w:rPr>
                <w:sz w:val="20"/>
                <w:szCs w:val="20"/>
              </w:rPr>
              <w:t>2.2.3.</w:t>
            </w:r>
            <w:r w:rsidR="00173A6C">
              <w:rPr>
                <w:sz w:val="20"/>
                <w:szCs w:val="20"/>
              </w:rPr>
              <w:t>25</w:t>
            </w:r>
          </w:p>
        </w:tc>
        <w:tc>
          <w:tcPr>
            <w:tcW w:w="1808" w:type="pct"/>
            <w:tcBorders>
              <w:top w:val="single" w:sz="6" w:space="0" w:color="000000"/>
              <w:left w:val="single" w:sz="6" w:space="0" w:color="000000"/>
              <w:bottom w:val="single" w:sz="6" w:space="0" w:color="000000"/>
              <w:right w:val="single" w:sz="6" w:space="0" w:color="000000"/>
            </w:tcBorders>
          </w:tcPr>
          <w:p w14:paraId="797402EB" w14:textId="77777777" w:rsidR="00173A6C" w:rsidRPr="00D6300C" w:rsidRDefault="00173A6C" w:rsidP="00BB4B82">
            <w:pPr>
              <w:ind w:left="360"/>
              <w:rPr>
                <w:sz w:val="20"/>
              </w:rPr>
            </w:pPr>
            <w:r w:rsidRPr="00D6300C">
              <w:rPr>
                <w:sz w:val="20"/>
              </w:rPr>
              <w:t xml:space="preserve">Answer </w:t>
            </w:r>
            <w:r w:rsidR="00BB4B82">
              <w:rPr>
                <w:sz w:val="20"/>
              </w:rPr>
              <w:t>end-u</w:t>
            </w:r>
            <w:r w:rsidRPr="00D6300C">
              <w:rPr>
                <w:sz w:val="20"/>
              </w:rPr>
              <w:t>ser "how-to" questions (</w:t>
            </w:r>
            <w:r w:rsidR="00155873">
              <w:rPr>
                <w:sz w:val="20"/>
              </w:rPr>
              <w:t xml:space="preserve">i.e. the </w:t>
            </w:r>
            <w:r w:rsidRPr="00D6300C">
              <w:rPr>
                <w:sz w:val="20"/>
              </w:rPr>
              <w:t>most basic</w:t>
            </w:r>
            <w:r w:rsidR="00155873">
              <w:rPr>
                <w:sz w:val="20"/>
              </w:rPr>
              <w:t xml:space="preserve"> type of questions</w:t>
            </w:r>
            <w:r w:rsidRPr="00D6300C">
              <w:rPr>
                <w:sz w:val="20"/>
              </w:rPr>
              <w:t>)</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2EC"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ED"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EE"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EF" w14:textId="77777777" w:rsidR="00173A6C" w:rsidRDefault="00173A6C" w:rsidP="00B159E1">
            <w:pPr>
              <w:pStyle w:val="TableText"/>
            </w:pPr>
          </w:p>
        </w:tc>
      </w:tr>
      <w:tr w:rsidR="00173A6C" w14:paraId="797402F7"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F1" w14:textId="77777777" w:rsidR="00173A6C" w:rsidRPr="00AA16AF" w:rsidRDefault="00DD7632" w:rsidP="00B159E1">
            <w:pPr>
              <w:rPr>
                <w:sz w:val="20"/>
                <w:szCs w:val="20"/>
              </w:rPr>
            </w:pPr>
            <w:r w:rsidRPr="00913FF0">
              <w:rPr>
                <w:sz w:val="20"/>
                <w:szCs w:val="20"/>
              </w:rPr>
              <w:t>2.2.3.</w:t>
            </w:r>
            <w:r w:rsidR="00173A6C">
              <w:rPr>
                <w:sz w:val="20"/>
                <w:szCs w:val="20"/>
              </w:rPr>
              <w:t>26</w:t>
            </w:r>
          </w:p>
        </w:tc>
        <w:tc>
          <w:tcPr>
            <w:tcW w:w="1808" w:type="pct"/>
            <w:tcBorders>
              <w:top w:val="single" w:sz="6" w:space="0" w:color="000000"/>
              <w:left w:val="single" w:sz="6" w:space="0" w:color="000000"/>
              <w:bottom w:val="single" w:sz="6" w:space="0" w:color="000000"/>
              <w:right w:val="single" w:sz="6" w:space="0" w:color="000000"/>
            </w:tcBorders>
          </w:tcPr>
          <w:p w14:paraId="797402F2" w14:textId="77777777" w:rsidR="00173A6C" w:rsidRPr="00D6300C" w:rsidRDefault="00173A6C" w:rsidP="00B159E1">
            <w:pPr>
              <w:ind w:left="360"/>
              <w:rPr>
                <w:sz w:val="20"/>
              </w:rPr>
            </w:pPr>
            <w:r w:rsidRPr="00D6300C">
              <w:rPr>
                <w:sz w:val="20"/>
              </w:rPr>
              <w:t>Deliver end-user refresher training</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2F3"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F4"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F5"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F6" w14:textId="77777777" w:rsidR="00173A6C" w:rsidRDefault="00173A6C" w:rsidP="00B159E1">
            <w:pPr>
              <w:pStyle w:val="TableText"/>
            </w:pPr>
          </w:p>
        </w:tc>
      </w:tr>
      <w:tr w:rsidR="00173A6C" w14:paraId="797402FE"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F8" w14:textId="77777777" w:rsidR="00173A6C" w:rsidRPr="00AA16AF" w:rsidRDefault="00DD7632" w:rsidP="00B159E1">
            <w:pPr>
              <w:rPr>
                <w:sz w:val="20"/>
                <w:szCs w:val="20"/>
              </w:rPr>
            </w:pPr>
            <w:r w:rsidRPr="00913FF0">
              <w:rPr>
                <w:sz w:val="20"/>
                <w:szCs w:val="20"/>
              </w:rPr>
              <w:t>2.2.3.</w:t>
            </w:r>
            <w:r w:rsidR="00173A6C">
              <w:rPr>
                <w:sz w:val="20"/>
                <w:szCs w:val="20"/>
              </w:rPr>
              <w:t>27</w:t>
            </w:r>
          </w:p>
        </w:tc>
        <w:tc>
          <w:tcPr>
            <w:tcW w:w="1808" w:type="pct"/>
            <w:tcBorders>
              <w:top w:val="single" w:sz="6" w:space="0" w:color="000000"/>
              <w:left w:val="single" w:sz="6" w:space="0" w:color="000000"/>
              <w:bottom w:val="single" w:sz="6" w:space="0" w:color="000000"/>
              <w:right w:val="single" w:sz="6" w:space="0" w:color="000000"/>
            </w:tcBorders>
          </w:tcPr>
          <w:p w14:paraId="797402F9" w14:textId="77777777" w:rsidR="00173A6C" w:rsidRPr="00D6300C" w:rsidRDefault="00173A6C" w:rsidP="00155873">
            <w:pPr>
              <w:ind w:left="360"/>
              <w:rPr>
                <w:sz w:val="20"/>
              </w:rPr>
            </w:pPr>
            <w:r w:rsidRPr="00D6300C">
              <w:rPr>
                <w:sz w:val="20"/>
              </w:rPr>
              <w:t xml:space="preserve">Log incidents with the help desk or directly into the incident </w:t>
            </w:r>
            <w:r w:rsidR="00155873">
              <w:rPr>
                <w:sz w:val="20"/>
              </w:rPr>
              <w:t xml:space="preserve">and problem </w:t>
            </w:r>
            <w:r w:rsidRPr="00D6300C">
              <w:rPr>
                <w:sz w:val="20"/>
              </w:rPr>
              <w:t xml:space="preserve">management </w:t>
            </w:r>
            <w:r w:rsidR="00155873">
              <w:rPr>
                <w:sz w:val="20"/>
              </w:rPr>
              <w:t>system</w:t>
            </w:r>
            <w:r w:rsidRPr="00D6300C">
              <w:rPr>
                <w:sz w:val="20"/>
              </w:rPr>
              <w:t xml:space="preserve"> (</w:t>
            </w:r>
            <w:r w:rsidR="00BB4B82">
              <w:rPr>
                <w:sz w:val="20"/>
              </w:rPr>
              <w:t xml:space="preserve">e.g. </w:t>
            </w:r>
            <w:r w:rsidRPr="00D6300C">
              <w:rPr>
                <w:sz w:val="20"/>
              </w:rPr>
              <w:t>self service)</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2FA"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2FB"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2FC"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2FD" w14:textId="77777777" w:rsidR="00173A6C" w:rsidRDefault="00173A6C" w:rsidP="00B159E1">
            <w:pPr>
              <w:pStyle w:val="TableText"/>
            </w:pPr>
          </w:p>
        </w:tc>
      </w:tr>
      <w:tr w:rsidR="00173A6C" w14:paraId="79740305"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2FF" w14:textId="77777777" w:rsidR="00173A6C" w:rsidRPr="00AA16AF" w:rsidRDefault="00DD7632" w:rsidP="00B159E1">
            <w:pPr>
              <w:rPr>
                <w:sz w:val="20"/>
                <w:szCs w:val="20"/>
              </w:rPr>
            </w:pPr>
            <w:r w:rsidRPr="00913FF0">
              <w:rPr>
                <w:sz w:val="20"/>
                <w:szCs w:val="20"/>
              </w:rPr>
              <w:t>2.2.3.</w:t>
            </w:r>
            <w:r w:rsidR="00173A6C">
              <w:rPr>
                <w:sz w:val="20"/>
                <w:szCs w:val="20"/>
              </w:rPr>
              <w:t>28</w:t>
            </w:r>
          </w:p>
        </w:tc>
        <w:tc>
          <w:tcPr>
            <w:tcW w:w="1808" w:type="pct"/>
            <w:tcBorders>
              <w:top w:val="single" w:sz="6" w:space="0" w:color="000000"/>
              <w:left w:val="single" w:sz="6" w:space="0" w:color="000000"/>
              <w:bottom w:val="single" w:sz="6" w:space="0" w:color="000000"/>
              <w:right w:val="single" w:sz="6" w:space="0" w:color="000000"/>
            </w:tcBorders>
          </w:tcPr>
          <w:p w14:paraId="79740300" w14:textId="77777777" w:rsidR="00173A6C" w:rsidRPr="00D6300C" w:rsidRDefault="00BB4B82" w:rsidP="00B159E1">
            <w:pPr>
              <w:ind w:left="360"/>
              <w:rPr>
                <w:sz w:val="20"/>
              </w:rPr>
            </w:pPr>
            <w:r>
              <w:rPr>
                <w:sz w:val="20"/>
              </w:rPr>
              <w:t>Capture and l</w:t>
            </w:r>
            <w:r w:rsidR="00173A6C" w:rsidRPr="00D6300C">
              <w:rPr>
                <w:sz w:val="20"/>
              </w:rPr>
              <w:t>og enhancement requests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01"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02"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03"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04" w14:textId="77777777" w:rsidR="00173A6C" w:rsidRDefault="00173A6C" w:rsidP="00B159E1">
            <w:pPr>
              <w:pStyle w:val="TableText"/>
            </w:pPr>
          </w:p>
        </w:tc>
      </w:tr>
      <w:tr w:rsidR="00173A6C" w14:paraId="7974030C" w14:textId="77777777" w:rsidTr="006A2E98">
        <w:trPr>
          <w:cantSplit/>
        </w:trPr>
        <w:tc>
          <w:tcPr>
            <w:tcW w:w="382" w:type="pct"/>
            <w:tcBorders>
              <w:top w:val="single" w:sz="6" w:space="0" w:color="000000"/>
              <w:left w:val="single" w:sz="6" w:space="0" w:color="000000"/>
              <w:bottom w:val="single" w:sz="6" w:space="0" w:color="000000"/>
              <w:right w:val="single" w:sz="6" w:space="0" w:color="000000"/>
            </w:tcBorders>
          </w:tcPr>
          <w:p w14:paraId="79740306" w14:textId="77777777" w:rsidR="00173A6C" w:rsidRPr="00AA16AF" w:rsidRDefault="00DD7632" w:rsidP="00B159E1">
            <w:pPr>
              <w:rPr>
                <w:sz w:val="20"/>
                <w:szCs w:val="20"/>
              </w:rPr>
            </w:pPr>
            <w:r w:rsidRPr="00913FF0">
              <w:rPr>
                <w:sz w:val="20"/>
                <w:szCs w:val="20"/>
              </w:rPr>
              <w:t>2.2.3.</w:t>
            </w:r>
            <w:r w:rsidR="00173A6C">
              <w:rPr>
                <w:sz w:val="20"/>
                <w:szCs w:val="20"/>
              </w:rPr>
              <w:t>29</w:t>
            </w:r>
          </w:p>
        </w:tc>
        <w:tc>
          <w:tcPr>
            <w:tcW w:w="1808" w:type="pct"/>
            <w:tcBorders>
              <w:top w:val="single" w:sz="6" w:space="0" w:color="000000"/>
              <w:left w:val="single" w:sz="6" w:space="0" w:color="000000"/>
              <w:bottom w:val="single" w:sz="6" w:space="0" w:color="000000"/>
              <w:right w:val="single" w:sz="6" w:space="0" w:color="000000"/>
            </w:tcBorders>
          </w:tcPr>
          <w:p w14:paraId="79740307" w14:textId="4DC242B7" w:rsidR="00173A6C" w:rsidRPr="00D6300C" w:rsidRDefault="00173A6C" w:rsidP="00931A6B">
            <w:pPr>
              <w:ind w:left="360"/>
              <w:rPr>
                <w:sz w:val="20"/>
              </w:rPr>
            </w:pPr>
            <w:r w:rsidRPr="00D6300C">
              <w:rPr>
                <w:sz w:val="20"/>
              </w:rPr>
              <w:t xml:space="preserve">Escalate to Level 1 help desk or </w:t>
            </w:r>
            <w:r w:rsidR="00096409">
              <w:rPr>
                <w:sz w:val="20"/>
              </w:rPr>
              <w:t>EFS</w:t>
            </w:r>
            <w:r w:rsidRPr="00D6300C">
              <w:rPr>
                <w:sz w:val="20"/>
              </w:rPr>
              <w:t xml:space="preserve"> </w:t>
            </w:r>
            <w:r w:rsidR="001E72AB">
              <w:rPr>
                <w:sz w:val="20"/>
              </w:rPr>
              <w:t>Support</w:t>
            </w:r>
            <w:r w:rsidRPr="00D6300C">
              <w:rPr>
                <w:sz w:val="20"/>
              </w:rPr>
              <w:t xml:space="preserve"> Center</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08"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09"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0A"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0B" w14:textId="77777777" w:rsidR="00173A6C" w:rsidRDefault="00173A6C" w:rsidP="00B159E1">
            <w:pPr>
              <w:pStyle w:val="TableText"/>
            </w:pPr>
          </w:p>
        </w:tc>
      </w:tr>
      <w:tr w:rsidR="00173A6C" w14:paraId="79740313" w14:textId="77777777" w:rsidTr="006A2E98">
        <w:trPr>
          <w:cantSplit/>
        </w:trPr>
        <w:tc>
          <w:tcPr>
            <w:tcW w:w="382" w:type="pct"/>
            <w:tcBorders>
              <w:top w:val="single" w:sz="6" w:space="0" w:color="000000"/>
              <w:left w:val="single" w:sz="6" w:space="0" w:color="000000"/>
              <w:bottom w:val="single" w:sz="6" w:space="0" w:color="000000"/>
              <w:right w:val="single" w:sz="6" w:space="0" w:color="000000"/>
            </w:tcBorders>
          </w:tcPr>
          <w:p w14:paraId="7974030D" w14:textId="77777777" w:rsidR="00173A6C" w:rsidRPr="00AA16AF" w:rsidRDefault="00DD7632" w:rsidP="00B159E1">
            <w:pPr>
              <w:rPr>
                <w:sz w:val="20"/>
                <w:szCs w:val="20"/>
              </w:rPr>
            </w:pPr>
            <w:r w:rsidRPr="00913FF0">
              <w:rPr>
                <w:sz w:val="20"/>
                <w:szCs w:val="20"/>
              </w:rPr>
              <w:t>2.2.3.</w:t>
            </w:r>
            <w:r w:rsidR="00173A6C">
              <w:rPr>
                <w:sz w:val="20"/>
                <w:szCs w:val="20"/>
              </w:rPr>
              <w:t>30</w:t>
            </w:r>
          </w:p>
        </w:tc>
        <w:tc>
          <w:tcPr>
            <w:tcW w:w="1808" w:type="pct"/>
            <w:tcBorders>
              <w:top w:val="single" w:sz="6" w:space="0" w:color="000000"/>
              <w:left w:val="single" w:sz="6" w:space="0" w:color="000000"/>
              <w:bottom w:val="single" w:sz="6" w:space="0" w:color="000000"/>
              <w:right w:val="single" w:sz="6" w:space="0" w:color="000000"/>
            </w:tcBorders>
          </w:tcPr>
          <w:p w14:paraId="7974030E" w14:textId="77777777" w:rsidR="00173A6C" w:rsidRPr="00563F8B" w:rsidRDefault="00173A6C" w:rsidP="00B159E1">
            <w:pPr>
              <w:rPr>
                <w:sz w:val="20"/>
              </w:rPr>
            </w:pPr>
            <w:r w:rsidRPr="00563F8B">
              <w:rPr>
                <w:sz w:val="20"/>
              </w:rPr>
              <w:t>Help Desk  (Level 1)</w:t>
            </w:r>
          </w:p>
        </w:tc>
        <w:tc>
          <w:tcPr>
            <w:tcW w:w="38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30F"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310"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311"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9740312" w14:textId="77777777" w:rsidR="00173A6C" w:rsidRDefault="00173A6C" w:rsidP="00B159E1">
            <w:pPr>
              <w:pStyle w:val="TableText"/>
            </w:pPr>
          </w:p>
        </w:tc>
      </w:tr>
      <w:tr w:rsidR="00173A6C" w14:paraId="7974031A"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14" w14:textId="77777777" w:rsidR="00173A6C" w:rsidRPr="00AA16AF" w:rsidRDefault="00DD7632" w:rsidP="00B159E1">
            <w:pPr>
              <w:rPr>
                <w:sz w:val="20"/>
                <w:szCs w:val="20"/>
              </w:rPr>
            </w:pPr>
            <w:r w:rsidRPr="00913FF0">
              <w:rPr>
                <w:sz w:val="20"/>
                <w:szCs w:val="20"/>
              </w:rPr>
              <w:t>2.2.3.</w:t>
            </w:r>
            <w:r w:rsidR="00173A6C">
              <w:rPr>
                <w:sz w:val="20"/>
                <w:szCs w:val="20"/>
              </w:rPr>
              <w:t>31</w:t>
            </w:r>
          </w:p>
        </w:tc>
        <w:tc>
          <w:tcPr>
            <w:tcW w:w="1808" w:type="pct"/>
            <w:tcBorders>
              <w:top w:val="single" w:sz="6" w:space="0" w:color="000000"/>
              <w:left w:val="single" w:sz="6" w:space="0" w:color="000000"/>
              <w:bottom w:val="single" w:sz="6" w:space="0" w:color="000000"/>
              <w:right w:val="single" w:sz="6" w:space="0" w:color="000000"/>
            </w:tcBorders>
          </w:tcPr>
          <w:p w14:paraId="79740315" w14:textId="77777777" w:rsidR="00173A6C" w:rsidRPr="00D6300C" w:rsidRDefault="001E72AB" w:rsidP="001E72AB">
            <w:pPr>
              <w:ind w:left="360"/>
              <w:rPr>
                <w:sz w:val="20"/>
              </w:rPr>
            </w:pPr>
            <w:r>
              <w:rPr>
                <w:sz w:val="20"/>
              </w:rPr>
              <w:t>Perform p</w:t>
            </w:r>
            <w:r w:rsidR="00173A6C" w:rsidRPr="00D6300C">
              <w:rPr>
                <w:sz w:val="20"/>
              </w:rPr>
              <w:t>assword</w:t>
            </w:r>
            <w:r>
              <w:rPr>
                <w:sz w:val="20"/>
              </w:rPr>
              <w:t xml:space="preserve"> and end-</w:t>
            </w:r>
            <w:r w:rsidR="00173A6C" w:rsidRPr="00D6300C">
              <w:rPr>
                <w:sz w:val="20"/>
              </w:rPr>
              <w:t>user id resets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16"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17"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18"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19" w14:textId="77777777" w:rsidR="00173A6C" w:rsidRDefault="00173A6C" w:rsidP="00B159E1">
            <w:pPr>
              <w:pStyle w:val="TableText"/>
            </w:pPr>
          </w:p>
        </w:tc>
      </w:tr>
      <w:tr w:rsidR="00173A6C" w14:paraId="79740321"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1B" w14:textId="77777777" w:rsidR="00173A6C" w:rsidRPr="00AA16AF" w:rsidRDefault="00DD7632" w:rsidP="00B159E1">
            <w:pPr>
              <w:rPr>
                <w:sz w:val="20"/>
                <w:szCs w:val="20"/>
              </w:rPr>
            </w:pPr>
            <w:r w:rsidRPr="00913FF0">
              <w:rPr>
                <w:sz w:val="20"/>
                <w:szCs w:val="20"/>
              </w:rPr>
              <w:t>2.2.3.</w:t>
            </w:r>
            <w:r w:rsidR="00173A6C">
              <w:rPr>
                <w:sz w:val="20"/>
                <w:szCs w:val="20"/>
              </w:rPr>
              <w:t>32</w:t>
            </w:r>
          </w:p>
        </w:tc>
        <w:tc>
          <w:tcPr>
            <w:tcW w:w="1808" w:type="pct"/>
            <w:tcBorders>
              <w:top w:val="single" w:sz="6" w:space="0" w:color="000000"/>
              <w:left w:val="single" w:sz="6" w:space="0" w:color="000000"/>
              <w:bottom w:val="single" w:sz="6" w:space="0" w:color="000000"/>
              <w:right w:val="single" w:sz="6" w:space="0" w:color="000000"/>
            </w:tcBorders>
          </w:tcPr>
          <w:p w14:paraId="7974031C" w14:textId="77777777" w:rsidR="00173A6C" w:rsidRPr="00D6300C" w:rsidRDefault="001E72AB" w:rsidP="001E72AB">
            <w:pPr>
              <w:ind w:left="360"/>
              <w:rPr>
                <w:sz w:val="20"/>
              </w:rPr>
            </w:pPr>
            <w:r>
              <w:rPr>
                <w:sz w:val="20"/>
              </w:rPr>
              <w:t>Trouble</w:t>
            </w:r>
            <w:r w:rsidR="00173A6C" w:rsidRPr="00D6300C">
              <w:rPr>
                <w:sz w:val="20"/>
              </w:rPr>
              <w:t xml:space="preserve">shoot, manage, track </w:t>
            </w:r>
            <w:r w:rsidR="009428AF">
              <w:rPr>
                <w:sz w:val="20"/>
              </w:rPr>
              <w:t>and</w:t>
            </w:r>
            <w:r w:rsidR="00173A6C" w:rsidRPr="00D6300C">
              <w:rPr>
                <w:sz w:val="20"/>
              </w:rPr>
              <w:t xml:space="preserve"> report </w:t>
            </w:r>
            <w:r>
              <w:rPr>
                <w:sz w:val="20"/>
              </w:rPr>
              <w:t xml:space="preserve">problems end </w:t>
            </w:r>
            <w:r w:rsidR="00173A6C" w:rsidRPr="00D6300C">
              <w:rPr>
                <w:sz w:val="20"/>
              </w:rPr>
              <w:t xml:space="preserve">users experience with desktop applications, hardware, </w:t>
            </w:r>
            <w:r w:rsidR="00C86E52">
              <w:rPr>
                <w:sz w:val="20"/>
              </w:rPr>
              <w:t xml:space="preserve">and </w:t>
            </w:r>
            <w:r w:rsidR="00173A6C" w:rsidRPr="00D6300C">
              <w:rPr>
                <w:sz w:val="20"/>
              </w:rPr>
              <w:t>software.</w:t>
            </w:r>
          </w:p>
        </w:tc>
        <w:tc>
          <w:tcPr>
            <w:tcW w:w="382" w:type="pct"/>
            <w:tcBorders>
              <w:top w:val="single" w:sz="6" w:space="0" w:color="000000"/>
              <w:left w:val="single" w:sz="6" w:space="0" w:color="000000"/>
              <w:bottom w:val="single" w:sz="6" w:space="0" w:color="000000"/>
              <w:right w:val="single" w:sz="6" w:space="0" w:color="000000"/>
            </w:tcBorders>
          </w:tcPr>
          <w:p w14:paraId="7974031D"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1E"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1F"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20" w14:textId="77777777" w:rsidR="00173A6C" w:rsidRDefault="00173A6C" w:rsidP="00B159E1">
            <w:pPr>
              <w:pStyle w:val="TableText"/>
            </w:pPr>
          </w:p>
        </w:tc>
      </w:tr>
      <w:tr w:rsidR="00173A6C" w14:paraId="79740328"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22" w14:textId="77777777" w:rsidR="00173A6C" w:rsidRPr="00AA16AF" w:rsidRDefault="00DD7632" w:rsidP="00B159E1">
            <w:pPr>
              <w:rPr>
                <w:sz w:val="20"/>
                <w:szCs w:val="20"/>
              </w:rPr>
            </w:pPr>
            <w:r w:rsidRPr="00913FF0">
              <w:rPr>
                <w:sz w:val="20"/>
                <w:szCs w:val="20"/>
              </w:rPr>
              <w:t>2.2.3.</w:t>
            </w:r>
            <w:r w:rsidR="00173A6C">
              <w:rPr>
                <w:sz w:val="20"/>
                <w:szCs w:val="20"/>
              </w:rPr>
              <w:t>33</w:t>
            </w:r>
          </w:p>
        </w:tc>
        <w:tc>
          <w:tcPr>
            <w:tcW w:w="1808" w:type="pct"/>
            <w:tcBorders>
              <w:top w:val="single" w:sz="6" w:space="0" w:color="000000"/>
              <w:left w:val="single" w:sz="6" w:space="0" w:color="000000"/>
              <w:bottom w:val="single" w:sz="6" w:space="0" w:color="000000"/>
              <w:right w:val="single" w:sz="6" w:space="0" w:color="000000"/>
            </w:tcBorders>
          </w:tcPr>
          <w:p w14:paraId="79740323" w14:textId="77777777" w:rsidR="00173A6C" w:rsidRPr="00D6300C" w:rsidRDefault="001E72AB" w:rsidP="00B159E1">
            <w:pPr>
              <w:ind w:left="360"/>
              <w:rPr>
                <w:sz w:val="20"/>
              </w:rPr>
            </w:pPr>
            <w:r>
              <w:rPr>
                <w:sz w:val="20"/>
              </w:rPr>
              <w:t>Trouble</w:t>
            </w:r>
            <w:r w:rsidR="00173A6C" w:rsidRPr="00D6300C">
              <w:rPr>
                <w:sz w:val="20"/>
              </w:rPr>
              <w:t xml:space="preserve">shoot, manage, track </w:t>
            </w:r>
            <w:r w:rsidR="009428AF">
              <w:rPr>
                <w:sz w:val="20"/>
              </w:rPr>
              <w:t>and</w:t>
            </w:r>
            <w:r w:rsidR="00173A6C" w:rsidRPr="00D6300C">
              <w:rPr>
                <w:sz w:val="20"/>
              </w:rPr>
              <w:t xml:space="preserve"> report problems</w:t>
            </w:r>
            <w:r>
              <w:rPr>
                <w:sz w:val="20"/>
              </w:rPr>
              <w:t xml:space="preserve"> end</w:t>
            </w:r>
            <w:r w:rsidR="00173A6C" w:rsidRPr="00D6300C">
              <w:rPr>
                <w:sz w:val="20"/>
              </w:rPr>
              <w:t xml:space="preserve"> users experience specific to the operational environment</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24"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25"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26"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27" w14:textId="77777777" w:rsidR="00173A6C" w:rsidRDefault="00173A6C" w:rsidP="00B159E1">
            <w:pPr>
              <w:pStyle w:val="TableText"/>
            </w:pPr>
          </w:p>
        </w:tc>
      </w:tr>
      <w:tr w:rsidR="00173A6C" w14:paraId="7974032F"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29" w14:textId="77777777" w:rsidR="00173A6C" w:rsidRPr="00AA16AF" w:rsidRDefault="00DD7632" w:rsidP="00B159E1">
            <w:pPr>
              <w:rPr>
                <w:sz w:val="20"/>
                <w:szCs w:val="20"/>
              </w:rPr>
            </w:pPr>
            <w:r w:rsidRPr="00913FF0">
              <w:rPr>
                <w:sz w:val="20"/>
                <w:szCs w:val="20"/>
              </w:rPr>
              <w:t>2.2.3.</w:t>
            </w:r>
            <w:r w:rsidR="00173A6C">
              <w:rPr>
                <w:sz w:val="20"/>
                <w:szCs w:val="20"/>
              </w:rPr>
              <w:t>34</w:t>
            </w:r>
          </w:p>
        </w:tc>
        <w:tc>
          <w:tcPr>
            <w:tcW w:w="1808" w:type="pct"/>
            <w:tcBorders>
              <w:top w:val="single" w:sz="6" w:space="0" w:color="000000"/>
              <w:left w:val="single" w:sz="6" w:space="0" w:color="000000"/>
              <w:bottom w:val="single" w:sz="6" w:space="0" w:color="000000"/>
              <w:right w:val="single" w:sz="6" w:space="0" w:color="000000"/>
            </w:tcBorders>
          </w:tcPr>
          <w:p w14:paraId="7974032A" w14:textId="02C03D66" w:rsidR="00173A6C" w:rsidRPr="00D6300C" w:rsidRDefault="001E72AB" w:rsidP="00931A6B">
            <w:pPr>
              <w:ind w:left="360"/>
              <w:rPr>
                <w:sz w:val="20"/>
              </w:rPr>
            </w:pPr>
            <w:r>
              <w:rPr>
                <w:sz w:val="20"/>
              </w:rPr>
              <w:t>Trouble</w:t>
            </w:r>
            <w:r w:rsidR="00173A6C" w:rsidRPr="00D6300C">
              <w:rPr>
                <w:sz w:val="20"/>
              </w:rPr>
              <w:t xml:space="preserve">shoot, manage, track </w:t>
            </w:r>
            <w:r w:rsidR="009428AF">
              <w:rPr>
                <w:sz w:val="20"/>
              </w:rPr>
              <w:t>and</w:t>
            </w:r>
            <w:r w:rsidR="00173A6C" w:rsidRPr="00D6300C">
              <w:rPr>
                <w:sz w:val="20"/>
              </w:rPr>
              <w:t xml:space="preserve"> report problems </w:t>
            </w:r>
            <w:r>
              <w:rPr>
                <w:sz w:val="20"/>
              </w:rPr>
              <w:t xml:space="preserve">end </w:t>
            </w:r>
            <w:r w:rsidR="00173A6C" w:rsidRPr="00D6300C">
              <w:rPr>
                <w:sz w:val="20"/>
              </w:rPr>
              <w:t xml:space="preserve">users experience with </w:t>
            </w:r>
            <w:r w:rsidR="00096409">
              <w:rPr>
                <w:sz w:val="20"/>
              </w:rPr>
              <w:t>EFS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2B"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2C"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2D"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2E" w14:textId="77777777" w:rsidR="00173A6C" w:rsidRDefault="00173A6C" w:rsidP="00B159E1">
            <w:pPr>
              <w:pStyle w:val="TableText"/>
            </w:pPr>
          </w:p>
        </w:tc>
      </w:tr>
      <w:tr w:rsidR="00173A6C" w14:paraId="79740336"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30" w14:textId="77777777" w:rsidR="00173A6C" w:rsidRPr="00AA16AF" w:rsidRDefault="00DD7632" w:rsidP="00B159E1">
            <w:pPr>
              <w:rPr>
                <w:sz w:val="20"/>
                <w:szCs w:val="20"/>
              </w:rPr>
            </w:pPr>
            <w:r w:rsidRPr="00913FF0">
              <w:rPr>
                <w:sz w:val="20"/>
                <w:szCs w:val="20"/>
              </w:rPr>
              <w:t>2.2.3.</w:t>
            </w:r>
            <w:r w:rsidR="00173A6C">
              <w:rPr>
                <w:sz w:val="20"/>
                <w:szCs w:val="20"/>
              </w:rPr>
              <w:t>35</w:t>
            </w:r>
          </w:p>
        </w:tc>
        <w:tc>
          <w:tcPr>
            <w:tcW w:w="1808" w:type="pct"/>
            <w:tcBorders>
              <w:top w:val="single" w:sz="6" w:space="0" w:color="000000"/>
              <w:left w:val="single" w:sz="6" w:space="0" w:color="000000"/>
              <w:bottom w:val="single" w:sz="6" w:space="0" w:color="000000"/>
              <w:right w:val="single" w:sz="6" w:space="0" w:color="000000"/>
            </w:tcBorders>
          </w:tcPr>
          <w:p w14:paraId="79740331" w14:textId="336212F4" w:rsidR="00173A6C" w:rsidRPr="00D6300C" w:rsidRDefault="00173A6C" w:rsidP="00931A6B">
            <w:pPr>
              <w:ind w:left="360"/>
              <w:rPr>
                <w:sz w:val="20"/>
              </w:rPr>
            </w:pPr>
            <w:r w:rsidRPr="00D6300C">
              <w:rPr>
                <w:sz w:val="20"/>
              </w:rPr>
              <w:t>Perf</w:t>
            </w:r>
            <w:r w:rsidR="001E72AB">
              <w:rPr>
                <w:sz w:val="20"/>
              </w:rPr>
              <w:t>orm initial triage in order to t</w:t>
            </w:r>
            <w:r w:rsidRPr="00D6300C">
              <w:rPr>
                <w:sz w:val="20"/>
              </w:rPr>
              <w:t xml:space="preserve">roubleshoot, manage, track </w:t>
            </w:r>
            <w:r w:rsidR="009428AF">
              <w:rPr>
                <w:sz w:val="20"/>
              </w:rPr>
              <w:t>and</w:t>
            </w:r>
            <w:r w:rsidRPr="00D6300C">
              <w:rPr>
                <w:sz w:val="20"/>
              </w:rPr>
              <w:t xml:space="preserve"> report problems </w:t>
            </w:r>
            <w:r w:rsidR="001E72AB">
              <w:rPr>
                <w:sz w:val="20"/>
              </w:rPr>
              <w:t xml:space="preserve">end </w:t>
            </w:r>
            <w:r w:rsidRPr="00D6300C">
              <w:rPr>
                <w:sz w:val="20"/>
              </w:rPr>
              <w:t xml:space="preserve">users experience with </w:t>
            </w:r>
            <w:r w:rsidR="00096409">
              <w:rPr>
                <w:sz w:val="20"/>
              </w:rPr>
              <w:t>EFS</w:t>
            </w:r>
            <w:r w:rsidR="001E72A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32"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33"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34"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35" w14:textId="77777777" w:rsidR="00173A6C" w:rsidRDefault="00173A6C" w:rsidP="00B159E1">
            <w:pPr>
              <w:pStyle w:val="TableText"/>
            </w:pPr>
          </w:p>
        </w:tc>
      </w:tr>
      <w:tr w:rsidR="00173A6C" w14:paraId="7974033D"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37" w14:textId="77777777" w:rsidR="00173A6C" w:rsidRPr="00AA16AF" w:rsidRDefault="00DD7632" w:rsidP="00B159E1">
            <w:pPr>
              <w:rPr>
                <w:sz w:val="20"/>
                <w:szCs w:val="20"/>
              </w:rPr>
            </w:pPr>
            <w:r w:rsidRPr="00913FF0">
              <w:rPr>
                <w:sz w:val="20"/>
                <w:szCs w:val="20"/>
              </w:rPr>
              <w:lastRenderedPageBreak/>
              <w:t>2.2.3.</w:t>
            </w:r>
            <w:r w:rsidR="00173A6C">
              <w:rPr>
                <w:sz w:val="20"/>
                <w:szCs w:val="20"/>
              </w:rPr>
              <w:t>36</w:t>
            </w:r>
          </w:p>
        </w:tc>
        <w:tc>
          <w:tcPr>
            <w:tcW w:w="1808" w:type="pct"/>
            <w:tcBorders>
              <w:top w:val="single" w:sz="6" w:space="0" w:color="000000"/>
              <w:left w:val="single" w:sz="6" w:space="0" w:color="000000"/>
              <w:bottom w:val="single" w:sz="6" w:space="0" w:color="000000"/>
              <w:right w:val="single" w:sz="6" w:space="0" w:color="000000"/>
            </w:tcBorders>
          </w:tcPr>
          <w:p w14:paraId="79740338" w14:textId="7EC2A83B" w:rsidR="00173A6C" w:rsidRPr="00D6300C" w:rsidRDefault="004C4485" w:rsidP="00931A6B">
            <w:pPr>
              <w:ind w:left="360"/>
              <w:rPr>
                <w:sz w:val="20"/>
              </w:rPr>
            </w:pPr>
            <w:r>
              <w:rPr>
                <w:sz w:val="20"/>
              </w:rPr>
              <w:t>Escalate</w:t>
            </w:r>
            <w:r w:rsidR="00173A6C" w:rsidRPr="00D6300C">
              <w:rPr>
                <w:sz w:val="20"/>
              </w:rPr>
              <w:t xml:space="preserve"> to Level 2 support to manage, track </w:t>
            </w:r>
            <w:r w:rsidR="009428AF">
              <w:rPr>
                <w:sz w:val="20"/>
              </w:rPr>
              <w:t>and</w:t>
            </w:r>
            <w:r w:rsidR="00173A6C" w:rsidRPr="00D6300C">
              <w:rPr>
                <w:sz w:val="20"/>
              </w:rPr>
              <w:t xml:space="preserve"> report problems </w:t>
            </w:r>
            <w:r>
              <w:rPr>
                <w:sz w:val="20"/>
              </w:rPr>
              <w:t xml:space="preserve">end </w:t>
            </w:r>
            <w:r w:rsidR="00173A6C" w:rsidRPr="00D6300C">
              <w:rPr>
                <w:sz w:val="20"/>
              </w:rPr>
              <w:t xml:space="preserve">users experience with </w:t>
            </w:r>
            <w:r w:rsidR="00096409">
              <w:rPr>
                <w:sz w:val="20"/>
              </w:rPr>
              <w:t>EFS</w:t>
            </w:r>
            <w:r>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39"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3A"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3B"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3C" w14:textId="77777777" w:rsidR="00173A6C" w:rsidRDefault="00173A6C" w:rsidP="00B159E1">
            <w:pPr>
              <w:pStyle w:val="TableText"/>
            </w:pPr>
          </w:p>
        </w:tc>
      </w:tr>
      <w:tr w:rsidR="00173A6C" w14:paraId="79740344"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3E" w14:textId="77777777" w:rsidR="00173A6C" w:rsidRPr="00AA16AF" w:rsidRDefault="00DD7632" w:rsidP="00B159E1">
            <w:pPr>
              <w:rPr>
                <w:sz w:val="20"/>
                <w:szCs w:val="20"/>
              </w:rPr>
            </w:pPr>
            <w:r w:rsidRPr="00913FF0">
              <w:rPr>
                <w:sz w:val="20"/>
                <w:szCs w:val="20"/>
              </w:rPr>
              <w:t>2.2.3.</w:t>
            </w:r>
            <w:r w:rsidR="00173A6C">
              <w:rPr>
                <w:sz w:val="20"/>
                <w:szCs w:val="20"/>
              </w:rPr>
              <w:t>37</w:t>
            </w:r>
          </w:p>
        </w:tc>
        <w:tc>
          <w:tcPr>
            <w:tcW w:w="1808" w:type="pct"/>
            <w:tcBorders>
              <w:top w:val="single" w:sz="6" w:space="0" w:color="000000"/>
              <w:left w:val="single" w:sz="6" w:space="0" w:color="000000"/>
              <w:bottom w:val="single" w:sz="6" w:space="0" w:color="000000"/>
              <w:right w:val="single" w:sz="6" w:space="0" w:color="000000"/>
            </w:tcBorders>
          </w:tcPr>
          <w:p w14:paraId="7974033F" w14:textId="77777777" w:rsidR="00173A6C" w:rsidRPr="00D6300C" w:rsidRDefault="00173A6C" w:rsidP="00B159E1">
            <w:pPr>
              <w:rPr>
                <w:sz w:val="20"/>
              </w:rPr>
            </w:pPr>
            <w:r w:rsidRPr="00D6300C">
              <w:rPr>
                <w:sz w:val="20"/>
              </w:rPr>
              <w:t>Provi</w:t>
            </w:r>
            <w:r w:rsidR="00ED7813">
              <w:rPr>
                <w:sz w:val="20"/>
              </w:rPr>
              <w:t xml:space="preserve">de ongoing communication to end </w:t>
            </w:r>
            <w:r w:rsidRPr="00D6300C">
              <w:rPr>
                <w:sz w:val="20"/>
              </w:rPr>
              <w:t>user as to the status of issue and resolution (</w:t>
            </w:r>
            <w:r w:rsidR="00ED7813">
              <w:rPr>
                <w:sz w:val="20"/>
              </w:rPr>
              <w:t xml:space="preserve">i.e. </w:t>
            </w:r>
            <w:r w:rsidRPr="00D6300C">
              <w:rPr>
                <w:sz w:val="20"/>
              </w:rPr>
              <w:t>should also be available as self service)</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40"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41"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42"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43" w14:textId="77777777" w:rsidR="00173A6C" w:rsidRDefault="00173A6C" w:rsidP="00B159E1">
            <w:pPr>
              <w:pStyle w:val="TableText"/>
            </w:pPr>
          </w:p>
        </w:tc>
      </w:tr>
      <w:tr w:rsidR="00173A6C" w14:paraId="7974034B"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45" w14:textId="77777777" w:rsidR="00173A6C" w:rsidRPr="00AA16AF" w:rsidRDefault="00DD7632" w:rsidP="00B159E1">
            <w:pPr>
              <w:rPr>
                <w:sz w:val="20"/>
                <w:szCs w:val="20"/>
              </w:rPr>
            </w:pPr>
            <w:r w:rsidRPr="00913FF0">
              <w:rPr>
                <w:sz w:val="20"/>
                <w:szCs w:val="20"/>
              </w:rPr>
              <w:t>2.2.3.</w:t>
            </w:r>
            <w:r w:rsidR="00173A6C">
              <w:rPr>
                <w:sz w:val="20"/>
                <w:szCs w:val="20"/>
              </w:rPr>
              <w:t>38</w:t>
            </w:r>
          </w:p>
        </w:tc>
        <w:tc>
          <w:tcPr>
            <w:tcW w:w="1808" w:type="pct"/>
            <w:tcBorders>
              <w:top w:val="single" w:sz="6" w:space="0" w:color="000000"/>
              <w:left w:val="single" w:sz="6" w:space="0" w:color="000000"/>
              <w:bottom w:val="single" w:sz="6" w:space="0" w:color="000000"/>
              <w:right w:val="single" w:sz="6" w:space="0" w:color="000000"/>
            </w:tcBorders>
          </w:tcPr>
          <w:p w14:paraId="79740346" w14:textId="77777777" w:rsidR="00173A6C" w:rsidRPr="00FC44E9" w:rsidRDefault="00C50973" w:rsidP="00B159E1">
            <w:pPr>
              <w:rPr>
                <w:sz w:val="20"/>
              </w:rPr>
            </w:pPr>
            <w:r>
              <w:rPr>
                <w:sz w:val="20"/>
              </w:rPr>
              <w:t>Perform</w:t>
            </w:r>
            <w:r w:rsidR="00173A6C" w:rsidRPr="00FC44E9">
              <w:rPr>
                <w:sz w:val="20"/>
              </w:rPr>
              <w:t xml:space="preserve"> problem escalation, review and reporting</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47"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48"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49"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4A" w14:textId="77777777" w:rsidR="00173A6C" w:rsidRDefault="00173A6C" w:rsidP="00B159E1">
            <w:pPr>
              <w:pStyle w:val="TableText"/>
            </w:pPr>
          </w:p>
        </w:tc>
      </w:tr>
      <w:tr w:rsidR="00173A6C" w14:paraId="79740352"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4C" w14:textId="77777777" w:rsidR="00173A6C" w:rsidRPr="00AA16AF" w:rsidRDefault="00DD7632" w:rsidP="00B159E1">
            <w:pPr>
              <w:rPr>
                <w:sz w:val="20"/>
                <w:szCs w:val="20"/>
              </w:rPr>
            </w:pPr>
            <w:r w:rsidRPr="00913FF0">
              <w:rPr>
                <w:sz w:val="20"/>
                <w:szCs w:val="20"/>
              </w:rPr>
              <w:t>2.2.3.</w:t>
            </w:r>
            <w:r w:rsidR="00173A6C">
              <w:rPr>
                <w:sz w:val="20"/>
                <w:szCs w:val="20"/>
              </w:rPr>
              <w:t>39</w:t>
            </w:r>
          </w:p>
        </w:tc>
        <w:tc>
          <w:tcPr>
            <w:tcW w:w="1808" w:type="pct"/>
            <w:tcBorders>
              <w:top w:val="single" w:sz="6" w:space="0" w:color="000000"/>
              <w:left w:val="single" w:sz="6" w:space="0" w:color="000000"/>
              <w:bottom w:val="single" w:sz="6" w:space="0" w:color="000000"/>
              <w:right w:val="single" w:sz="6" w:space="0" w:color="000000"/>
            </w:tcBorders>
          </w:tcPr>
          <w:p w14:paraId="7974034D" w14:textId="77777777" w:rsidR="00173A6C" w:rsidRPr="00FC44E9" w:rsidRDefault="00173A6C" w:rsidP="00B159E1">
            <w:pPr>
              <w:rPr>
                <w:sz w:val="20"/>
              </w:rPr>
            </w:pPr>
            <w:r w:rsidRPr="00FC44E9">
              <w:rPr>
                <w:sz w:val="20"/>
              </w:rPr>
              <w:t>Maintain Level 1 problem escalation procedures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4E" w14:textId="77777777" w:rsidR="00173A6C" w:rsidRPr="00BC07B3" w:rsidRDefault="00173A6C" w:rsidP="00B159E1">
            <w:pPr>
              <w:pStyle w:val="TableText"/>
              <w:jc w:val="center"/>
            </w:pPr>
          </w:p>
        </w:tc>
        <w:tc>
          <w:tcPr>
            <w:tcW w:w="417" w:type="pct"/>
            <w:tcBorders>
              <w:top w:val="single" w:sz="6" w:space="0" w:color="000000"/>
              <w:left w:val="single" w:sz="6" w:space="0" w:color="000000"/>
              <w:bottom w:val="single" w:sz="6" w:space="0" w:color="000000"/>
              <w:right w:val="single" w:sz="6" w:space="0" w:color="000000"/>
            </w:tcBorders>
          </w:tcPr>
          <w:p w14:paraId="7974034F" w14:textId="77777777" w:rsidR="00173A6C" w:rsidRDefault="00173A6C" w:rsidP="00B159E1">
            <w:pPr>
              <w:jc w:val="center"/>
            </w:pPr>
            <w:r>
              <w:t>X</w:t>
            </w:r>
          </w:p>
        </w:tc>
        <w:tc>
          <w:tcPr>
            <w:tcW w:w="520" w:type="pct"/>
            <w:tcBorders>
              <w:top w:val="single" w:sz="6" w:space="0" w:color="000000"/>
              <w:left w:val="single" w:sz="6" w:space="0" w:color="000000"/>
              <w:bottom w:val="single" w:sz="6" w:space="0" w:color="000000"/>
              <w:right w:val="single" w:sz="6" w:space="0" w:color="000000"/>
            </w:tcBorders>
          </w:tcPr>
          <w:p w14:paraId="79740350"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51" w14:textId="77777777" w:rsidR="00173A6C" w:rsidRDefault="00173A6C" w:rsidP="00B159E1">
            <w:pPr>
              <w:pStyle w:val="TableText"/>
            </w:pPr>
          </w:p>
        </w:tc>
      </w:tr>
      <w:tr w:rsidR="00173A6C" w14:paraId="79740359" w14:textId="77777777" w:rsidTr="00B159E1">
        <w:trPr>
          <w:cantSplit/>
        </w:trPr>
        <w:tc>
          <w:tcPr>
            <w:tcW w:w="382" w:type="pct"/>
            <w:tcBorders>
              <w:top w:val="single" w:sz="6" w:space="0" w:color="000000"/>
              <w:left w:val="single" w:sz="6" w:space="0" w:color="000000"/>
              <w:bottom w:val="single" w:sz="6" w:space="0" w:color="000000"/>
              <w:right w:val="single" w:sz="6" w:space="0" w:color="000000"/>
            </w:tcBorders>
          </w:tcPr>
          <w:p w14:paraId="79740353" w14:textId="77777777" w:rsidR="00173A6C" w:rsidRPr="00AA16AF" w:rsidRDefault="00DD7632" w:rsidP="00B159E1">
            <w:pPr>
              <w:rPr>
                <w:sz w:val="20"/>
                <w:szCs w:val="20"/>
              </w:rPr>
            </w:pPr>
            <w:r w:rsidRPr="00913FF0">
              <w:rPr>
                <w:sz w:val="20"/>
                <w:szCs w:val="20"/>
              </w:rPr>
              <w:t>2.2.3.</w:t>
            </w:r>
            <w:r w:rsidR="00173A6C">
              <w:rPr>
                <w:sz w:val="20"/>
                <w:szCs w:val="20"/>
              </w:rPr>
              <w:t>40</w:t>
            </w:r>
          </w:p>
        </w:tc>
        <w:tc>
          <w:tcPr>
            <w:tcW w:w="1808" w:type="pct"/>
            <w:tcBorders>
              <w:top w:val="single" w:sz="6" w:space="0" w:color="000000"/>
              <w:left w:val="single" w:sz="6" w:space="0" w:color="000000"/>
              <w:bottom w:val="single" w:sz="6" w:space="0" w:color="000000"/>
              <w:right w:val="single" w:sz="6" w:space="0" w:color="000000"/>
            </w:tcBorders>
          </w:tcPr>
          <w:p w14:paraId="79740354" w14:textId="77777777" w:rsidR="00173A6C" w:rsidRPr="00FC44E9" w:rsidRDefault="00173A6C" w:rsidP="00B159E1">
            <w:pPr>
              <w:rPr>
                <w:sz w:val="20"/>
              </w:rPr>
            </w:pPr>
            <w:r w:rsidRPr="00FC44E9">
              <w:rPr>
                <w:sz w:val="20"/>
              </w:rPr>
              <w:t>Maintain Level 2 application support escalation procedures</w:t>
            </w:r>
            <w:r w:rsidR="00545EFB">
              <w:rPr>
                <w:sz w:val="20"/>
              </w:rPr>
              <w:t>.</w:t>
            </w:r>
          </w:p>
        </w:tc>
        <w:tc>
          <w:tcPr>
            <w:tcW w:w="382" w:type="pct"/>
            <w:tcBorders>
              <w:top w:val="single" w:sz="6" w:space="0" w:color="000000"/>
              <w:left w:val="single" w:sz="6" w:space="0" w:color="000000"/>
              <w:bottom w:val="single" w:sz="6" w:space="0" w:color="000000"/>
              <w:right w:val="single" w:sz="6" w:space="0" w:color="000000"/>
            </w:tcBorders>
          </w:tcPr>
          <w:p w14:paraId="79740355" w14:textId="77777777" w:rsidR="00173A6C" w:rsidRPr="00BC07B3" w:rsidRDefault="00100814"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tcPr>
          <w:p w14:paraId="79740356" w14:textId="77777777" w:rsidR="00173A6C" w:rsidRDefault="00173A6C" w:rsidP="00B159E1">
            <w:pPr>
              <w:jc w:val="center"/>
            </w:pPr>
          </w:p>
        </w:tc>
        <w:tc>
          <w:tcPr>
            <w:tcW w:w="520" w:type="pct"/>
            <w:tcBorders>
              <w:top w:val="single" w:sz="6" w:space="0" w:color="000000"/>
              <w:left w:val="single" w:sz="6" w:space="0" w:color="000000"/>
              <w:bottom w:val="single" w:sz="6" w:space="0" w:color="000000"/>
              <w:right w:val="single" w:sz="6" w:space="0" w:color="000000"/>
            </w:tcBorders>
          </w:tcPr>
          <w:p w14:paraId="79740357" w14:textId="77777777" w:rsidR="00173A6C" w:rsidRDefault="00173A6C" w:rsidP="00B159E1">
            <w:pPr>
              <w:pStyle w:val="TableText"/>
            </w:pPr>
          </w:p>
        </w:tc>
        <w:tc>
          <w:tcPr>
            <w:tcW w:w="1492" w:type="pct"/>
            <w:tcBorders>
              <w:top w:val="single" w:sz="6" w:space="0" w:color="000000"/>
              <w:left w:val="single" w:sz="6" w:space="0" w:color="000000"/>
              <w:bottom w:val="single" w:sz="6" w:space="0" w:color="000000"/>
              <w:right w:val="single" w:sz="6" w:space="0" w:color="000000"/>
            </w:tcBorders>
          </w:tcPr>
          <w:p w14:paraId="79740358" w14:textId="77777777" w:rsidR="00173A6C" w:rsidRDefault="00173A6C" w:rsidP="00B159E1">
            <w:pPr>
              <w:pStyle w:val="TableText"/>
            </w:pPr>
          </w:p>
        </w:tc>
      </w:tr>
    </w:tbl>
    <w:p w14:paraId="7974035A" w14:textId="77777777" w:rsidR="00173A6C" w:rsidRDefault="00173A6C" w:rsidP="00173A6C">
      <w:pPr>
        <w:pStyle w:val="Num-Heading3"/>
      </w:pPr>
      <w:bookmarkStart w:id="26" w:name="_Toc346198372"/>
      <w:bookmarkStart w:id="27" w:name="_Toc443297700"/>
      <w:r>
        <w:t xml:space="preserve">ERP </w:t>
      </w:r>
      <w:r w:rsidR="002D4593">
        <w:t xml:space="preserve">System </w:t>
      </w:r>
      <w:r>
        <w:t>Problem Management Services</w:t>
      </w:r>
      <w:bookmarkEnd w:id="26"/>
      <w:r w:rsidR="002D4593">
        <w:t xml:space="preserve"> (Level 2 and Level 3)</w:t>
      </w:r>
      <w:bookmarkEnd w:id="27"/>
    </w:p>
    <w:p w14:paraId="7974035B"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35C" w14:textId="52BBFFAD" w:rsidR="00173A6C" w:rsidRDefault="002D4593" w:rsidP="00173A6C">
      <w:pPr>
        <w:pStyle w:val="TableNumberedList"/>
        <w:tabs>
          <w:tab w:val="clear" w:pos="1710"/>
          <w:tab w:val="num" w:pos="1080"/>
        </w:tabs>
        <w:ind w:left="1080"/>
      </w:pPr>
      <w:bookmarkStart w:id="28" w:name="_Toc443297976"/>
      <w:r>
        <w:t>ERP System</w:t>
      </w:r>
      <w:r w:rsidR="00217CB8">
        <w:t xml:space="preserve"> </w:t>
      </w:r>
      <w:r>
        <w:t>Problem Management (Level 2 and Level 3)</w:t>
      </w:r>
      <w:r w:rsidR="00173A6C">
        <w:t xml:space="preserve"> – Roles and Responsibilities</w:t>
      </w:r>
      <w:bookmarkEnd w:id="28"/>
    </w:p>
    <w:tbl>
      <w:tblPr>
        <w:tblW w:w="492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608"/>
        <w:gridCol w:w="973"/>
        <w:gridCol w:w="1063"/>
        <w:gridCol w:w="1325"/>
        <w:gridCol w:w="3800"/>
      </w:tblGrid>
      <w:tr w:rsidR="00173A6C" w14:paraId="79740363" w14:textId="77777777" w:rsidTr="00BE7D14">
        <w:trPr>
          <w:cantSplit/>
          <w:tblHeader/>
        </w:trPr>
        <w:tc>
          <w:tcPr>
            <w:tcW w:w="38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5D" w14:textId="77777777" w:rsidR="00173A6C" w:rsidRDefault="00173A6C" w:rsidP="00B159E1">
            <w:pPr>
              <w:pStyle w:val="TableHeading"/>
              <w:keepLines/>
            </w:pPr>
            <w:r>
              <w:t>#</w:t>
            </w:r>
          </w:p>
        </w:tc>
        <w:tc>
          <w:tcPr>
            <w:tcW w:w="180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5E" w14:textId="77777777" w:rsidR="00173A6C" w:rsidRPr="008548F9" w:rsidRDefault="00173A6C" w:rsidP="002D4593">
            <w:pPr>
              <w:pStyle w:val="TableTextNumberedList"/>
              <w:numPr>
                <w:ilvl w:val="0"/>
                <w:numId w:val="0"/>
              </w:numPr>
              <w:ind w:left="360" w:hanging="360"/>
              <w:rPr>
                <w:rFonts w:cs="Arial"/>
                <w:b/>
                <w:szCs w:val="22"/>
              </w:rPr>
            </w:pPr>
            <w:r>
              <w:rPr>
                <w:rFonts w:cs="Arial"/>
                <w:b/>
                <w:szCs w:val="22"/>
              </w:rPr>
              <w:t>ERP</w:t>
            </w:r>
            <w:r w:rsidR="002D4593">
              <w:rPr>
                <w:rFonts w:cs="Arial"/>
                <w:b/>
                <w:szCs w:val="22"/>
              </w:rPr>
              <w:t xml:space="preserve"> System</w:t>
            </w:r>
            <w:r w:rsidRPr="008548F9">
              <w:rPr>
                <w:rFonts w:cs="Arial"/>
                <w:b/>
                <w:szCs w:val="22"/>
              </w:rPr>
              <w:t xml:space="preserve"> Problem Management</w:t>
            </w:r>
            <w:r w:rsidR="002D4593">
              <w:rPr>
                <w:rFonts w:cs="Arial"/>
                <w:b/>
                <w:szCs w:val="22"/>
              </w:rPr>
              <w:t xml:space="preserve"> (Level 2 and Level 3)</w:t>
            </w:r>
            <w:r>
              <w:rPr>
                <w:rFonts w:cs="Arial"/>
                <w:b/>
                <w:szCs w:val="22"/>
              </w:rPr>
              <w:t xml:space="preserve"> – Roles and Responsibilities</w:t>
            </w:r>
          </w:p>
        </w:tc>
        <w:tc>
          <w:tcPr>
            <w:tcW w:w="38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5F" w14:textId="77777777" w:rsidR="00173A6C" w:rsidRDefault="00173A6C" w:rsidP="00B159E1">
            <w:pPr>
              <w:pStyle w:val="TableHeading"/>
              <w:keepLines/>
            </w:pPr>
            <w:r>
              <w:t>Offeror</w:t>
            </w:r>
          </w:p>
        </w:tc>
        <w:tc>
          <w:tcPr>
            <w:tcW w:w="41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60" w14:textId="77777777" w:rsidR="00173A6C" w:rsidRDefault="00173A6C" w:rsidP="00B159E1">
            <w:pPr>
              <w:pStyle w:val="TableHeading"/>
              <w:keepLines/>
            </w:pPr>
            <w:r>
              <w:t>State</w:t>
            </w:r>
          </w:p>
        </w:tc>
        <w:tc>
          <w:tcPr>
            <w:tcW w:w="5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61" w14:textId="77777777" w:rsidR="00173A6C" w:rsidRDefault="00173A6C" w:rsidP="00B159E1">
            <w:pPr>
              <w:pStyle w:val="TableHeading"/>
              <w:keepLines/>
            </w:pPr>
            <w:r>
              <w:t>Offeror Response</w:t>
            </w:r>
          </w:p>
        </w:tc>
        <w:tc>
          <w:tcPr>
            <w:tcW w:w="149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62" w14:textId="77777777" w:rsidR="00173A6C" w:rsidRDefault="00173A6C" w:rsidP="00B159E1">
            <w:pPr>
              <w:pStyle w:val="TableHeading"/>
              <w:keepLines/>
            </w:pPr>
            <w:r>
              <w:t>Offeror Comment</w:t>
            </w:r>
          </w:p>
        </w:tc>
      </w:tr>
      <w:tr w:rsidR="00173A6C" w14:paraId="7974036A"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4" w14:textId="77777777" w:rsidR="00173A6C" w:rsidRPr="007D0F39" w:rsidRDefault="00DD7632" w:rsidP="00B159E1">
            <w:pPr>
              <w:pStyle w:val="TableText"/>
            </w:pPr>
            <w:r>
              <w:t>2.2.4</w:t>
            </w:r>
            <w:r w:rsidR="00173A6C">
              <w:t>.1</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5" w14:textId="77777777" w:rsidR="00173A6C" w:rsidRPr="000C1012" w:rsidRDefault="00173A6C" w:rsidP="00082329">
            <w:pPr>
              <w:pStyle w:val="TableTextNumberedList"/>
              <w:numPr>
                <w:ilvl w:val="0"/>
                <w:numId w:val="0"/>
              </w:numPr>
            </w:pPr>
            <w:r w:rsidRPr="000C1012">
              <w:t>Initiate problem resolution</w:t>
            </w:r>
            <w:r w:rsidR="00082329">
              <w:t xml:space="preserve"> priority and </w:t>
            </w:r>
            <w:r w:rsidRPr="000C1012">
              <w:t xml:space="preserve">assign </w:t>
            </w:r>
            <w:r w:rsidR="00A449FC">
              <w:t>r</w:t>
            </w:r>
            <w:r w:rsidRPr="000C1012">
              <w:t>esources</w:t>
            </w:r>
            <w:r w:rsidR="00A449FC">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6"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7"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8"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9" w14:textId="77777777" w:rsidR="00173A6C" w:rsidRDefault="00173A6C" w:rsidP="00B159E1"/>
        </w:tc>
      </w:tr>
      <w:tr w:rsidR="00173A6C" w14:paraId="79740371"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B" w14:textId="77777777" w:rsidR="00173A6C" w:rsidRPr="00DD7632" w:rsidRDefault="00DD7632" w:rsidP="00B159E1">
            <w:pPr>
              <w:rPr>
                <w:sz w:val="20"/>
                <w:szCs w:val="20"/>
              </w:rPr>
            </w:pPr>
            <w:r w:rsidRPr="00DD7632">
              <w:rPr>
                <w:sz w:val="20"/>
                <w:szCs w:val="20"/>
              </w:rPr>
              <w:t>2.2.4.</w:t>
            </w:r>
            <w:r w:rsidR="00173A6C" w:rsidRPr="00DD7632">
              <w:rPr>
                <w:sz w:val="20"/>
                <w:szCs w:val="20"/>
              </w:rPr>
              <w:t>2</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C" w14:textId="4612B3FF" w:rsidR="00173A6C" w:rsidRPr="000C1012" w:rsidRDefault="00173A6C" w:rsidP="00931A6B">
            <w:pPr>
              <w:pStyle w:val="TableTextNumberedList"/>
              <w:numPr>
                <w:ilvl w:val="0"/>
                <w:numId w:val="0"/>
              </w:numPr>
            </w:pPr>
            <w:r w:rsidRPr="000C1012">
              <w:t xml:space="preserve">Analyze </w:t>
            </w:r>
            <w:r w:rsidR="00096409">
              <w:t>EFS</w:t>
            </w:r>
            <w:r w:rsidRPr="000C1012">
              <w:t xml:space="preserve"> problem</w:t>
            </w:r>
            <w:r w:rsidR="00082329">
              <w:t>s</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D"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E"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6F"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0" w14:textId="77777777" w:rsidR="00173A6C" w:rsidRDefault="00173A6C" w:rsidP="00B159E1"/>
        </w:tc>
      </w:tr>
      <w:tr w:rsidR="00173A6C" w14:paraId="79740378"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2" w14:textId="77777777" w:rsidR="00173A6C" w:rsidRPr="00F701A7" w:rsidRDefault="00DD7632" w:rsidP="00B159E1">
            <w:pPr>
              <w:rPr>
                <w:sz w:val="20"/>
                <w:szCs w:val="20"/>
              </w:rPr>
            </w:pPr>
            <w:r w:rsidRPr="00DD7632">
              <w:rPr>
                <w:sz w:val="20"/>
                <w:szCs w:val="20"/>
              </w:rPr>
              <w:t>2.2.4.</w:t>
            </w:r>
            <w:r w:rsidR="00173A6C">
              <w:rPr>
                <w:sz w:val="20"/>
                <w:szCs w:val="20"/>
              </w:rPr>
              <w:t>3</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3" w14:textId="77777777" w:rsidR="00173A6C" w:rsidRPr="000C1012" w:rsidRDefault="00173A6C" w:rsidP="00B159E1">
            <w:pPr>
              <w:pStyle w:val="TableTextNumberedList"/>
              <w:numPr>
                <w:ilvl w:val="0"/>
                <w:numId w:val="0"/>
              </w:numPr>
            </w:pPr>
            <w:r>
              <w:t>Provide ongoing updates on problem resolution status</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4"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5"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6"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7" w14:textId="77777777" w:rsidR="00173A6C" w:rsidRDefault="00173A6C" w:rsidP="00B159E1"/>
        </w:tc>
      </w:tr>
      <w:tr w:rsidR="00173A6C" w14:paraId="7974037F"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9" w14:textId="77777777" w:rsidR="00173A6C" w:rsidRPr="00F701A7" w:rsidRDefault="00DD7632" w:rsidP="00B159E1">
            <w:pPr>
              <w:rPr>
                <w:sz w:val="20"/>
                <w:szCs w:val="20"/>
              </w:rPr>
            </w:pPr>
            <w:r w:rsidRPr="00DD7632">
              <w:rPr>
                <w:sz w:val="20"/>
                <w:szCs w:val="20"/>
              </w:rPr>
              <w:t>2.2.4.</w:t>
            </w:r>
            <w:r w:rsidR="00173A6C">
              <w:rPr>
                <w:sz w:val="20"/>
                <w:szCs w:val="20"/>
              </w:rPr>
              <w:t>4</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A" w14:textId="6E663192" w:rsidR="00173A6C" w:rsidRPr="000C1012" w:rsidRDefault="00173A6C" w:rsidP="00B417E2">
            <w:pPr>
              <w:pStyle w:val="TableTextNumberedList"/>
              <w:numPr>
                <w:ilvl w:val="0"/>
                <w:numId w:val="0"/>
              </w:numPr>
            </w:pPr>
            <w:r w:rsidRPr="000C1012">
              <w:t xml:space="preserve">Coordinate </w:t>
            </w:r>
            <w:r w:rsidR="00563F8B">
              <w:t>Level 2/3</w:t>
            </w:r>
            <w:r w:rsidRPr="000C1012">
              <w:t xml:space="preserve"> application problem management for</w:t>
            </w:r>
            <w:r w:rsidR="00271FDE">
              <w:t xml:space="preserve"> the</w:t>
            </w:r>
            <w:r w:rsidRPr="000C1012">
              <w:t xml:space="preserve"> </w:t>
            </w:r>
            <w:r w:rsidR="00096409">
              <w:t>EFS</w:t>
            </w:r>
            <w:r w:rsidR="00082329">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B"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C"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D"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7E" w14:textId="77777777" w:rsidR="00173A6C" w:rsidRDefault="00173A6C" w:rsidP="00B159E1"/>
        </w:tc>
      </w:tr>
      <w:tr w:rsidR="00173A6C" w14:paraId="79740386"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0" w14:textId="77777777" w:rsidR="00173A6C" w:rsidRPr="00F701A7" w:rsidRDefault="00DD7632" w:rsidP="00B159E1">
            <w:pPr>
              <w:rPr>
                <w:sz w:val="20"/>
                <w:szCs w:val="20"/>
              </w:rPr>
            </w:pPr>
            <w:r w:rsidRPr="00DD7632">
              <w:rPr>
                <w:sz w:val="20"/>
                <w:szCs w:val="20"/>
              </w:rPr>
              <w:t>2.2.4.</w:t>
            </w:r>
            <w:r w:rsidR="00173A6C">
              <w:rPr>
                <w:sz w:val="20"/>
                <w:szCs w:val="20"/>
              </w:rPr>
              <w:t>5</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1" w14:textId="77777777" w:rsidR="00173A6C" w:rsidRPr="00FC44E9" w:rsidRDefault="00173A6C" w:rsidP="00082329">
            <w:pPr>
              <w:pStyle w:val="TableTextNumberedList"/>
              <w:numPr>
                <w:ilvl w:val="0"/>
                <w:numId w:val="0"/>
              </w:numPr>
            </w:pPr>
            <w:r w:rsidRPr="000C1012">
              <w:t xml:space="preserve">Track and report </w:t>
            </w:r>
            <w:r w:rsidR="00082329">
              <w:t>i</w:t>
            </w:r>
            <w:r w:rsidRPr="000C1012">
              <w:t xml:space="preserve">ncidents and </w:t>
            </w:r>
            <w:r w:rsidR="00082329">
              <w:t>p</w:t>
            </w:r>
            <w:r w:rsidRPr="000C1012">
              <w:t>roblems</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2"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3"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4"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5" w14:textId="77777777" w:rsidR="00173A6C" w:rsidRDefault="00173A6C" w:rsidP="00B159E1"/>
        </w:tc>
      </w:tr>
      <w:tr w:rsidR="00173A6C" w14:paraId="7974038D"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7" w14:textId="77777777" w:rsidR="00173A6C" w:rsidRPr="00F701A7" w:rsidRDefault="00DD7632" w:rsidP="00B159E1">
            <w:pPr>
              <w:rPr>
                <w:sz w:val="20"/>
                <w:szCs w:val="20"/>
              </w:rPr>
            </w:pPr>
            <w:r w:rsidRPr="00DD7632">
              <w:rPr>
                <w:sz w:val="20"/>
                <w:szCs w:val="20"/>
              </w:rPr>
              <w:t>2.2.4.</w:t>
            </w:r>
            <w:r w:rsidR="00173A6C">
              <w:rPr>
                <w:sz w:val="20"/>
                <w:szCs w:val="20"/>
              </w:rPr>
              <w:t>6</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8" w14:textId="77777777" w:rsidR="00173A6C" w:rsidRPr="00FC44E9" w:rsidRDefault="00173A6C" w:rsidP="00082329">
            <w:pPr>
              <w:pStyle w:val="TableTextNumberedList"/>
              <w:numPr>
                <w:ilvl w:val="0"/>
                <w:numId w:val="0"/>
              </w:numPr>
            </w:pPr>
            <w:r w:rsidRPr="000C1012">
              <w:t xml:space="preserve">Troubleshoot, manage, track </w:t>
            </w:r>
            <w:r w:rsidR="009428AF">
              <w:t>and</w:t>
            </w:r>
            <w:r w:rsidR="00082329">
              <w:t xml:space="preserve"> report operational</w:t>
            </w:r>
            <w:r w:rsidRPr="000C1012">
              <w:t xml:space="preserve"> problems with disk sub-system</w:t>
            </w:r>
            <w:r w:rsidR="00082329">
              <w:t>s</w:t>
            </w:r>
            <w:r w:rsidRPr="000C1012">
              <w:t>, operating system, network, etc.</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9"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A"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B"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C" w14:textId="77777777" w:rsidR="00173A6C" w:rsidRDefault="00173A6C" w:rsidP="00B159E1"/>
        </w:tc>
      </w:tr>
      <w:tr w:rsidR="00173A6C" w14:paraId="79740394"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E" w14:textId="77777777" w:rsidR="00173A6C" w:rsidRPr="00F701A7" w:rsidRDefault="00DD7632" w:rsidP="00B159E1">
            <w:pPr>
              <w:rPr>
                <w:sz w:val="20"/>
                <w:szCs w:val="20"/>
              </w:rPr>
            </w:pPr>
            <w:r w:rsidRPr="00DD7632">
              <w:rPr>
                <w:sz w:val="20"/>
                <w:szCs w:val="20"/>
              </w:rPr>
              <w:lastRenderedPageBreak/>
              <w:t>2.2.4.</w:t>
            </w:r>
            <w:r w:rsidR="00173A6C">
              <w:rPr>
                <w:sz w:val="20"/>
                <w:szCs w:val="20"/>
              </w:rPr>
              <w:t>7</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8F" w14:textId="77777777" w:rsidR="00173A6C" w:rsidRPr="00FC44E9" w:rsidRDefault="00082329" w:rsidP="00B159E1">
            <w:pPr>
              <w:pStyle w:val="TableTextNumberedList"/>
              <w:numPr>
                <w:ilvl w:val="0"/>
                <w:numId w:val="0"/>
              </w:numPr>
            </w:pPr>
            <w:r>
              <w:t>Trouble</w:t>
            </w:r>
            <w:r w:rsidR="00173A6C" w:rsidRPr="000C1012">
              <w:t xml:space="preserve">shoot, manage, track </w:t>
            </w:r>
            <w:r w:rsidR="009428AF">
              <w:t>and</w:t>
            </w:r>
            <w:r w:rsidR="00271FDE">
              <w:t xml:space="preserve"> report operational</w:t>
            </w:r>
            <w:r w:rsidR="00173A6C" w:rsidRPr="000C1012">
              <w:t xml:space="preserve"> problems that are result of database and application</w:t>
            </w:r>
            <w:r w:rsidR="00173A6C">
              <w:t xml:space="preserve"> issues</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0"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1"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2"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3" w14:textId="77777777" w:rsidR="00173A6C" w:rsidRDefault="00173A6C" w:rsidP="00B159E1"/>
        </w:tc>
      </w:tr>
      <w:tr w:rsidR="00173A6C" w14:paraId="7974039B"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5" w14:textId="77777777" w:rsidR="00173A6C" w:rsidRPr="00F701A7" w:rsidRDefault="00DD7632" w:rsidP="00B159E1">
            <w:pPr>
              <w:rPr>
                <w:sz w:val="20"/>
                <w:szCs w:val="20"/>
              </w:rPr>
            </w:pPr>
            <w:r w:rsidRPr="00DD7632">
              <w:rPr>
                <w:sz w:val="20"/>
                <w:szCs w:val="20"/>
              </w:rPr>
              <w:t>2.2.4.</w:t>
            </w:r>
            <w:r w:rsidR="00173A6C">
              <w:rPr>
                <w:sz w:val="20"/>
                <w:szCs w:val="20"/>
              </w:rPr>
              <w:t>8</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6" w14:textId="23367A68" w:rsidR="00173A6C" w:rsidRPr="00FC44E9" w:rsidRDefault="00082329" w:rsidP="008F43B9">
            <w:pPr>
              <w:pStyle w:val="TableTextNumberedList"/>
              <w:numPr>
                <w:ilvl w:val="0"/>
                <w:numId w:val="0"/>
              </w:numPr>
            </w:pPr>
            <w:r>
              <w:t>Trouble</w:t>
            </w:r>
            <w:r w:rsidR="00173A6C" w:rsidRPr="000C1012">
              <w:t xml:space="preserve">shoot, manage, </w:t>
            </w:r>
            <w:r w:rsidR="00271FDE">
              <w:t>track, and report</w:t>
            </w:r>
            <w:r w:rsidR="00217CB8">
              <w:t xml:space="preserve"> </w:t>
            </w:r>
            <w:r w:rsidR="00173A6C" w:rsidRPr="000C1012">
              <w:t>desktop</w:t>
            </w:r>
            <w:r w:rsidR="008F43B9">
              <w:t xml:space="preserve"> application</w:t>
            </w:r>
            <w:r w:rsidR="00173A6C" w:rsidRPr="000C1012">
              <w:t xml:space="preserve"> in</w:t>
            </w:r>
            <w:r>
              <w:t>stallation issues</w:t>
            </w:r>
            <w:r w:rsidR="00271FDE">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7"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8"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9"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A" w14:textId="77777777" w:rsidR="00173A6C" w:rsidRDefault="00173A6C" w:rsidP="00B159E1"/>
        </w:tc>
      </w:tr>
      <w:tr w:rsidR="00173A6C" w14:paraId="797403A2"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C" w14:textId="77777777" w:rsidR="00173A6C" w:rsidRPr="00F701A7" w:rsidRDefault="00DD7632" w:rsidP="00B159E1">
            <w:pPr>
              <w:rPr>
                <w:sz w:val="20"/>
                <w:szCs w:val="20"/>
              </w:rPr>
            </w:pPr>
            <w:r w:rsidRPr="00DD7632">
              <w:rPr>
                <w:sz w:val="20"/>
                <w:szCs w:val="20"/>
              </w:rPr>
              <w:t>2.2.4.</w:t>
            </w:r>
            <w:r w:rsidR="00173A6C">
              <w:rPr>
                <w:sz w:val="20"/>
                <w:szCs w:val="20"/>
              </w:rPr>
              <w:t>9</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D" w14:textId="77777777" w:rsidR="00173A6C" w:rsidRPr="00FC44E9" w:rsidRDefault="00173A6C" w:rsidP="008F43B9">
            <w:pPr>
              <w:pStyle w:val="TableTextNumberedList"/>
              <w:numPr>
                <w:ilvl w:val="0"/>
                <w:numId w:val="0"/>
              </w:numPr>
            </w:pPr>
            <w:r w:rsidRPr="000C1012">
              <w:t>Escalate problems as n</w:t>
            </w:r>
            <w:r w:rsidR="008F43B9">
              <w:t>ecessary according to incident and service management procedures</w:t>
            </w:r>
            <w:r w:rsidR="00545EFB">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E" w14:textId="77777777" w:rsidR="00173A6C" w:rsidRPr="00BC07B3"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9F"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0"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1" w14:textId="77777777" w:rsidR="00173A6C" w:rsidRDefault="00173A6C" w:rsidP="00B159E1"/>
        </w:tc>
      </w:tr>
      <w:tr w:rsidR="00173A6C" w14:paraId="797403A9"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3" w14:textId="77777777" w:rsidR="00173A6C" w:rsidRPr="00F701A7" w:rsidRDefault="00DD7632" w:rsidP="00B159E1">
            <w:pPr>
              <w:rPr>
                <w:sz w:val="20"/>
                <w:szCs w:val="20"/>
              </w:rPr>
            </w:pPr>
            <w:r w:rsidRPr="00DD7632">
              <w:rPr>
                <w:sz w:val="20"/>
                <w:szCs w:val="20"/>
              </w:rPr>
              <w:t>2.2.4.</w:t>
            </w:r>
            <w:r w:rsidR="00173A6C" w:rsidRPr="00F701A7">
              <w:rPr>
                <w:sz w:val="20"/>
                <w:szCs w:val="20"/>
              </w:rPr>
              <w:t>1</w:t>
            </w:r>
            <w:r w:rsidR="00173A6C">
              <w:rPr>
                <w:sz w:val="20"/>
                <w:szCs w:val="20"/>
              </w:rPr>
              <w:t>0</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4" w14:textId="77777777" w:rsidR="00173A6C" w:rsidRDefault="00173A6C" w:rsidP="008F43B9">
            <w:pPr>
              <w:pStyle w:val="TableTextNumberedList"/>
              <w:numPr>
                <w:ilvl w:val="0"/>
                <w:numId w:val="0"/>
              </w:numPr>
            </w:pPr>
            <w:r w:rsidRPr="00C62195">
              <w:t xml:space="preserve">Coordinate with and provide support to </w:t>
            </w:r>
            <w:r>
              <w:t>the State’s</w:t>
            </w:r>
            <w:r w:rsidRPr="00C62195">
              <w:t xml:space="preserve"> help desk for incident and service request management</w:t>
            </w:r>
            <w:r w:rsidR="008F43B9">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5" w14:textId="77777777" w:rsidR="00173A6C"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6"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7"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8" w14:textId="77777777" w:rsidR="00173A6C" w:rsidRDefault="00173A6C" w:rsidP="00B159E1"/>
        </w:tc>
      </w:tr>
      <w:tr w:rsidR="008F43B9" w14:paraId="797403B0"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A" w14:textId="77777777" w:rsidR="008F43B9" w:rsidRPr="00DD7632" w:rsidRDefault="008F43B9" w:rsidP="00B159E1">
            <w:pPr>
              <w:rPr>
                <w:sz w:val="20"/>
                <w:szCs w:val="20"/>
              </w:rPr>
            </w:pPr>
            <w:r>
              <w:rPr>
                <w:sz w:val="20"/>
                <w:szCs w:val="20"/>
              </w:rPr>
              <w:t>2.2.4.11</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B" w14:textId="5201C42C" w:rsidR="008F43B9" w:rsidRDefault="008F43B9" w:rsidP="00B417E2">
            <w:pPr>
              <w:pStyle w:val="TableTextNumberedList"/>
              <w:numPr>
                <w:ilvl w:val="0"/>
                <w:numId w:val="0"/>
              </w:numPr>
            </w:pPr>
            <w:r>
              <w:t xml:space="preserve">Provide Level 2 technical support and assistance as necessary to ensure maximum </w:t>
            </w:r>
            <w:r w:rsidR="00096409">
              <w:t>EFS</w:t>
            </w:r>
            <w:r>
              <w:t xml:space="preserve"> uptime.</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C" w14:textId="77777777" w:rsidR="008F43B9" w:rsidRDefault="004D1C5B"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D" w14:textId="77777777" w:rsidR="008F43B9" w:rsidRDefault="008F43B9"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E" w14:textId="77777777" w:rsidR="008F43B9" w:rsidRDefault="008F43B9"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AF" w14:textId="77777777" w:rsidR="008F43B9" w:rsidRDefault="008F43B9" w:rsidP="00B159E1"/>
        </w:tc>
      </w:tr>
      <w:tr w:rsidR="00173A6C" w14:paraId="797403C2" w14:textId="77777777" w:rsidTr="00903153">
        <w:trPr>
          <w:cantSplit/>
        </w:trPr>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B1" w14:textId="77777777" w:rsidR="00173A6C" w:rsidRPr="00F701A7" w:rsidRDefault="00DD7632" w:rsidP="00B159E1">
            <w:pPr>
              <w:rPr>
                <w:sz w:val="20"/>
                <w:szCs w:val="20"/>
              </w:rPr>
            </w:pPr>
            <w:r w:rsidRPr="00DD7632">
              <w:rPr>
                <w:sz w:val="20"/>
                <w:szCs w:val="20"/>
              </w:rPr>
              <w:lastRenderedPageBreak/>
              <w:t>2.2.4.</w:t>
            </w:r>
            <w:r w:rsidR="00173A6C" w:rsidRPr="00F701A7">
              <w:rPr>
                <w:sz w:val="20"/>
                <w:szCs w:val="20"/>
              </w:rPr>
              <w:t>1</w:t>
            </w:r>
            <w:r w:rsidR="008F43B9">
              <w:rPr>
                <w:sz w:val="20"/>
                <w:szCs w:val="20"/>
              </w:rPr>
              <w:t>2</w:t>
            </w:r>
          </w:p>
        </w:tc>
        <w:tc>
          <w:tcPr>
            <w:tcW w:w="180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B2" w14:textId="40A386A0" w:rsidR="00173A6C" w:rsidRDefault="00173A6C" w:rsidP="00B159E1">
            <w:pPr>
              <w:pStyle w:val="TableTextNumberedList"/>
              <w:numPr>
                <w:ilvl w:val="0"/>
                <w:numId w:val="0"/>
              </w:numPr>
            </w:pPr>
            <w:r>
              <w:t xml:space="preserve">Establish, staff and operate a </w:t>
            </w:r>
            <w:r w:rsidR="00A32707">
              <w:t>Level</w:t>
            </w:r>
            <w:r>
              <w:t xml:space="preserve"> 3 </w:t>
            </w:r>
            <w:r w:rsidR="00096409">
              <w:t>EFS</w:t>
            </w:r>
            <w:r>
              <w:t xml:space="preserve"> support help desk responsible for:</w:t>
            </w:r>
          </w:p>
          <w:p w14:paraId="797403B3" w14:textId="77777777" w:rsidR="00173A6C" w:rsidRDefault="00173A6C" w:rsidP="00B653EF">
            <w:pPr>
              <w:pStyle w:val="TableBullet15"/>
            </w:pPr>
            <w:r>
              <w:t>Receive and l</w:t>
            </w:r>
            <w:r w:rsidR="00A32707">
              <w:t>og incidents received from Level 1 and Level 2</w:t>
            </w:r>
            <w:r>
              <w:t xml:space="preserve"> help desks</w:t>
            </w:r>
            <w:r w:rsidR="00C348F3">
              <w:t>.</w:t>
            </w:r>
          </w:p>
          <w:p w14:paraId="797403B4" w14:textId="77777777" w:rsidR="00173A6C" w:rsidRDefault="00173A6C" w:rsidP="00B653EF">
            <w:pPr>
              <w:pStyle w:val="TableBullet15"/>
            </w:pPr>
            <w:r w:rsidRPr="00C62195">
              <w:t>Categorize and log IT inquiries/problems/requests</w:t>
            </w:r>
            <w:r w:rsidR="00C348F3">
              <w:t>.</w:t>
            </w:r>
          </w:p>
          <w:p w14:paraId="797403B5" w14:textId="77777777" w:rsidR="00173A6C" w:rsidRDefault="00173A6C" w:rsidP="00B653EF">
            <w:pPr>
              <w:pStyle w:val="TableBullet15"/>
            </w:pPr>
            <w:r w:rsidRPr="00C62195">
              <w:t>Determine inquiry/problem request/resolution requirements</w:t>
            </w:r>
            <w:r w:rsidR="00C348F3">
              <w:t>.</w:t>
            </w:r>
          </w:p>
          <w:p w14:paraId="797403B6" w14:textId="77777777" w:rsidR="00CD639C" w:rsidRDefault="00173A6C" w:rsidP="00B653EF">
            <w:pPr>
              <w:pStyle w:val="TableBullet15"/>
            </w:pPr>
            <w:r w:rsidRPr="00C62195">
              <w:t xml:space="preserve">Resolve inquiry/problem </w:t>
            </w:r>
            <w:r w:rsidR="00CD639C">
              <w:t>according to SLAs.</w:t>
            </w:r>
          </w:p>
          <w:p w14:paraId="797403B7" w14:textId="65787868" w:rsidR="00173A6C" w:rsidRDefault="00CD639C" w:rsidP="00B653EF">
            <w:pPr>
              <w:pStyle w:val="TableBullet15"/>
            </w:pPr>
            <w:r>
              <w:t>E</w:t>
            </w:r>
            <w:r w:rsidR="00173A6C" w:rsidRPr="00C62195">
              <w:t xml:space="preserve">scalate to </w:t>
            </w:r>
            <w:r w:rsidR="00096409">
              <w:t>EFS</w:t>
            </w:r>
            <w:r>
              <w:t xml:space="preserve"> </w:t>
            </w:r>
            <w:r w:rsidR="00173A6C">
              <w:t>software vendor(s)</w:t>
            </w:r>
            <w:r>
              <w:t>, if nec</w:t>
            </w:r>
            <w:r w:rsidR="00173A6C" w:rsidRPr="00C62195">
              <w:t>essary)</w:t>
            </w:r>
            <w:r w:rsidR="00C348F3">
              <w:t>.</w:t>
            </w:r>
          </w:p>
          <w:p w14:paraId="797403B8" w14:textId="77777777" w:rsidR="00173A6C" w:rsidRDefault="00173A6C" w:rsidP="00B653EF">
            <w:pPr>
              <w:pStyle w:val="TableBullet15"/>
            </w:pPr>
            <w:r w:rsidRPr="00C62195">
              <w:t xml:space="preserve">Identify problem characteristics and, if possible, </w:t>
            </w:r>
            <w:r w:rsidR="00CD639C">
              <w:t>root cause.</w:t>
            </w:r>
          </w:p>
          <w:p w14:paraId="797403B9" w14:textId="77777777" w:rsidR="00173A6C" w:rsidRDefault="00173A6C" w:rsidP="00B653EF">
            <w:pPr>
              <w:pStyle w:val="TableBullet15"/>
            </w:pPr>
            <w:r w:rsidRPr="00C62195">
              <w:t xml:space="preserve">Notify </w:t>
            </w:r>
            <w:r w:rsidR="00A32707">
              <w:t>the State Level 1 and Level 2 help desk</w:t>
            </w:r>
            <w:r w:rsidR="00CD639C">
              <w:t>,</w:t>
            </w:r>
            <w:r w:rsidRPr="00C62195">
              <w:t xml:space="preserve"> as required</w:t>
            </w:r>
            <w:r w:rsidR="00C348F3">
              <w:t>.</w:t>
            </w:r>
          </w:p>
          <w:p w14:paraId="797403BA" w14:textId="77777777" w:rsidR="00173A6C" w:rsidRDefault="00173A6C" w:rsidP="00B653EF">
            <w:pPr>
              <w:pStyle w:val="TableBullet15"/>
            </w:pPr>
            <w:r w:rsidRPr="00C62195">
              <w:t xml:space="preserve">Monitor problems until problem </w:t>
            </w:r>
            <w:r w:rsidR="00CD639C">
              <w:t>is resolved</w:t>
            </w:r>
            <w:r w:rsidR="00C348F3">
              <w:t>.</w:t>
            </w:r>
          </w:p>
          <w:p w14:paraId="797403BB" w14:textId="77777777" w:rsidR="00173A6C" w:rsidRDefault="00173A6C" w:rsidP="00B653EF">
            <w:pPr>
              <w:pStyle w:val="TableBullet15"/>
            </w:pPr>
            <w:r>
              <w:t>Provide ongoing communication and reporting on the status of problem</w:t>
            </w:r>
            <w:r w:rsidR="00CD639C">
              <w:t>s</w:t>
            </w:r>
            <w:r w:rsidR="00C348F3">
              <w:t>.</w:t>
            </w:r>
          </w:p>
          <w:p w14:paraId="797403BC" w14:textId="77777777" w:rsidR="00173A6C" w:rsidRDefault="00173A6C" w:rsidP="00B653EF">
            <w:pPr>
              <w:pStyle w:val="TableBullet15"/>
            </w:pPr>
            <w:r>
              <w:t>Communicate resolution status and provide closure notification</w:t>
            </w:r>
            <w:r w:rsidR="00C348F3">
              <w:t>.</w:t>
            </w:r>
          </w:p>
          <w:p w14:paraId="797403BD" w14:textId="77777777" w:rsidR="00173A6C" w:rsidRPr="00C62195" w:rsidRDefault="00CD639C" w:rsidP="00CD639C">
            <w:pPr>
              <w:pStyle w:val="TableBullet15"/>
            </w:pPr>
            <w:r>
              <w:t>Perform trend</w:t>
            </w:r>
            <w:r w:rsidR="00173A6C">
              <w:t xml:space="preserve"> analysis of incidents and problems and report findings on a monthly basis</w:t>
            </w:r>
            <w:r w:rsidR="00C348F3">
              <w:t>.</w:t>
            </w:r>
          </w:p>
        </w:tc>
        <w:tc>
          <w:tcPr>
            <w:tcW w:w="38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BE" w14:textId="77777777" w:rsidR="00173A6C" w:rsidRDefault="00173A6C" w:rsidP="00B159E1">
            <w:pPr>
              <w:pStyle w:val="TableText"/>
              <w:jc w:val="center"/>
            </w:pPr>
            <w:r>
              <w:t>X</w:t>
            </w:r>
          </w:p>
        </w:tc>
        <w:tc>
          <w:tcPr>
            <w:tcW w:w="41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BF" w14:textId="77777777" w:rsidR="00173A6C" w:rsidRDefault="00173A6C" w:rsidP="00B159E1"/>
        </w:tc>
        <w:tc>
          <w:tcPr>
            <w:tcW w:w="5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C0" w14:textId="77777777" w:rsidR="00173A6C" w:rsidRDefault="00173A6C" w:rsidP="00B159E1">
            <w:pPr>
              <w:pStyle w:val="TableText"/>
            </w:pPr>
          </w:p>
        </w:tc>
        <w:tc>
          <w:tcPr>
            <w:tcW w:w="149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C1" w14:textId="77777777" w:rsidR="00173A6C" w:rsidRDefault="00173A6C" w:rsidP="00B159E1"/>
        </w:tc>
      </w:tr>
    </w:tbl>
    <w:p w14:paraId="797403C3" w14:textId="77777777" w:rsidR="00173A6C" w:rsidRDefault="00173A6C" w:rsidP="00173A6C"/>
    <w:p w14:paraId="797403C4" w14:textId="77777777" w:rsidR="00173A6C" w:rsidRPr="00C315BA" w:rsidRDefault="00173A6C" w:rsidP="00173A6C">
      <w:pPr>
        <w:pStyle w:val="Num-Heading3"/>
      </w:pPr>
      <w:bookmarkStart w:id="29" w:name="_Toc346198373"/>
      <w:bookmarkStart w:id="30" w:name="_Toc443297701"/>
      <w:bookmarkStart w:id="31" w:name="_Toc23060619"/>
      <w:bookmarkStart w:id="32" w:name="_Toc23558095"/>
      <w:bookmarkStart w:id="33" w:name="_Toc42057720"/>
      <w:bookmarkStart w:id="34" w:name="_Toc53239549"/>
      <w:bookmarkStart w:id="35" w:name="_Toc54024116"/>
      <w:r w:rsidRPr="00C315BA">
        <w:t>Root Cause Analysis</w:t>
      </w:r>
      <w:bookmarkEnd w:id="29"/>
      <w:bookmarkEnd w:id="30"/>
    </w:p>
    <w:p w14:paraId="797403C5" w14:textId="77777777" w:rsidR="00173A6C" w:rsidRDefault="00B1647A"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t xml:space="preserve"> to be rejected</w:t>
      </w:r>
      <w:r w:rsidR="00173A6C" w:rsidRPr="00C315BA">
        <w:t>.</w:t>
      </w:r>
    </w:p>
    <w:p w14:paraId="797403C6" w14:textId="77777777" w:rsidR="00173A6C" w:rsidRDefault="00173A6C" w:rsidP="00173A6C">
      <w:pPr>
        <w:pStyle w:val="TableNumberedList"/>
        <w:tabs>
          <w:tab w:val="clear" w:pos="1710"/>
          <w:tab w:val="num" w:pos="1080"/>
        </w:tabs>
        <w:ind w:left="1080"/>
      </w:pPr>
      <w:bookmarkStart w:id="36" w:name="_Toc443297977"/>
      <w:r>
        <w:lastRenderedPageBreak/>
        <w:t>Root Cause Analysis – Roles and Responsibilities</w:t>
      </w:r>
      <w:bookmarkEnd w:id="36"/>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509"/>
        <w:gridCol w:w="974"/>
        <w:gridCol w:w="1062"/>
        <w:gridCol w:w="1325"/>
        <w:gridCol w:w="3801"/>
      </w:tblGrid>
      <w:tr w:rsidR="00173A6C" w14:paraId="797403CD" w14:textId="77777777" w:rsidTr="00BE7D14">
        <w:trPr>
          <w:cantSplit/>
          <w:tblHeader/>
        </w:trPr>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7" w14:textId="77777777" w:rsidR="00173A6C" w:rsidRDefault="00173A6C" w:rsidP="00B159E1">
            <w:pPr>
              <w:pStyle w:val="TableHeading"/>
              <w:keepLines/>
            </w:pPr>
            <w:r>
              <w:t>#</w:t>
            </w:r>
          </w:p>
        </w:tc>
        <w:tc>
          <w:tcPr>
            <w:tcW w:w="178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8" w14:textId="77777777" w:rsidR="00173A6C" w:rsidRPr="008548F9" w:rsidRDefault="00173A6C" w:rsidP="00B159E1">
            <w:pPr>
              <w:pStyle w:val="TableTextNumberedList"/>
              <w:numPr>
                <w:ilvl w:val="0"/>
                <w:numId w:val="0"/>
              </w:numPr>
              <w:ind w:left="360" w:hanging="360"/>
              <w:rPr>
                <w:rFonts w:cs="Arial"/>
                <w:b/>
                <w:szCs w:val="22"/>
              </w:rPr>
            </w:pPr>
            <w:r>
              <w:rPr>
                <w:rFonts w:cs="Arial"/>
                <w:b/>
                <w:szCs w:val="22"/>
              </w:rPr>
              <w:t>Root Cause Analysis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9"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A"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B"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3CC" w14:textId="77777777" w:rsidR="00173A6C" w:rsidRDefault="00173A6C" w:rsidP="00B159E1">
            <w:pPr>
              <w:pStyle w:val="TableHeading"/>
              <w:keepLines/>
            </w:pPr>
            <w:r>
              <w:t>Offeror Comment</w:t>
            </w:r>
          </w:p>
        </w:tc>
      </w:tr>
      <w:tr w:rsidR="00173A6C" w14:paraId="797403D4"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CE" w14:textId="77777777" w:rsidR="00173A6C" w:rsidRPr="00DD7632" w:rsidRDefault="00DD7632" w:rsidP="00B159E1">
            <w:pPr>
              <w:pStyle w:val="TableText"/>
              <w:rPr>
                <w:szCs w:val="20"/>
              </w:rPr>
            </w:pPr>
            <w:r w:rsidRPr="00DD7632">
              <w:rPr>
                <w:szCs w:val="20"/>
              </w:rPr>
              <w:t>2.2.5</w:t>
            </w:r>
            <w:r w:rsidR="00173A6C" w:rsidRPr="00DD7632">
              <w:rPr>
                <w:szCs w:val="20"/>
              </w:rPr>
              <w:t>.1</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CF" w14:textId="77777777" w:rsidR="00173A6C" w:rsidRDefault="00173A6C" w:rsidP="001F5755">
            <w:pPr>
              <w:pStyle w:val="RolesTableText1"/>
              <w:numPr>
                <w:ilvl w:val="0"/>
                <w:numId w:val="0"/>
              </w:numPr>
              <w:spacing w:before="40" w:after="40"/>
            </w:pPr>
            <w:r w:rsidRPr="00C315BA">
              <w:t xml:space="preserve">Provide </w:t>
            </w:r>
            <w:r>
              <w:t xml:space="preserve">RCA </w:t>
            </w:r>
            <w:r w:rsidRPr="00C315BA">
              <w:t>policies</w:t>
            </w:r>
            <w:r>
              <w:t xml:space="preserve">, procedures </w:t>
            </w:r>
            <w:r w:rsidR="009428AF">
              <w:t>and</w:t>
            </w:r>
            <w:r>
              <w:t xml:space="preserve"> standards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0"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1"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3" w14:textId="77777777" w:rsidR="00173A6C" w:rsidRDefault="00173A6C" w:rsidP="00B159E1"/>
        </w:tc>
      </w:tr>
      <w:tr w:rsidR="00173A6C" w14:paraId="797403DB"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5" w14:textId="77777777" w:rsidR="00173A6C" w:rsidRPr="00DD7632" w:rsidRDefault="00DD7632" w:rsidP="00B159E1">
            <w:pPr>
              <w:rPr>
                <w:sz w:val="20"/>
                <w:szCs w:val="20"/>
              </w:rPr>
            </w:pPr>
            <w:r w:rsidRPr="00DD7632">
              <w:rPr>
                <w:sz w:val="20"/>
                <w:szCs w:val="20"/>
              </w:rPr>
              <w:t>2.2.5.</w:t>
            </w:r>
            <w:r w:rsidR="00173A6C" w:rsidRPr="00DD7632">
              <w:rPr>
                <w:sz w:val="20"/>
                <w:szCs w:val="20"/>
              </w:rPr>
              <w:t>2</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6" w14:textId="77777777" w:rsidR="00173A6C" w:rsidRDefault="00173A6C" w:rsidP="00B159E1">
            <w:pPr>
              <w:pStyle w:val="RolesTableText1"/>
              <w:numPr>
                <w:ilvl w:val="0"/>
                <w:numId w:val="0"/>
              </w:numPr>
              <w:spacing w:before="40" w:after="40"/>
            </w:pPr>
            <w:r w:rsidRPr="00C315BA">
              <w:t>Develop procedures for performing RCA that meet requirements and adhere to defined policies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7"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8"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A" w14:textId="77777777" w:rsidR="00173A6C" w:rsidRDefault="00173A6C" w:rsidP="00B159E1"/>
        </w:tc>
      </w:tr>
      <w:tr w:rsidR="00173A6C" w14:paraId="797403E2"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C" w14:textId="77777777" w:rsidR="00173A6C" w:rsidRPr="00DD7632" w:rsidRDefault="00DD7632" w:rsidP="00B159E1">
            <w:pPr>
              <w:rPr>
                <w:sz w:val="20"/>
                <w:szCs w:val="20"/>
              </w:rPr>
            </w:pPr>
            <w:r w:rsidRPr="00DD7632">
              <w:rPr>
                <w:sz w:val="20"/>
                <w:szCs w:val="20"/>
              </w:rPr>
              <w:t>2.2.5.</w:t>
            </w:r>
            <w:r w:rsidR="007558C7" w:rsidRPr="00DD7632">
              <w:rPr>
                <w:sz w:val="20"/>
                <w:szCs w:val="20"/>
              </w:rPr>
              <w:t>3</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D" w14:textId="77777777" w:rsidR="00173A6C" w:rsidRDefault="00173A6C" w:rsidP="00B159E1">
            <w:pPr>
              <w:pStyle w:val="RolesTableText1"/>
              <w:numPr>
                <w:ilvl w:val="0"/>
                <w:numId w:val="0"/>
              </w:numPr>
              <w:spacing w:before="40" w:after="40"/>
            </w:pPr>
            <w:r w:rsidRPr="00C315BA">
              <w:t>Approve RCA procedures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E" w14:textId="77777777" w:rsidR="00173A6C" w:rsidRPr="00C315BA"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DF"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1" w14:textId="77777777" w:rsidR="00173A6C" w:rsidRDefault="00173A6C" w:rsidP="00B159E1"/>
        </w:tc>
      </w:tr>
      <w:tr w:rsidR="00173A6C" w14:paraId="797403E9"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3" w14:textId="77777777" w:rsidR="00173A6C" w:rsidRPr="00DD7632" w:rsidRDefault="00DD7632" w:rsidP="00B159E1">
            <w:pPr>
              <w:rPr>
                <w:sz w:val="20"/>
                <w:szCs w:val="20"/>
              </w:rPr>
            </w:pPr>
            <w:r w:rsidRPr="00DD7632">
              <w:rPr>
                <w:sz w:val="20"/>
                <w:szCs w:val="20"/>
              </w:rPr>
              <w:t>2.2.5.</w:t>
            </w:r>
            <w:r w:rsidR="00173A6C" w:rsidRPr="00DD7632">
              <w:rPr>
                <w:sz w:val="20"/>
                <w:szCs w:val="20"/>
              </w:rPr>
              <w:t>4</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4" w14:textId="77777777" w:rsidR="00173A6C" w:rsidRDefault="00173A6C" w:rsidP="00B159E1">
            <w:pPr>
              <w:pStyle w:val="RolesTableText1"/>
              <w:numPr>
                <w:ilvl w:val="0"/>
                <w:numId w:val="0"/>
              </w:numPr>
              <w:spacing w:before="40" w:after="40"/>
            </w:pPr>
            <w:r w:rsidRPr="00C315BA">
              <w:t>Conduct proactive trend analysis to identify recurring problems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5"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6"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8" w14:textId="77777777" w:rsidR="00173A6C" w:rsidRDefault="00173A6C" w:rsidP="00B159E1"/>
        </w:tc>
      </w:tr>
      <w:tr w:rsidR="00173A6C" w14:paraId="797403F0"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A" w14:textId="77777777" w:rsidR="00173A6C" w:rsidRPr="00DD7632" w:rsidRDefault="00DD7632" w:rsidP="00B159E1">
            <w:pPr>
              <w:rPr>
                <w:sz w:val="20"/>
                <w:szCs w:val="20"/>
              </w:rPr>
            </w:pPr>
            <w:r w:rsidRPr="00DD7632">
              <w:rPr>
                <w:sz w:val="20"/>
                <w:szCs w:val="20"/>
              </w:rPr>
              <w:t>2.2.5.</w:t>
            </w:r>
            <w:r w:rsidR="00173A6C" w:rsidRPr="00DD7632">
              <w:rPr>
                <w:sz w:val="20"/>
                <w:szCs w:val="20"/>
              </w:rPr>
              <w:t>5</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B" w14:textId="77777777" w:rsidR="00173A6C" w:rsidRDefault="00173A6C" w:rsidP="00B159E1">
            <w:pPr>
              <w:pStyle w:val="RolesTableText1"/>
              <w:numPr>
                <w:ilvl w:val="0"/>
                <w:numId w:val="0"/>
              </w:numPr>
              <w:spacing w:before="40" w:after="40"/>
            </w:pPr>
            <w:r w:rsidRPr="00C315BA">
              <w:t>Track and report recurring problems or failures and provide assoc</w:t>
            </w:r>
            <w:r w:rsidR="008D2787">
              <w:t>iated consequences of problems, including business impact to the State</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C"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D"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EF" w14:textId="77777777" w:rsidR="00173A6C" w:rsidRDefault="00173A6C" w:rsidP="00B159E1"/>
        </w:tc>
      </w:tr>
      <w:tr w:rsidR="00173A6C" w14:paraId="797403F7"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1" w14:textId="77777777" w:rsidR="00173A6C" w:rsidRPr="000A3A5A" w:rsidRDefault="00DD7632" w:rsidP="00B159E1">
            <w:pPr>
              <w:rPr>
                <w:sz w:val="20"/>
                <w:szCs w:val="20"/>
              </w:rPr>
            </w:pPr>
            <w:r w:rsidRPr="00DD7632">
              <w:rPr>
                <w:sz w:val="20"/>
                <w:szCs w:val="20"/>
              </w:rPr>
              <w:t>2.2.5.</w:t>
            </w:r>
            <w:r w:rsidR="00173A6C">
              <w:rPr>
                <w:sz w:val="20"/>
                <w:szCs w:val="20"/>
              </w:rPr>
              <w:t>6</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2" w14:textId="77777777" w:rsidR="00173A6C" w:rsidRDefault="00173A6C" w:rsidP="00B159E1">
            <w:pPr>
              <w:pStyle w:val="RolesTableText1"/>
              <w:numPr>
                <w:ilvl w:val="0"/>
                <w:numId w:val="0"/>
              </w:numPr>
              <w:spacing w:before="40" w:after="40"/>
            </w:pPr>
            <w:r w:rsidRPr="00C315BA">
              <w:t>Recommend solutions to address r</w:t>
            </w:r>
            <w:r w:rsidR="00545EFB">
              <w:t>ecurring problems or failures.</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3"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4"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6" w14:textId="77777777" w:rsidR="00173A6C" w:rsidRDefault="00173A6C" w:rsidP="00B159E1"/>
        </w:tc>
      </w:tr>
      <w:tr w:rsidR="00173A6C" w14:paraId="797403FE"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8" w14:textId="77777777" w:rsidR="00173A6C" w:rsidRPr="000A3A5A" w:rsidRDefault="00DD7632" w:rsidP="00B159E1">
            <w:pPr>
              <w:rPr>
                <w:sz w:val="20"/>
                <w:szCs w:val="20"/>
              </w:rPr>
            </w:pPr>
            <w:r w:rsidRPr="00DD7632">
              <w:rPr>
                <w:sz w:val="20"/>
                <w:szCs w:val="20"/>
              </w:rPr>
              <w:t>2.2.5.</w:t>
            </w:r>
            <w:r w:rsidR="00173A6C">
              <w:rPr>
                <w:sz w:val="20"/>
                <w:szCs w:val="20"/>
              </w:rPr>
              <w:t>7</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9" w14:textId="77777777" w:rsidR="00173A6C" w:rsidRDefault="00173A6C" w:rsidP="00B159E1">
            <w:pPr>
              <w:pStyle w:val="RolesTableText1"/>
              <w:numPr>
                <w:ilvl w:val="0"/>
                <w:numId w:val="0"/>
              </w:numPr>
              <w:spacing w:before="40" w:after="40"/>
            </w:pPr>
            <w:r w:rsidRPr="00C315BA">
              <w:t>Approve solutions to address recurring problems or failures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A" w14:textId="77777777" w:rsidR="00173A6C" w:rsidRPr="00C315BA"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B"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D" w14:textId="77777777" w:rsidR="00173A6C" w:rsidRDefault="00173A6C" w:rsidP="00B159E1"/>
        </w:tc>
      </w:tr>
      <w:tr w:rsidR="00173A6C" w14:paraId="79740405"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3FF" w14:textId="77777777" w:rsidR="00173A6C" w:rsidRPr="000A3A5A" w:rsidRDefault="00DD7632" w:rsidP="00B159E1">
            <w:pPr>
              <w:rPr>
                <w:sz w:val="20"/>
                <w:szCs w:val="20"/>
              </w:rPr>
            </w:pPr>
            <w:r w:rsidRPr="00DD7632">
              <w:rPr>
                <w:sz w:val="20"/>
                <w:szCs w:val="20"/>
              </w:rPr>
              <w:t>2.2.5.</w:t>
            </w:r>
            <w:r w:rsidR="00173A6C">
              <w:rPr>
                <w:sz w:val="20"/>
                <w:szCs w:val="20"/>
              </w:rPr>
              <w:t>8</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0" w14:textId="77777777" w:rsidR="00173A6C" w:rsidRDefault="00173A6C" w:rsidP="00E434E3">
            <w:pPr>
              <w:pStyle w:val="RolesTableText1"/>
              <w:numPr>
                <w:ilvl w:val="0"/>
                <w:numId w:val="0"/>
              </w:numPr>
              <w:spacing w:before="40" w:after="40"/>
            </w:pPr>
            <w:r w:rsidRPr="00C315BA">
              <w:t xml:space="preserve">Identify root cause of </w:t>
            </w:r>
            <w:r>
              <w:t>the State</w:t>
            </w:r>
            <w:r w:rsidRPr="00C315BA">
              <w:t xml:space="preserve"> defined </w:t>
            </w:r>
            <w:r w:rsidR="00E434E3">
              <w:t>Critical</w:t>
            </w:r>
            <w:r w:rsidRPr="00C315BA">
              <w:t xml:space="preserve"> and </w:t>
            </w:r>
            <w:r w:rsidR="00E434E3">
              <w:t>High Priority I</w:t>
            </w:r>
            <w:r w:rsidRPr="00C315BA">
              <w:t>nci</w:t>
            </w:r>
            <w:r w:rsidR="00E434E3">
              <w:t xml:space="preserve">dents and recommend appropriate </w:t>
            </w:r>
            <w:r w:rsidRPr="00C315BA">
              <w:t>resolution action</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1"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2"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4" w14:textId="77777777" w:rsidR="00173A6C" w:rsidRDefault="00173A6C" w:rsidP="00B159E1"/>
        </w:tc>
      </w:tr>
      <w:tr w:rsidR="00173A6C" w14:paraId="7974040C"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6" w14:textId="77777777" w:rsidR="00173A6C" w:rsidRPr="000A3A5A" w:rsidRDefault="00DD7632" w:rsidP="00B159E1">
            <w:pPr>
              <w:rPr>
                <w:sz w:val="20"/>
                <w:szCs w:val="20"/>
              </w:rPr>
            </w:pPr>
            <w:r w:rsidRPr="00DD7632">
              <w:rPr>
                <w:sz w:val="20"/>
                <w:szCs w:val="20"/>
              </w:rPr>
              <w:t>2.2.5.</w:t>
            </w:r>
            <w:r w:rsidR="00173A6C">
              <w:rPr>
                <w:sz w:val="20"/>
                <w:szCs w:val="20"/>
              </w:rPr>
              <w:t>9</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7" w14:textId="2A43E515" w:rsidR="00173A6C" w:rsidRDefault="00173A6C" w:rsidP="00B159E1">
            <w:pPr>
              <w:pStyle w:val="RolesTableText1"/>
              <w:numPr>
                <w:ilvl w:val="0"/>
                <w:numId w:val="0"/>
              </w:numPr>
              <w:spacing w:before="40" w:after="40"/>
            </w:pPr>
            <w:r w:rsidRPr="00C315BA">
              <w:t xml:space="preserve">Approve solutions to address </w:t>
            </w:r>
            <w:r w:rsidR="00E434E3">
              <w:t>Critical</w:t>
            </w:r>
            <w:r w:rsidRPr="00C315BA">
              <w:t xml:space="preserve"> and </w:t>
            </w:r>
            <w:r w:rsidR="00E434E3">
              <w:t>High</w:t>
            </w:r>
            <w:r w:rsidR="00B417E2">
              <w:t xml:space="preserve"> </w:t>
            </w:r>
            <w:r w:rsidR="00E434E3">
              <w:t xml:space="preserve">Priority </w:t>
            </w:r>
            <w:r w:rsidRPr="00C315BA">
              <w:t>Incidents</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8" w14:textId="77777777" w:rsidR="00173A6C" w:rsidRPr="00C315BA"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9"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B" w14:textId="77777777" w:rsidR="00173A6C" w:rsidRDefault="00173A6C" w:rsidP="00B159E1"/>
        </w:tc>
      </w:tr>
      <w:tr w:rsidR="00173A6C" w14:paraId="79740413" w14:textId="77777777" w:rsidTr="00B159E1">
        <w:trPr>
          <w:cantSplit/>
        </w:trPr>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D" w14:textId="77777777" w:rsidR="00173A6C" w:rsidRPr="000A3A5A" w:rsidRDefault="00DD7632" w:rsidP="00B159E1">
            <w:pPr>
              <w:rPr>
                <w:sz w:val="20"/>
                <w:szCs w:val="20"/>
              </w:rPr>
            </w:pPr>
            <w:r w:rsidRPr="00DD7632">
              <w:rPr>
                <w:sz w:val="20"/>
                <w:szCs w:val="20"/>
              </w:rPr>
              <w:t>2.2.5.</w:t>
            </w:r>
            <w:r w:rsidR="00173A6C" w:rsidRPr="000A3A5A">
              <w:rPr>
                <w:sz w:val="20"/>
                <w:szCs w:val="20"/>
              </w:rPr>
              <w:t>1</w:t>
            </w:r>
            <w:r w:rsidR="00173A6C">
              <w:rPr>
                <w:sz w:val="20"/>
                <w:szCs w:val="20"/>
              </w:rPr>
              <w:t>0</w:t>
            </w:r>
          </w:p>
        </w:tc>
        <w:tc>
          <w:tcPr>
            <w:tcW w:w="178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E" w14:textId="619F2D58" w:rsidR="00173A6C" w:rsidRDefault="00173A6C" w:rsidP="00E434E3">
            <w:pPr>
              <w:pStyle w:val="RolesTableText1"/>
              <w:numPr>
                <w:ilvl w:val="0"/>
                <w:numId w:val="0"/>
              </w:numPr>
              <w:spacing w:before="40" w:after="40"/>
            </w:pPr>
            <w:r w:rsidRPr="00C315BA">
              <w:t>Provide status report</w:t>
            </w:r>
            <w:r w:rsidR="00E434E3">
              <w:t>s</w:t>
            </w:r>
            <w:r w:rsidRPr="00C315BA">
              <w:t xml:space="preserve"> detailing the </w:t>
            </w:r>
            <w:r w:rsidR="00E434E3">
              <w:t>RCA</w:t>
            </w:r>
            <w:r w:rsidRPr="00C315BA">
              <w:t xml:space="preserve"> and </w:t>
            </w:r>
            <w:r w:rsidR="00E434E3">
              <w:t xml:space="preserve">the </w:t>
            </w:r>
            <w:r w:rsidRPr="00C315BA">
              <w:t xml:space="preserve">procedure for correcting recurring problems </w:t>
            </w:r>
            <w:r w:rsidR="00E434E3">
              <w:t>of</w:t>
            </w:r>
            <w:r w:rsidR="00B417E2">
              <w:t xml:space="preserve"> </w:t>
            </w:r>
            <w:r w:rsidR="00E434E3">
              <w:t>Critical</w:t>
            </w:r>
            <w:r w:rsidRPr="00C315BA">
              <w:t xml:space="preserve"> and </w:t>
            </w:r>
            <w:r w:rsidR="00E434E3">
              <w:t>High</w:t>
            </w:r>
            <w:r w:rsidRPr="00C315BA">
              <w:t xml:space="preserve"> Incidents until closure</w:t>
            </w:r>
            <w:r w:rsidR="00E434E3">
              <w:t>,</w:t>
            </w:r>
            <w:r w:rsidRPr="00C315BA">
              <w:t xml:space="preserve"> as </w:t>
            </w:r>
            <w:r w:rsidR="00E434E3">
              <w:t>defined</w:t>
            </w:r>
            <w:r w:rsidRPr="00C315BA">
              <w:t xml:space="preserve"> by </w:t>
            </w:r>
            <w:r>
              <w:t>the State</w:t>
            </w:r>
            <w:r w:rsidR="00545EFB">
              <w:t>.</w:t>
            </w:r>
          </w:p>
        </w:tc>
        <w:tc>
          <w:tcPr>
            <w:tcW w:w="385"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0F"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10"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1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12" w14:textId="77777777" w:rsidR="00173A6C" w:rsidRDefault="00173A6C" w:rsidP="00B159E1"/>
        </w:tc>
      </w:tr>
    </w:tbl>
    <w:p w14:paraId="79740414" w14:textId="77777777" w:rsidR="00173A6C" w:rsidRPr="00C315BA" w:rsidRDefault="00173A6C" w:rsidP="00173A6C"/>
    <w:bookmarkEnd w:id="31"/>
    <w:bookmarkEnd w:id="32"/>
    <w:bookmarkEnd w:id="33"/>
    <w:bookmarkEnd w:id="34"/>
    <w:bookmarkEnd w:id="35"/>
    <w:p w14:paraId="79740415" w14:textId="77777777" w:rsidR="00173A6C" w:rsidRDefault="00173A6C" w:rsidP="00173A6C"/>
    <w:p w14:paraId="79740416" w14:textId="77777777" w:rsidR="00173A6C" w:rsidRDefault="00173A6C" w:rsidP="00173A6C">
      <w:pPr>
        <w:pStyle w:val="Num-Heading3"/>
      </w:pPr>
      <w:bookmarkStart w:id="37" w:name="_Toc346198374"/>
      <w:bookmarkStart w:id="38" w:name="_Toc443297702"/>
      <w:r w:rsidRPr="00FB424C">
        <w:lastRenderedPageBreak/>
        <w:t>User Account Management</w:t>
      </w:r>
      <w:bookmarkEnd w:id="37"/>
      <w:bookmarkEnd w:id="38"/>
    </w:p>
    <w:p w14:paraId="79740417"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418" w14:textId="77777777" w:rsidR="00173A6C" w:rsidRDefault="00173A6C" w:rsidP="00173A6C">
      <w:pPr>
        <w:pStyle w:val="TableNumberedList"/>
        <w:tabs>
          <w:tab w:val="clear" w:pos="1710"/>
          <w:tab w:val="num" w:pos="1080"/>
        </w:tabs>
        <w:ind w:left="1080"/>
      </w:pPr>
      <w:bookmarkStart w:id="39" w:name="_Toc443297978"/>
      <w:r w:rsidRPr="00FB424C">
        <w:t>User Account Management</w:t>
      </w:r>
      <w:r>
        <w:t xml:space="preserve"> – Roles and Responsibilities</w:t>
      </w:r>
      <w:bookmarkEnd w:id="39"/>
    </w:p>
    <w:tbl>
      <w:tblPr>
        <w:tblW w:w="444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5"/>
        <w:gridCol w:w="4607"/>
        <w:gridCol w:w="975"/>
        <w:gridCol w:w="1062"/>
        <w:gridCol w:w="3975"/>
      </w:tblGrid>
      <w:tr w:rsidR="00173A6C" w14:paraId="7974041E" w14:textId="77777777" w:rsidTr="00BE7D14">
        <w:trPr>
          <w:cantSplit/>
          <w:tblHeader/>
        </w:trPr>
        <w:tc>
          <w:tcPr>
            <w:tcW w:w="38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19" w14:textId="77777777" w:rsidR="00173A6C" w:rsidRDefault="00173A6C" w:rsidP="00B159E1">
            <w:pPr>
              <w:pStyle w:val="TableHeading"/>
              <w:keepLines/>
            </w:pPr>
            <w:r>
              <w:t>#</w:t>
            </w:r>
          </w:p>
        </w:tc>
        <w:tc>
          <w:tcPr>
            <w:tcW w:w="200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1A" w14:textId="77777777" w:rsidR="00173A6C" w:rsidRDefault="00173A6C" w:rsidP="00B159E1">
            <w:pPr>
              <w:pStyle w:val="TableHeading"/>
              <w:keepLines/>
            </w:pPr>
            <w:r w:rsidRPr="00FB424C">
              <w:t>User Account Management</w:t>
            </w:r>
            <w:r>
              <w:t xml:space="preserve"> -  Roles and Responsibilities</w:t>
            </w:r>
          </w:p>
        </w:tc>
        <w:tc>
          <w:tcPr>
            <w:tcW w:w="4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1B" w14:textId="77777777" w:rsidR="00173A6C" w:rsidRDefault="00173A6C" w:rsidP="00B159E1">
            <w:pPr>
              <w:pStyle w:val="TableHeading"/>
              <w:keepLines/>
            </w:pPr>
            <w:r>
              <w:t>Offeror</w:t>
            </w:r>
          </w:p>
        </w:tc>
        <w:tc>
          <w:tcPr>
            <w:tcW w:w="46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1C" w14:textId="77777777" w:rsidR="00173A6C" w:rsidRDefault="00173A6C" w:rsidP="00B159E1">
            <w:pPr>
              <w:pStyle w:val="TableHeading"/>
              <w:keepLines/>
            </w:pPr>
            <w:r>
              <w:t>State</w:t>
            </w:r>
          </w:p>
        </w:tc>
        <w:tc>
          <w:tcPr>
            <w:tcW w:w="1729"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1D" w14:textId="77777777" w:rsidR="00173A6C" w:rsidRDefault="00173A6C" w:rsidP="00B159E1">
            <w:pPr>
              <w:pStyle w:val="TableHeading"/>
              <w:keepLines/>
            </w:pPr>
            <w:r>
              <w:t>Offeror Comment</w:t>
            </w:r>
          </w:p>
        </w:tc>
      </w:tr>
      <w:tr w:rsidR="00173A6C" w14:paraId="79740429" w14:textId="77777777" w:rsidTr="00B159E1">
        <w:trPr>
          <w:cantSplit/>
        </w:trPr>
        <w:tc>
          <w:tcPr>
            <w:tcW w:w="381" w:type="pct"/>
            <w:tcBorders>
              <w:top w:val="single" w:sz="6" w:space="0" w:color="000000"/>
              <w:left w:val="single" w:sz="6" w:space="0" w:color="000000"/>
              <w:bottom w:val="single" w:sz="6" w:space="0" w:color="000000"/>
              <w:right w:val="single" w:sz="6" w:space="0" w:color="000000"/>
            </w:tcBorders>
            <w:shd w:val="clear" w:color="auto" w:fill="auto"/>
          </w:tcPr>
          <w:p w14:paraId="7974041F" w14:textId="77777777" w:rsidR="00173A6C" w:rsidRPr="007D0F39" w:rsidRDefault="00DD7632" w:rsidP="00B159E1">
            <w:pPr>
              <w:pStyle w:val="TableText"/>
            </w:pPr>
            <w:r>
              <w:t>2.2.6</w:t>
            </w:r>
            <w:r w:rsidR="00173A6C">
              <w:t>.1</w:t>
            </w:r>
          </w:p>
        </w:tc>
        <w:tc>
          <w:tcPr>
            <w:tcW w:w="2004" w:type="pct"/>
            <w:tcBorders>
              <w:top w:val="single" w:sz="6" w:space="0" w:color="000000"/>
              <w:left w:val="single" w:sz="6" w:space="0" w:color="000000"/>
              <w:bottom w:val="single" w:sz="6" w:space="0" w:color="000000"/>
              <w:right w:val="single" w:sz="6" w:space="0" w:color="000000"/>
            </w:tcBorders>
            <w:shd w:val="clear" w:color="auto" w:fill="auto"/>
          </w:tcPr>
          <w:p w14:paraId="79740420" w14:textId="5368B62E" w:rsidR="00173A6C" w:rsidRPr="00C62195" w:rsidRDefault="00173A6C" w:rsidP="00B159E1">
            <w:pPr>
              <w:pStyle w:val="TableTextNumberedList"/>
              <w:numPr>
                <w:ilvl w:val="0"/>
                <w:numId w:val="0"/>
              </w:numPr>
            </w:pPr>
            <w:r w:rsidRPr="00C62195">
              <w:t xml:space="preserve">Manage and </w:t>
            </w:r>
            <w:r w:rsidR="00806C50">
              <w:t>perform</w:t>
            </w:r>
            <w:r w:rsidR="00B417E2">
              <w:t xml:space="preserve"> </w:t>
            </w:r>
            <w:r w:rsidR="00096409">
              <w:t>EFS</w:t>
            </w:r>
            <w:r w:rsidR="00173783">
              <w:t xml:space="preserve"> </w:t>
            </w:r>
            <w:r w:rsidR="00806C50">
              <w:t>User A</w:t>
            </w:r>
            <w:r w:rsidRPr="00C62195">
              <w:t>ccount</w:t>
            </w:r>
            <w:r w:rsidR="00806C50">
              <w:t xml:space="preserve"> (UA)</w:t>
            </w:r>
            <w:r w:rsidRPr="00C62195">
              <w:t xml:space="preserve"> maintenance, including:</w:t>
            </w:r>
          </w:p>
          <w:p w14:paraId="79740421" w14:textId="77777777" w:rsidR="00173A6C" w:rsidRPr="00C62195" w:rsidRDefault="00806C50" w:rsidP="00B653EF">
            <w:pPr>
              <w:pStyle w:val="TableBullet15"/>
            </w:pPr>
            <w:r>
              <w:t>New UAs</w:t>
            </w:r>
          </w:p>
          <w:p w14:paraId="79740422" w14:textId="77777777" w:rsidR="00173A6C" w:rsidRPr="00C62195" w:rsidRDefault="00806C50" w:rsidP="00B653EF">
            <w:pPr>
              <w:pStyle w:val="TableBullet15"/>
            </w:pPr>
            <w:r>
              <w:t>UA refresh</w:t>
            </w:r>
          </w:p>
          <w:p w14:paraId="79740423" w14:textId="77777777" w:rsidR="00173A6C" w:rsidRPr="00C62195" w:rsidRDefault="00806C50" w:rsidP="00B653EF">
            <w:pPr>
              <w:pStyle w:val="TableBullet15"/>
            </w:pPr>
            <w:r>
              <w:t>UA copy</w:t>
            </w:r>
            <w:r w:rsidR="00173A6C" w:rsidRPr="00C62195">
              <w:t xml:space="preserve"> (</w:t>
            </w:r>
            <w:r>
              <w:t>e.g. c</w:t>
            </w:r>
            <w:r w:rsidR="00173A6C" w:rsidRPr="00C62195">
              <w:t xml:space="preserve">omplete </w:t>
            </w:r>
            <w:r>
              <w:t>UA copy</w:t>
            </w:r>
            <w:r w:rsidR="00173A6C" w:rsidRPr="00C62195">
              <w:t>)</w:t>
            </w:r>
          </w:p>
          <w:p w14:paraId="79740424" w14:textId="35D2C752" w:rsidR="00173A6C" w:rsidRPr="00C62195" w:rsidRDefault="00806C50" w:rsidP="00B653EF">
            <w:pPr>
              <w:pStyle w:val="TableBullet15"/>
            </w:pPr>
            <w:r>
              <w:t>Cross-i</w:t>
            </w:r>
            <w:r w:rsidR="00173A6C" w:rsidRPr="00C62195">
              <w:t xml:space="preserve">nstance </w:t>
            </w:r>
            <w:r>
              <w:t>UA</w:t>
            </w:r>
            <w:r w:rsidR="00B417E2">
              <w:t xml:space="preserve"> </w:t>
            </w:r>
            <w:r>
              <w:t>c</w:t>
            </w:r>
            <w:r w:rsidR="00173A6C" w:rsidRPr="00C62195">
              <w:t>opy</w:t>
            </w:r>
          </w:p>
          <w:p w14:paraId="79740425" w14:textId="730193D3" w:rsidR="00173A6C" w:rsidRPr="00C62195" w:rsidRDefault="00806C50" w:rsidP="00806C50">
            <w:pPr>
              <w:pStyle w:val="TableBullet15"/>
            </w:pPr>
            <w:r>
              <w:t>UA</w:t>
            </w:r>
            <w:r w:rsidR="00B417E2">
              <w:t xml:space="preserve"> </w:t>
            </w:r>
            <w:r>
              <w:t>d</w:t>
            </w:r>
            <w:r w:rsidR="0029798C">
              <w:t>eletion</w:t>
            </w:r>
          </w:p>
        </w:tc>
        <w:tc>
          <w:tcPr>
            <w:tcW w:w="424" w:type="pct"/>
            <w:tcBorders>
              <w:top w:val="single" w:sz="6" w:space="0" w:color="000000"/>
              <w:left w:val="single" w:sz="6" w:space="0" w:color="000000"/>
              <w:bottom w:val="single" w:sz="6" w:space="0" w:color="000000"/>
              <w:right w:val="single" w:sz="6" w:space="0" w:color="000000"/>
            </w:tcBorders>
            <w:shd w:val="clear" w:color="auto" w:fill="auto"/>
          </w:tcPr>
          <w:p w14:paraId="79740426" w14:textId="77777777" w:rsidR="00173A6C" w:rsidRPr="00C62195" w:rsidRDefault="00806C50" w:rsidP="00B159E1">
            <w:pPr>
              <w:pStyle w:val="TableTextct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auto"/>
          </w:tcPr>
          <w:p w14:paraId="79740427" w14:textId="77777777" w:rsidR="00173A6C" w:rsidRPr="00C62195" w:rsidRDefault="00173A6C" w:rsidP="00B159E1">
            <w:pPr>
              <w:pStyle w:val="TableTextctr"/>
            </w:pPr>
          </w:p>
        </w:tc>
        <w:tc>
          <w:tcPr>
            <w:tcW w:w="1729" w:type="pct"/>
            <w:tcBorders>
              <w:top w:val="single" w:sz="6" w:space="0" w:color="000000"/>
              <w:left w:val="single" w:sz="6" w:space="0" w:color="000000"/>
              <w:bottom w:val="single" w:sz="6" w:space="0" w:color="000000"/>
              <w:right w:val="single" w:sz="6" w:space="0" w:color="000000"/>
            </w:tcBorders>
            <w:shd w:val="clear" w:color="auto" w:fill="auto"/>
          </w:tcPr>
          <w:p w14:paraId="79740428" w14:textId="77777777" w:rsidR="00173A6C" w:rsidRDefault="00173A6C" w:rsidP="00B159E1">
            <w:pPr>
              <w:pStyle w:val="TableText"/>
            </w:pPr>
          </w:p>
        </w:tc>
      </w:tr>
      <w:tr w:rsidR="00716F0E" w14:paraId="7974042F" w14:textId="77777777" w:rsidTr="00B159E1">
        <w:trPr>
          <w:cantSplit/>
        </w:trPr>
        <w:tc>
          <w:tcPr>
            <w:tcW w:w="381" w:type="pct"/>
            <w:tcBorders>
              <w:top w:val="single" w:sz="6" w:space="0" w:color="000000"/>
              <w:left w:val="single" w:sz="6" w:space="0" w:color="000000"/>
              <w:bottom w:val="single" w:sz="6" w:space="0" w:color="000000"/>
              <w:right w:val="single" w:sz="6" w:space="0" w:color="000000"/>
            </w:tcBorders>
            <w:shd w:val="clear" w:color="auto" w:fill="auto"/>
          </w:tcPr>
          <w:p w14:paraId="7974042A" w14:textId="77777777" w:rsidR="00716F0E" w:rsidRPr="00DD7632" w:rsidRDefault="00716F0E" w:rsidP="00B159E1">
            <w:pPr>
              <w:rPr>
                <w:sz w:val="20"/>
                <w:szCs w:val="20"/>
              </w:rPr>
            </w:pPr>
            <w:r>
              <w:rPr>
                <w:sz w:val="20"/>
                <w:szCs w:val="20"/>
              </w:rPr>
              <w:t>2.2.6.2</w:t>
            </w:r>
          </w:p>
        </w:tc>
        <w:tc>
          <w:tcPr>
            <w:tcW w:w="2004" w:type="pct"/>
            <w:tcBorders>
              <w:top w:val="single" w:sz="6" w:space="0" w:color="000000"/>
              <w:left w:val="single" w:sz="6" w:space="0" w:color="000000"/>
              <w:bottom w:val="single" w:sz="6" w:space="0" w:color="000000"/>
              <w:right w:val="single" w:sz="6" w:space="0" w:color="000000"/>
            </w:tcBorders>
            <w:shd w:val="clear" w:color="auto" w:fill="auto"/>
          </w:tcPr>
          <w:p w14:paraId="7974042B" w14:textId="762232DD" w:rsidR="00716F0E" w:rsidRPr="00C62195" w:rsidRDefault="00716F0E" w:rsidP="00B417E2">
            <w:pPr>
              <w:pStyle w:val="TableTextNumberedList"/>
              <w:numPr>
                <w:ilvl w:val="0"/>
                <w:numId w:val="0"/>
              </w:numPr>
            </w:pPr>
            <w:r>
              <w:t xml:space="preserve">Approve </w:t>
            </w:r>
            <w:r w:rsidR="00096409">
              <w:t>EFS</w:t>
            </w:r>
            <w:r>
              <w:t xml:space="preserve"> UA</w:t>
            </w:r>
            <w:r w:rsidR="00801E4A">
              <w:t xml:space="preserve"> maintenance</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auto"/>
          </w:tcPr>
          <w:p w14:paraId="7974042C" w14:textId="77777777" w:rsidR="00716F0E" w:rsidRDefault="00716F0E" w:rsidP="00B159E1">
            <w:pPr>
              <w:pStyle w:val="TableTextctr"/>
            </w:pPr>
          </w:p>
        </w:tc>
        <w:tc>
          <w:tcPr>
            <w:tcW w:w="462" w:type="pct"/>
            <w:tcBorders>
              <w:top w:val="single" w:sz="6" w:space="0" w:color="000000"/>
              <w:left w:val="single" w:sz="6" w:space="0" w:color="000000"/>
              <w:bottom w:val="single" w:sz="6" w:space="0" w:color="000000"/>
              <w:right w:val="single" w:sz="6" w:space="0" w:color="000000"/>
            </w:tcBorders>
            <w:shd w:val="clear" w:color="auto" w:fill="auto"/>
          </w:tcPr>
          <w:p w14:paraId="7974042D" w14:textId="77777777" w:rsidR="00716F0E" w:rsidRPr="00C62195" w:rsidRDefault="00716F0E" w:rsidP="00B159E1">
            <w:pPr>
              <w:pStyle w:val="TableTextctr"/>
            </w:pPr>
            <w:r>
              <w:t>X</w:t>
            </w:r>
          </w:p>
        </w:tc>
        <w:tc>
          <w:tcPr>
            <w:tcW w:w="1729" w:type="pct"/>
            <w:tcBorders>
              <w:top w:val="single" w:sz="6" w:space="0" w:color="000000"/>
              <w:left w:val="single" w:sz="6" w:space="0" w:color="000000"/>
              <w:bottom w:val="single" w:sz="6" w:space="0" w:color="000000"/>
              <w:right w:val="single" w:sz="6" w:space="0" w:color="000000"/>
            </w:tcBorders>
            <w:shd w:val="clear" w:color="auto" w:fill="auto"/>
          </w:tcPr>
          <w:p w14:paraId="7974042E" w14:textId="77777777" w:rsidR="00716F0E" w:rsidRDefault="00716F0E" w:rsidP="00B159E1">
            <w:pPr>
              <w:pStyle w:val="TableText"/>
            </w:pPr>
          </w:p>
        </w:tc>
      </w:tr>
      <w:tr w:rsidR="00173A6C" w14:paraId="79740435" w14:textId="77777777" w:rsidTr="00B159E1">
        <w:trPr>
          <w:cantSplit/>
        </w:trPr>
        <w:tc>
          <w:tcPr>
            <w:tcW w:w="381" w:type="pct"/>
            <w:tcBorders>
              <w:top w:val="single" w:sz="6" w:space="0" w:color="000000"/>
              <w:left w:val="single" w:sz="6" w:space="0" w:color="000000"/>
              <w:bottom w:val="single" w:sz="6" w:space="0" w:color="000000"/>
              <w:right w:val="single" w:sz="6" w:space="0" w:color="000000"/>
            </w:tcBorders>
            <w:shd w:val="clear" w:color="auto" w:fill="auto"/>
          </w:tcPr>
          <w:p w14:paraId="79740430" w14:textId="77777777" w:rsidR="00173A6C" w:rsidRPr="000A3A5A" w:rsidRDefault="00DD7632" w:rsidP="00B159E1">
            <w:pPr>
              <w:rPr>
                <w:sz w:val="20"/>
                <w:szCs w:val="20"/>
              </w:rPr>
            </w:pPr>
            <w:r w:rsidRPr="00DD7632">
              <w:rPr>
                <w:sz w:val="20"/>
                <w:szCs w:val="20"/>
              </w:rPr>
              <w:t>2.2.6.</w:t>
            </w:r>
            <w:r w:rsidR="00801E4A">
              <w:rPr>
                <w:sz w:val="20"/>
                <w:szCs w:val="20"/>
              </w:rPr>
              <w:t>3</w:t>
            </w:r>
          </w:p>
        </w:tc>
        <w:tc>
          <w:tcPr>
            <w:tcW w:w="2004" w:type="pct"/>
            <w:tcBorders>
              <w:top w:val="single" w:sz="6" w:space="0" w:color="000000"/>
              <w:left w:val="single" w:sz="6" w:space="0" w:color="000000"/>
              <w:bottom w:val="single" w:sz="6" w:space="0" w:color="000000"/>
              <w:right w:val="single" w:sz="6" w:space="0" w:color="000000"/>
            </w:tcBorders>
            <w:shd w:val="clear" w:color="auto" w:fill="auto"/>
          </w:tcPr>
          <w:p w14:paraId="79740431" w14:textId="77777777" w:rsidR="00173A6C" w:rsidRPr="00C62195" w:rsidRDefault="00173A6C" w:rsidP="00B159E1">
            <w:pPr>
              <w:pStyle w:val="TableTextNumberedList"/>
              <w:numPr>
                <w:ilvl w:val="0"/>
                <w:numId w:val="0"/>
              </w:numPr>
            </w:pPr>
            <w:r w:rsidRPr="00C62195">
              <w:t>Perform setup and monitoring of security and authorization configuration</w:t>
            </w:r>
            <w:r w:rsidR="00545EFB">
              <w:t>.</w:t>
            </w:r>
          </w:p>
        </w:tc>
        <w:tc>
          <w:tcPr>
            <w:tcW w:w="424" w:type="pct"/>
            <w:tcBorders>
              <w:top w:val="single" w:sz="6" w:space="0" w:color="000000"/>
              <w:left w:val="single" w:sz="6" w:space="0" w:color="000000"/>
              <w:bottom w:val="single" w:sz="6" w:space="0" w:color="000000"/>
              <w:right w:val="single" w:sz="6" w:space="0" w:color="000000"/>
            </w:tcBorders>
            <w:shd w:val="clear" w:color="auto" w:fill="auto"/>
          </w:tcPr>
          <w:p w14:paraId="79740432" w14:textId="77777777" w:rsidR="00173A6C" w:rsidRPr="00C62195" w:rsidRDefault="00806C50" w:rsidP="00B159E1">
            <w:pPr>
              <w:pStyle w:val="TableTextct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auto"/>
          </w:tcPr>
          <w:p w14:paraId="79740433" w14:textId="77777777" w:rsidR="00173A6C" w:rsidRPr="00C62195" w:rsidRDefault="00173A6C" w:rsidP="00B159E1">
            <w:pPr>
              <w:pStyle w:val="TableTextctr"/>
            </w:pPr>
          </w:p>
        </w:tc>
        <w:tc>
          <w:tcPr>
            <w:tcW w:w="1729" w:type="pct"/>
            <w:tcBorders>
              <w:top w:val="single" w:sz="6" w:space="0" w:color="000000"/>
              <w:left w:val="single" w:sz="6" w:space="0" w:color="000000"/>
              <w:bottom w:val="single" w:sz="6" w:space="0" w:color="000000"/>
              <w:right w:val="single" w:sz="6" w:space="0" w:color="000000"/>
            </w:tcBorders>
            <w:shd w:val="clear" w:color="auto" w:fill="auto"/>
          </w:tcPr>
          <w:p w14:paraId="79740434" w14:textId="77777777" w:rsidR="00173A6C" w:rsidRDefault="00173A6C" w:rsidP="00B159E1">
            <w:pPr>
              <w:pStyle w:val="TableText"/>
            </w:pPr>
          </w:p>
        </w:tc>
      </w:tr>
      <w:tr w:rsidR="00173A6C" w14:paraId="7974043B" w14:textId="77777777" w:rsidTr="00B159E1">
        <w:trPr>
          <w:cantSplit/>
          <w:trHeight w:val="408"/>
        </w:trPr>
        <w:tc>
          <w:tcPr>
            <w:tcW w:w="3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6" w14:textId="77777777" w:rsidR="00173A6C" w:rsidRPr="000A3A5A" w:rsidRDefault="00DD7632" w:rsidP="00B159E1">
            <w:pPr>
              <w:rPr>
                <w:sz w:val="20"/>
                <w:szCs w:val="20"/>
              </w:rPr>
            </w:pPr>
            <w:r w:rsidRPr="00DD7632">
              <w:rPr>
                <w:sz w:val="20"/>
                <w:szCs w:val="20"/>
              </w:rPr>
              <w:t>2.2.6.</w:t>
            </w:r>
            <w:r w:rsidR="00801E4A">
              <w:rPr>
                <w:sz w:val="20"/>
                <w:szCs w:val="20"/>
              </w:rPr>
              <w:t>4</w:t>
            </w:r>
          </w:p>
        </w:tc>
        <w:tc>
          <w:tcPr>
            <w:tcW w:w="2004" w:type="pct"/>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79740437" w14:textId="77777777" w:rsidR="00173A6C" w:rsidRPr="009D5585" w:rsidRDefault="00173A6C" w:rsidP="00B159E1">
            <w:pPr>
              <w:pStyle w:val="TableTextNumberedList"/>
              <w:numPr>
                <w:ilvl w:val="0"/>
                <w:numId w:val="0"/>
              </w:numPr>
            </w:pPr>
            <w:r w:rsidRPr="009D5585">
              <w:t>Define access privileges</w:t>
            </w:r>
            <w:r w:rsidR="00545EF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8" w14:textId="77777777" w:rsidR="00173A6C" w:rsidRPr="00C62195" w:rsidRDefault="00806C50" w:rsidP="00B159E1">
            <w:pPr>
              <w:pStyle w:val="TableTextct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9" w14:textId="77777777" w:rsidR="00173A6C" w:rsidRPr="00C62195" w:rsidRDefault="00173A6C" w:rsidP="00B159E1">
            <w:pPr>
              <w:pStyle w:val="TableTextctr"/>
            </w:pPr>
          </w:p>
        </w:tc>
        <w:tc>
          <w:tcPr>
            <w:tcW w:w="172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A" w14:textId="77777777" w:rsidR="00173A6C" w:rsidRDefault="00173A6C" w:rsidP="00B159E1">
            <w:pPr>
              <w:pStyle w:val="TableText"/>
            </w:pPr>
          </w:p>
        </w:tc>
      </w:tr>
      <w:tr w:rsidR="00173A6C" w14:paraId="79740441" w14:textId="77777777" w:rsidTr="00B159E1">
        <w:trPr>
          <w:cantSplit/>
        </w:trPr>
        <w:tc>
          <w:tcPr>
            <w:tcW w:w="38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C" w14:textId="77777777" w:rsidR="00173A6C" w:rsidRPr="000A3A5A" w:rsidRDefault="00DD7632" w:rsidP="00B159E1">
            <w:pPr>
              <w:rPr>
                <w:sz w:val="20"/>
                <w:szCs w:val="20"/>
              </w:rPr>
            </w:pPr>
            <w:r w:rsidRPr="00DD7632">
              <w:rPr>
                <w:sz w:val="20"/>
                <w:szCs w:val="20"/>
              </w:rPr>
              <w:t>2.2.6.</w:t>
            </w:r>
            <w:r w:rsidR="00801E4A">
              <w:rPr>
                <w:sz w:val="20"/>
                <w:szCs w:val="20"/>
              </w:rPr>
              <w:t>5</w:t>
            </w:r>
          </w:p>
        </w:tc>
        <w:tc>
          <w:tcPr>
            <w:tcW w:w="2004" w:type="pct"/>
            <w:tcBorders>
              <w:top w:val="single" w:sz="6" w:space="0" w:color="000000"/>
              <w:left w:val="single" w:sz="6" w:space="0" w:color="000000"/>
              <w:bottom w:val="single" w:sz="6" w:space="0" w:color="000000"/>
              <w:right w:val="single" w:sz="6" w:space="0" w:color="000000"/>
            </w:tcBorders>
            <w:shd w:val="clear" w:color="auto" w:fill="FFFFFF" w:themeFill="background1"/>
            <w:vAlign w:val="bottom"/>
          </w:tcPr>
          <w:p w14:paraId="7974043D" w14:textId="77777777" w:rsidR="00173A6C" w:rsidRPr="009D5585" w:rsidRDefault="00173A6C" w:rsidP="00806C50">
            <w:pPr>
              <w:pStyle w:val="TableTextNumberedList"/>
              <w:numPr>
                <w:ilvl w:val="0"/>
                <w:numId w:val="0"/>
              </w:numPr>
            </w:pPr>
            <w:r w:rsidRPr="009D5585">
              <w:t xml:space="preserve">Assign </w:t>
            </w:r>
            <w:r w:rsidR="00806C50">
              <w:t>new UAs</w:t>
            </w:r>
            <w:r w:rsidR="00545EF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E" w14:textId="77777777" w:rsidR="00173A6C" w:rsidRPr="00C62195" w:rsidRDefault="00806C50" w:rsidP="00B159E1">
            <w:pPr>
              <w:pStyle w:val="TableTextct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3F" w14:textId="77777777" w:rsidR="00173A6C" w:rsidRPr="00C62195" w:rsidRDefault="00173A6C" w:rsidP="00B159E1">
            <w:pPr>
              <w:pStyle w:val="TableTextctr"/>
            </w:pPr>
          </w:p>
        </w:tc>
        <w:tc>
          <w:tcPr>
            <w:tcW w:w="1729"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440" w14:textId="77777777" w:rsidR="00173A6C" w:rsidRDefault="00173A6C" w:rsidP="00B159E1">
            <w:pPr>
              <w:pStyle w:val="TableText"/>
            </w:pPr>
          </w:p>
        </w:tc>
      </w:tr>
      <w:tr w:rsidR="00173A6C" w14:paraId="79740447" w14:textId="77777777" w:rsidTr="00B159E1">
        <w:trPr>
          <w:cantSplit/>
        </w:trPr>
        <w:tc>
          <w:tcPr>
            <w:tcW w:w="381" w:type="pct"/>
            <w:tcBorders>
              <w:top w:val="single" w:sz="6" w:space="0" w:color="000000"/>
              <w:left w:val="single" w:sz="6" w:space="0" w:color="000000"/>
              <w:bottom w:val="single" w:sz="6" w:space="0" w:color="000000"/>
              <w:right w:val="single" w:sz="6" w:space="0" w:color="000000"/>
            </w:tcBorders>
            <w:shd w:val="clear" w:color="auto" w:fill="auto"/>
          </w:tcPr>
          <w:p w14:paraId="79740442" w14:textId="77777777" w:rsidR="00173A6C" w:rsidRPr="000A3A5A" w:rsidRDefault="00DD7632" w:rsidP="00B159E1">
            <w:pPr>
              <w:rPr>
                <w:sz w:val="20"/>
                <w:szCs w:val="20"/>
              </w:rPr>
            </w:pPr>
            <w:r w:rsidRPr="00DD7632">
              <w:rPr>
                <w:sz w:val="20"/>
                <w:szCs w:val="20"/>
              </w:rPr>
              <w:t>2.2.6.</w:t>
            </w:r>
            <w:r w:rsidR="00801E4A">
              <w:rPr>
                <w:sz w:val="20"/>
                <w:szCs w:val="20"/>
              </w:rPr>
              <w:t>6</w:t>
            </w:r>
          </w:p>
        </w:tc>
        <w:tc>
          <w:tcPr>
            <w:tcW w:w="2004" w:type="pct"/>
            <w:tcBorders>
              <w:top w:val="single" w:sz="6" w:space="0" w:color="000000"/>
              <w:left w:val="single" w:sz="6" w:space="0" w:color="000000"/>
              <w:bottom w:val="single" w:sz="6" w:space="0" w:color="000000"/>
              <w:right w:val="single" w:sz="6" w:space="0" w:color="000000"/>
            </w:tcBorders>
            <w:shd w:val="clear" w:color="auto" w:fill="auto"/>
            <w:vAlign w:val="bottom"/>
          </w:tcPr>
          <w:p w14:paraId="79740443" w14:textId="77777777" w:rsidR="00173A6C" w:rsidRPr="009D5585" w:rsidRDefault="00173A6C" w:rsidP="00B159E1">
            <w:pPr>
              <w:pStyle w:val="TableTextNumberedList"/>
              <w:numPr>
                <w:ilvl w:val="0"/>
                <w:numId w:val="0"/>
              </w:numPr>
            </w:pPr>
            <w:r w:rsidRPr="009D5585">
              <w:t>Define procedure to provide access keys</w:t>
            </w:r>
            <w:r>
              <w:t>, VPN, etc.</w:t>
            </w:r>
          </w:p>
        </w:tc>
        <w:tc>
          <w:tcPr>
            <w:tcW w:w="424" w:type="pct"/>
            <w:tcBorders>
              <w:top w:val="single" w:sz="6" w:space="0" w:color="000000"/>
              <w:left w:val="single" w:sz="6" w:space="0" w:color="000000"/>
              <w:bottom w:val="single" w:sz="6" w:space="0" w:color="000000"/>
              <w:right w:val="single" w:sz="6" w:space="0" w:color="000000"/>
            </w:tcBorders>
            <w:shd w:val="clear" w:color="auto" w:fill="auto"/>
          </w:tcPr>
          <w:p w14:paraId="79740444" w14:textId="77777777" w:rsidR="00173A6C" w:rsidRPr="00C62195" w:rsidRDefault="00806C50" w:rsidP="00B159E1">
            <w:pPr>
              <w:pStyle w:val="TableTextct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auto"/>
          </w:tcPr>
          <w:p w14:paraId="79740445" w14:textId="77777777" w:rsidR="00173A6C" w:rsidRPr="00C62195" w:rsidRDefault="00173A6C" w:rsidP="00B159E1">
            <w:pPr>
              <w:pStyle w:val="TableTextctr"/>
            </w:pPr>
          </w:p>
        </w:tc>
        <w:tc>
          <w:tcPr>
            <w:tcW w:w="1729" w:type="pct"/>
            <w:tcBorders>
              <w:top w:val="single" w:sz="6" w:space="0" w:color="000000"/>
              <w:left w:val="single" w:sz="6" w:space="0" w:color="000000"/>
              <w:bottom w:val="single" w:sz="6" w:space="0" w:color="000000"/>
              <w:right w:val="single" w:sz="6" w:space="0" w:color="000000"/>
            </w:tcBorders>
            <w:shd w:val="clear" w:color="auto" w:fill="auto"/>
          </w:tcPr>
          <w:p w14:paraId="79740446" w14:textId="77777777" w:rsidR="00173A6C" w:rsidRDefault="00173A6C" w:rsidP="00B159E1">
            <w:pPr>
              <w:pStyle w:val="TableText"/>
            </w:pPr>
          </w:p>
        </w:tc>
      </w:tr>
    </w:tbl>
    <w:p w14:paraId="79740448" w14:textId="77777777" w:rsidR="00173A6C" w:rsidRDefault="00173A6C" w:rsidP="00173A6C"/>
    <w:p w14:paraId="79740449" w14:textId="77777777" w:rsidR="00173A6C" w:rsidRPr="00C315BA" w:rsidRDefault="00173A6C" w:rsidP="00173A6C">
      <w:pPr>
        <w:pStyle w:val="Num-Heading3"/>
      </w:pPr>
      <w:bookmarkStart w:id="40" w:name="_Toc346198375"/>
      <w:bookmarkStart w:id="41" w:name="_Toc443297703"/>
      <w:r w:rsidRPr="00C315BA">
        <w:t>Security</w:t>
      </w:r>
      <w:r>
        <w:t xml:space="preserve"> Administration</w:t>
      </w:r>
      <w:bookmarkEnd w:id="40"/>
      <w:bookmarkEnd w:id="41"/>
    </w:p>
    <w:p w14:paraId="7974044A" w14:textId="77777777" w:rsidR="00173A6C" w:rsidRDefault="00B1647A"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44B" w14:textId="77777777" w:rsidR="00173A6C" w:rsidRDefault="00173A6C" w:rsidP="00173A6C">
      <w:pPr>
        <w:pStyle w:val="TableNumberedList"/>
        <w:tabs>
          <w:tab w:val="clear" w:pos="1710"/>
          <w:tab w:val="num" w:pos="1080"/>
        </w:tabs>
        <w:ind w:left="1080"/>
      </w:pPr>
      <w:bookmarkStart w:id="42" w:name="_Toc292454387"/>
      <w:bookmarkStart w:id="43" w:name="_Toc443297979"/>
      <w:bookmarkEnd w:id="42"/>
      <w:r>
        <w:lastRenderedPageBreak/>
        <w:t>Security Administration - Roles and Responsibilities</w:t>
      </w:r>
      <w:bookmarkEnd w:id="43"/>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4"/>
        <w:gridCol w:w="4338"/>
        <w:gridCol w:w="974"/>
        <w:gridCol w:w="1062"/>
        <w:gridCol w:w="1325"/>
        <w:gridCol w:w="3801"/>
      </w:tblGrid>
      <w:tr w:rsidR="00173A6C" w14:paraId="79740452" w14:textId="77777777" w:rsidTr="005D373F">
        <w:trPr>
          <w:cantSplit/>
          <w:tblHeader/>
        </w:trPr>
        <w:tc>
          <w:tcPr>
            <w:tcW w:w="45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4C" w14:textId="77777777" w:rsidR="00173A6C" w:rsidRDefault="00173A6C" w:rsidP="00B159E1">
            <w:pPr>
              <w:pStyle w:val="TableHeading"/>
              <w:keepLines/>
            </w:pPr>
            <w:r>
              <w:t>#</w:t>
            </w:r>
          </w:p>
        </w:tc>
        <w:tc>
          <w:tcPr>
            <w:tcW w:w="171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4D" w14:textId="77777777" w:rsidR="00173A6C" w:rsidRDefault="00173A6C" w:rsidP="00B159E1">
            <w:pPr>
              <w:pStyle w:val="TableHeading"/>
              <w:keepLines/>
            </w:pPr>
            <w:r>
              <w:t>Security Administration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4E"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4F"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50"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451" w14:textId="77777777" w:rsidR="00173A6C" w:rsidRDefault="00173A6C" w:rsidP="00B159E1">
            <w:pPr>
              <w:pStyle w:val="TableHeading"/>
              <w:keepLines/>
            </w:pPr>
            <w:r>
              <w:t>Offeror Comment</w:t>
            </w:r>
          </w:p>
        </w:tc>
      </w:tr>
      <w:tr w:rsidR="00173A6C" w14:paraId="79740459"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53" w14:textId="77777777" w:rsidR="00173A6C" w:rsidRPr="00C63420" w:rsidRDefault="00DD7632" w:rsidP="00B159E1">
            <w:pPr>
              <w:pStyle w:val="TableText"/>
            </w:pPr>
            <w:r w:rsidRPr="00C63420">
              <w:t>2.2.7</w:t>
            </w:r>
            <w:r w:rsidR="00173A6C" w:rsidRPr="00C63420">
              <w:t>.1</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54" w14:textId="2117B529" w:rsidR="00173A6C" w:rsidRPr="00C63420" w:rsidRDefault="00173A6C" w:rsidP="00B417E2">
            <w:pPr>
              <w:pStyle w:val="RolesTableText1"/>
              <w:numPr>
                <w:ilvl w:val="0"/>
                <w:numId w:val="0"/>
              </w:numPr>
              <w:spacing w:before="40" w:after="40"/>
            </w:pPr>
            <w:r w:rsidRPr="00C63420">
              <w:t xml:space="preserve">Define </w:t>
            </w:r>
            <w:r w:rsidR="00096409">
              <w:t>EFS</w:t>
            </w:r>
            <w:r w:rsidR="00173783" w:rsidRPr="00C63420">
              <w:t xml:space="preserve"> </w:t>
            </w:r>
            <w:r w:rsidRPr="00C63420">
              <w:t>security requirements, standards, procedures and policies including regulatory requirements</w:t>
            </w:r>
            <w:r w:rsidR="00545EFB" w:rsidRPr="00C63420">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55" w14:textId="77777777" w:rsidR="00173A6C" w:rsidRPr="00C63420"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79740456" w14:textId="77777777" w:rsidR="00173A6C" w:rsidRPr="00C63420" w:rsidRDefault="00173A6C" w:rsidP="00B159E1">
            <w:pPr>
              <w:pStyle w:val="RolesCheck"/>
              <w:keepNext w:val="0"/>
              <w:spacing w:before="40" w:after="40"/>
              <w:rPr>
                <w:rFonts w:ascii="Arial" w:hAnsi="Arial" w:cs="Arial"/>
              </w:rPr>
            </w:pPr>
            <w:r w:rsidRPr="00C63420">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7974045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58" w14:textId="77777777" w:rsidR="00173A6C" w:rsidRDefault="00173A6C" w:rsidP="00B159E1">
            <w:pPr>
              <w:pStyle w:val="TableText"/>
            </w:pPr>
          </w:p>
        </w:tc>
      </w:tr>
      <w:tr w:rsidR="00173A6C" w14:paraId="79740460"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5A" w14:textId="77777777" w:rsidR="00173A6C" w:rsidRPr="00560A13" w:rsidRDefault="00DD7632" w:rsidP="00B159E1">
            <w:pPr>
              <w:rPr>
                <w:sz w:val="20"/>
                <w:szCs w:val="20"/>
              </w:rPr>
            </w:pPr>
            <w:r w:rsidRPr="00DD7632">
              <w:rPr>
                <w:sz w:val="20"/>
                <w:szCs w:val="20"/>
              </w:rPr>
              <w:t>2.2.7.</w:t>
            </w:r>
            <w:r w:rsidR="00173A6C">
              <w:rPr>
                <w:sz w:val="20"/>
                <w:szCs w:val="20"/>
              </w:rPr>
              <w:t>2</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5B" w14:textId="7E8BFA60" w:rsidR="00173A6C" w:rsidRDefault="00173A6C" w:rsidP="001306C1">
            <w:pPr>
              <w:pStyle w:val="RolesTableText1"/>
              <w:numPr>
                <w:ilvl w:val="0"/>
                <w:numId w:val="0"/>
              </w:numPr>
              <w:spacing w:before="40" w:after="40"/>
            </w:pPr>
            <w:r w:rsidRPr="00C315BA">
              <w:t>Assist in developing security standards, policies, and procedures including</w:t>
            </w:r>
            <w:r w:rsidR="001306C1">
              <w:t>, but not limited to</w:t>
            </w:r>
            <w:r w:rsidR="00B417E2">
              <w:t xml:space="preserve"> </w:t>
            </w:r>
            <w:r w:rsidR="001306C1">
              <w:t>integration</w:t>
            </w:r>
            <w:r>
              <w:t xml:space="preserve"> of </w:t>
            </w:r>
            <w:r w:rsidR="00545EFB">
              <w:t>industry best practices.</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5C"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5D"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5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5F" w14:textId="77777777" w:rsidR="00173A6C" w:rsidRDefault="00173A6C" w:rsidP="00B159E1">
            <w:pPr>
              <w:pStyle w:val="TableText"/>
            </w:pPr>
          </w:p>
        </w:tc>
      </w:tr>
      <w:tr w:rsidR="00173A6C" w14:paraId="79740467"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61" w14:textId="77777777" w:rsidR="00173A6C" w:rsidRPr="00560A13" w:rsidRDefault="00DD7632" w:rsidP="00B159E1">
            <w:pPr>
              <w:rPr>
                <w:sz w:val="20"/>
                <w:szCs w:val="20"/>
              </w:rPr>
            </w:pPr>
            <w:r w:rsidRPr="00DD7632">
              <w:rPr>
                <w:sz w:val="20"/>
                <w:szCs w:val="20"/>
              </w:rPr>
              <w:t>2.2.7.</w:t>
            </w:r>
            <w:r w:rsidR="00173A6C">
              <w:rPr>
                <w:sz w:val="20"/>
                <w:szCs w:val="20"/>
              </w:rPr>
              <w:t>3</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62" w14:textId="77777777" w:rsidR="00173A6C" w:rsidRDefault="00173A6C" w:rsidP="00B159E1">
            <w:pPr>
              <w:pStyle w:val="RolesTableText1"/>
              <w:numPr>
                <w:ilvl w:val="0"/>
                <w:numId w:val="0"/>
              </w:numPr>
              <w:spacing w:before="40" w:after="40"/>
            </w:pPr>
            <w:r w:rsidRPr="00C315BA">
              <w:t>Conduct risk assessment to identify control or security gaps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63"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64"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6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66" w14:textId="77777777" w:rsidR="00173A6C" w:rsidRDefault="00173A6C" w:rsidP="00B159E1">
            <w:pPr>
              <w:pStyle w:val="TableText"/>
            </w:pPr>
          </w:p>
        </w:tc>
      </w:tr>
      <w:tr w:rsidR="00173A6C" w14:paraId="7974046E"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68" w14:textId="77777777" w:rsidR="00173A6C" w:rsidRPr="00560A13" w:rsidRDefault="00DD7632" w:rsidP="00B159E1">
            <w:pPr>
              <w:rPr>
                <w:sz w:val="20"/>
                <w:szCs w:val="20"/>
              </w:rPr>
            </w:pPr>
            <w:r w:rsidRPr="00DD7632">
              <w:rPr>
                <w:sz w:val="20"/>
                <w:szCs w:val="20"/>
              </w:rPr>
              <w:t>2.2.7.</w:t>
            </w:r>
            <w:r w:rsidR="00173A6C">
              <w:rPr>
                <w:sz w:val="20"/>
                <w:szCs w:val="20"/>
              </w:rPr>
              <w:t>4</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69" w14:textId="3FEEF16B" w:rsidR="00173A6C" w:rsidRDefault="00173A6C" w:rsidP="00614989">
            <w:pPr>
              <w:pStyle w:val="RolesTableText1"/>
              <w:numPr>
                <w:ilvl w:val="0"/>
                <w:numId w:val="0"/>
              </w:numPr>
              <w:spacing w:before="40" w:after="40"/>
            </w:pPr>
            <w:r w:rsidRPr="00C315BA">
              <w:t xml:space="preserve">Provide security plan and infrastructure based on security requirements, standards, procedures, policies, </w:t>
            </w:r>
            <w:r w:rsidR="00614989">
              <w:t>incorporating</w:t>
            </w:r>
            <w:r w:rsidR="00B417E2">
              <w:t xml:space="preserve"> </w:t>
            </w:r>
            <w:r w:rsidR="00614989">
              <w:t>federal</w:t>
            </w:r>
            <w:r w:rsidRPr="00C315BA">
              <w:t>, State, and local requirements and risks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6A"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6B"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6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6D" w14:textId="77777777" w:rsidR="00173A6C" w:rsidRDefault="00173A6C" w:rsidP="00B159E1">
            <w:pPr>
              <w:pStyle w:val="TableText"/>
            </w:pPr>
          </w:p>
        </w:tc>
      </w:tr>
      <w:tr w:rsidR="00173A6C" w14:paraId="79740475"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6F" w14:textId="77777777" w:rsidR="00173A6C" w:rsidRPr="00560A13" w:rsidRDefault="00DD7632" w:rsidP="00B159E1">
            <w:pPr>
              <w:rPr>
                <w:sz w:val="20"/>
                <w:szCs w:val="20"/>
              </w:rPr>
            </w:pPr>
            <w:r w:rsidRPr="00DD7632">
              <w:rPr>
                <w:sz w:val="20"/>
                <w:szCs w:val="20"/>
              </w:rPr>
              <w:t>2.2.7.</w:t>
            </w:r>
            <w:r w:rsidR="00173A6C">
              <w:rPr>
                <w:sz w:val="20"/>
                <w:szCs w:val="20"/>
              </w:rPr>
              <w:t>5</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70" w14:textId="77777777" w:rsidR="00173A6C" w:rsidRDefault="00173A6C" w:rsidP="00B159E1">
            <w:pPr>
              <w:pStyle w:val="RolesTableText1"/>
              <w:numPr>
                <w:ilvl w:val="0"/>
                <w:numId w:val="0"/>
              </w:numPr>
              <w:spacing w:before="40" w:after="40"/>
            </w:pPr>
            <w:r w:rsidRPr="00C315BA">
              <w:t>Review and approve security plans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71" w14:textId="77777777" w:rsidR="00173A6C" w:rsidRPr="00C315BA"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79740472"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7974047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74" w14:textId="77777777" w:rsidR="00173A6C" w:rsidRDefault="00173A6C" w:rsidP="00B159E1">
            <w:pPr>
              <w:pStyle w:val="TableText"/>
            </w:pPr>
          </w:p>
        </w:tc>
      </w:tr>
      <w:tr w:rsidR="00173A6C" w14:paraId="7974047C"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76" w14:textId="77777777" w:rsidR="00173A6C" w:rsidRPr="00560A13" w:rsidRDefault="00DD7632" w:rsidP="00B159E1">
            <w:pPr>
              <w:rPr>
                <w:sz w:val="20"/>
                <w:szCs w:val="20"/>
              </w:rPr>
            </w:pPr>
            <w:r w:rsidRPr="00DD7632">
              <w:rPr>
                <w:sz w:val="20"/>
                <w:szCs w:val="20"/>
              </w:rPr>
              <w:t>2.2.7.</w:t>
            </w:r>
            <w:r w:rsidR="00173A6C">
              <w:rPr>
                <w:sz w:val="20"/>
                <w:szCs w:val="20"/>
              </w:rPr>
              <w:t>6</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77" w14:textId="77777777" w:rsidR="00173A6C" w:rsidRDefault="00173A6C" w:rsidP="00B159E1">
            <w:pPr>
              <w:pStyle w:val="RolesTableText1"/>
              <w:numPr>
                <w:ilvl w:val="0"/>
                <w:numId w:val="0"/>
              </w:numPr>
              <w:spacing w:before="40" w:after="40"/>
            </w:pPr>
            <w:r w:rsidRPr="00C315BA">
              <w:t xml:space="preserve">Implement physical and logical security plans consistent with </w:t>
            </w:r>
            <w:r>
              <w:t>the State</w:t>
            </w:r>
            <w:r w:rsidRPr="00C315BA">
              <w:t xml:space="preserve"> security </w:t>
            </w:r>
            <w:r w:rsidR="00545EFB">
              <w:t>policies and industry standards.</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78"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79"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7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7B" w14:textId="77777777" w:rsidR="00173A6C" w:rsidRDefault="00173A6C" w:rsidP="00B159E1">
            <w:pPr>
              <w:pStyle w:val="TableText"/>
            </w:pPr>
          </w:p>
        </w:tc>
      </w:tr>
      <w:tr w:rsidR="00173A6C" w14:paraId="79740483"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7D" w14:textId="77777777" w:rsidR="00173A6C" w:rsidRPr="00560A13" w:rsidRDefault="00DD7632" w:rsidP="00B159E1">
            <w:pPr>
              <w:rPr>
                <w:sz w:val="20"/>
                <w:szCs w:val="20"/>
              </w:rPr>
            </w:pPr>
            <w:r w:rsidRPr="00DD7632">
              <w:rPr>
                <w:sz w:val="20"/>
                <w:szCs w:val="20"/>
              </w:rPr>
              <w:t>2.2.7.</w:t>
            </w:r>
            <w:r w:rsidR="00173A6C">
              <w:rPr>
                <w:sz w:val="20"/>
                <w:szCs w:val="20"/>
              </w:rPr>
              <w:t>7</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7E" w14:textId="77777777" w:rsidR="00173A6C" w:rsidRDefault="00173A6C" w:rsidP="00F77390">
            <w:pPr>
              <w:pStyle w:val="RolesTableText1"/>
              <w:numPr>
                <w:ilvl w:val="0"/>
                <w:numId w:val="0"/>
              </w:numPr>
              <w:spacing w:before="40" w:after="40"/>
            </w:pPr>
            <w:r w:rsidRPr="00C315BA">
              <w:t>Establish access profiles and policies for adding, changing, enabling/disabling</w:t>
            </w:r>
            <w:r w:rsidR="00F77390">
              <w:t>,</w:t>
            </w:r>
            <w:r w:rsidRPr="00C315BA">
              <w:t xml:space="preserve"> and deleting </w:t>
            </w:r>
            <w:r w:rsidR="00F77390">
              <w:t>l</w:t>
            </w:r>
            <w:r w:rsidRPr="00C315BA">
              <w:t xml:space="preserve">ogon access of </w:t>
            </w:r>
            <w:r>
              <w:t>State</w:t>
            </w:r>
            <w:r w:rsidRPr="00C315BA">
              <w:t xml:space="preserve"> employees, agents and subcontractors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7F" w14:textId="77777777" w:rsidR="00173A6C" w:rsidRPr="00C315BA"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79740480"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7974048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82" w14:textId="77777777" w:rsidR="00173A6C" w:rsidRDefault="00173A6C" w:rsidP="00B159E1">
            <w:pPr>
              <w:pStyle w:val="TableText"/>
            </w:pPr>
          </w:p>
        </w:tc>
      </w:tr>
      <w:tr w:rsidR="00173A6C" w14:paraId="7974048A"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84" w14:textId="77777777" w:rsidR="00173A6C" w:rsidRPr="00560A13" w:rsidRDefault="00DD7632" w:rsidP="00B159E1">
            <w:pPr>
              <w:rPr>
                <w:sz w:val="20"/>
                <w:szCs w:val="20"/>
              </w:rPr>
            </w:pPr>
            <w:r w:rsidRPr="00DD7632">
              <w:rPr>
                <w:sz w:val="20"/>
                <w:szCs w:val="20"/>
              </w:rPr>
              <w:t>2.2.7.</w:t>
            </w:r>
            <w:r w:rsidR="00173A6C">
              <w:rPr>
                <w:sz w:val="20"/>
                <w:szCs w:val="20"/>
              </w:rPr>
              <w:t>8</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85" w14:textId="77777777" w:rsidR="00173A6C" w:rsidRDefault="00F77390" w:rsidP="00B159E1">
            <w:pPr>
              <w:pStyle w:val="RolesTableText1"/>
              <w:numPr>
                <w:ilvl w:val="0"/>
                <w:numId w:val="0"/>
              </w:numPr>
              <w:spacing w:before="40" w:after="40"/>
            </w:pPr>
            <w:r>
              <w:t>Perform log</w:t>
            </w:r>
            <w:r w:rsidR="00173A6C" w:rsidRPr="00C315BA">
              <w:t>on/security-level access changes at the OS and system software level as detailed in profiles and policies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86"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87"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8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89" w14:textId="77777777" w:rsidR="00173A6C" w:rsidRDefault="00173A6C" w:rsidP="00B159E1">
            <w:pPr>
              <w:pStyle w:val="TableText"/>
            </w:pPr>
          </w:p>
        </w:tc>
      </w:tr>
      <w:tr w:rsidR="00173A6C" w14:paraId="79740491"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8B" w14:textId="77777777" w:rsidR="00173A6C" w:rsidRPr="00560A13" w:rsidRDefault="00DD7632" w:rsidP="00B159E1">
            <w:pPr>
              <w:rPr>
                <w:sz w:val="20"/>
                <w:szCs w:val="20"/>
              </w:rPr>
            </w:pPr>
            <w:r w:rsidRPr="00DD7632">
              <w:rPr>
                <w:sz w:val="20"/>
                <w:szCs w:val="20"/>
              </w:rPr>
              <w:t>2.2.7.</w:t>
            </w:r>
            <w:r w:rsidR="00173A6C">
              <w:rPr>
                <w:sz w:val="20"/>
                <w:szCs w:val="20"/>
              </w:rPr>
              <w:t>9</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8C" w14:textId="77777777" w:rsidR="00173A6C" w:rsidRDefault="00173A6C" w:rsidP="00F77390">
            <w:pPr>
              <w:pStyle w:val="RolesTableText1"/>
              <w:numPr>
                <w:ilvl w:val="0"/>
                <w:numId w:val="0"/>
              </w:numPr>
              <w:spacing w:before="40" w:after="40"/>
            </w:pPr>
            <w:r w:rsidRPr="00C315BA">
              <w:t xml:space="preserve">Report security violations to </w:t>
            </w:r>
            <w:r>
              <w:t>the State</w:t>
            </w:r>
            <w:r w:rsidRPr="00C315BA">
              <w:t xml:space="preserve"> per </w:t>
            </w:r>
            <w:r w:rsidR="00F77390">
              <w:t>approved</w:t>
            </w:r>
            <w:r w:rsidRPr="00C315BA">
              <w:t xml:space="preserve"> policies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8D"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8E"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8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90" w14:textId="77777777" w:rsidR="00173A6C" w:rsidRDefault="00173A6C" w:rsidP="00B159E1">
            <w:pPr>
              <w:pStyle w:val="TableText"/>
            </w:pPr>
          </w:p>
        </w:tc>
      </w:tr>
      <w:tr w:rsidR="00173A6C" w14:paraId="79740498"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92" w14:textId="77777777" w:rsidR="00173A6C" w:rsidRPr="00C63420" w:rsidRDefault="00DD7632" w:rsidP="00B159E1">
            <w:pPr>
              <w:rPr>
                <w:sz w:val="20"/>
                <w:szCs w:val="20"/>
              </w:rPr>
            </w:pPr>
            <w:r w:rsidRPr="00C63420">
              <w:rPr>
                <w:sz w:val="20"/>
                <w:szCs w:val="20"/>
              </w:rPr>
              <w:t>2.2.7.</w:t>
            </w:r>
            <w:r w:rsidR="00173A6C" w:rsidRPr="00C63420">
              <w:rPr>
                <w:sz w:val="20"/>
                <w:szCs w:val="20"/>
              </w:rPr>
              <w:t>10</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93" w14:textId="77777777" w:rsidR="00173A6C" w:rsidRPr="00C63420" w:rsidRDefault="00173A6C" w:rsidP="00B159E1">
            <w:pPr>
              <w:pStyle w:val="RolesTableText1"/>
              <w:numPr>
                <w:ilvl w:val="0"/>
                <w:numId w:val="0"/>
              </w:numPr>
              <w:spacing w:before="40" w:after="40"/>
            </w:pPr>
            <w:r w:rsidRPr="00C63420">
              <w:t>Resolve security violations internal to the State</w:t>
            </w:r>
            <w:r w:rsidR="00545EFB" w:rsidRPr="00C63420">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94" w14:textId="77777777" w:rsidR="00173A6C" w:rsidRPr="0000056D" w:rsidRDefault="00173A6C" w:rsidP="00B159E1">
            <w:pPr>
              <w:pStyle w:val="RolesCheck"/>
              <w:keepNext w:val="0"/>
              <w:spacing w:before="40" w:after="40"/>
              <w:rPr>
                <w:rFonts w:ascii="Arial" w:hAnsi="Arial" w:cs="Arial"/>
                <w:highlight w:val="yellow"/>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79740495" w14:textId="77777777" w:rsidR="00173A6C" w:rsidRPr="0000056D" w:rsidRDefault="00173A6C" w:rsidP="00B159E1">
            <w:pPr>
              <w:pStyle w:val="RolesCheck"/>
              <w:keepNext w:val="0"/>
              <w:spacing w:before="40" w:after="40"/>
              <w:rPr>
                <w:rFonts w:ascii="Arial" w:hAnsi="Arial" w:cs="Arial"/>
                <w:highlight w:val="yellow"/>
              </w:rPr>
            </w:pPr>
            <w:r w:rsidRPr="00C63420">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7974049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97" w14:textId="77777777" w:rsidR="00173A6C" w:rsidRDefault="00173A6C" w:rsidP="00B159E1">
            <w:pPr>
              <w:pStyle w:val="TableText"/>
            </w:pPr>
          </w:p>
        </w:tc>
      </w:tr>
      <w:tr w:rsidR="00173A6C" w14:paraId="7974049F"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99" w14:textId="77777777" w:rsidR="00173A6C" w:rsidRPr="00560A13" w:rsidRDefault="00DD7632" w:rsidP="00B159E1">
            <w:pPr>
              <w:rPr>
                <w:sz w:val="20"/>
                <w:szCs w:val="20"/>
              </w:rPr>
            </w:pPr>
            <w:r w:rsidRPr="00DD7632">
              <w:rPr>
                <w:sz w:val="20"/>
                <w:szCs w:val="20"/>
              </w:rPr>
              <w:lastRenderedPageBreak/>
              <w:t>2.2.7.</w:t>
            </w:r>
            <w:r w:rsidR="00173A6C" w:rsidRPr="00560A13">
              <w:rPr>
                <w:sz w:val="20"/>
                <w:szCs w:val="20"/>
              </w:rPr>
              <w:t>1</w:t>
            </w:r>
            <w:r w:rsidR="00173A6C">
              <w:rPr>
                <w:sz w:val="20"/>
                <w:szCs w:val="20"/>
              </w:rPr>
              <w:t>1</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9A" w14:textId="77777777" w:rsidR="00173A6C" w:rsidRDefault="00173A6C" w:rsidP="00B159E1">
            <w:pPr>
              <w:pStyle w:val="RolesTableText1"/>
              <w:numPr>
                <w:ilvl w:val="0"/>
                <w:numId w:val="0"/>
              </w:numPr>
              <w:spacing w:before="40" w:after="40"/>
            </w:pPr>
            <w:r w:rsidRPr="00C315BA">
              <w:t xml:space="preserve">Review all security patches relevant to the environment and classify the need and speed in which the security patches should be installed as defined by </w:t>
            </w:r>
            <w:r w:rsidR="00F77390">
              <w:t xml:space="preserve">the State </w:t>
            </w:r>
            <w:r w:rsidRPr="00C315BA">
              <w:t>security policies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9B"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9C"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9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9E" w14:textId="77777777" w:rsidR="00173A6C" w:rsidRDefault="00173A6C" w:rsidP="00B159E1">
            <w:pPr>
              <w:pStyle w:val="TableText"/>
            </w:pPr>
          </w:p>
        </w:tc>
      </w:tr>
      <w:tr w:rsidR="00173A6C" w14:paraId="797404A6"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A0" w14:textId="77777777" w:rsidR="00173A6C" w:rsidRPr="00560A13" w:rsidRDefault="00DD7632" w:rsidP="00B159E1">
            <w:pPr>
              <w:rPr>
                <w:sz w:val="20"/>
                <w:szCs w:val="20"/>
              </w:rPr>
            </w:pPr>
            <w:r w:rsidRPr="00DD7632">
              <w:rPr>
                <w:sz w:val="20"/>
                <w:szCs w:val="20"/>
              </w:rPr>
              <w:t>2.2.7.</w:t>
            </w:r>
            <w:r w:rsidR="00173A6C" w:rsidRPr="00560A13">
              <w:rPr>
                <w:sz w:val="20"/>
                <w:szCs w:val="20"/>
              </w:rPr>
              <w:t>1</w:t>
            </w:r>
            <w:r w:rsidR="00173A6C">
              <w:rPr>
                <w:sz w:val="20"/>
                <w:szCs w:val="20"/>
              </w:rPr>
              <w:t>2</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A1" w14:textId="77777777" w:rsidR="00173A6C" w:rsidRDefault="00173A6C" w:rsidP="00B159E1">
            <w:pPr>
              <w:pStyle w:val="RolesTableText1"/>
              <w:numPr>
                <w:ilvl w:val="0"/>
                <w:numId w:val="0"/>
              </w:numPr>
              <w:spacing w:before="40" w:after="40"/>
            </w:pPr>
            <w:r w:rsidRPr="00C315BA">
              <w:t>Install security patches</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A2"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A3"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A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A5" w14:textId="77777777" w:rsidR="00173A6C" w:rsidRDefault="00173A6C" w:rsidP="00B159E1">
            <w:pPr>
              <w:pStyle w:val="TableText"/>
            </w:pPr>
          </w:p>
        </w:tc>
      </w:tr>
      <w:tr w:rsidR="00173A6C" w14:paraId="797404AD"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A7" w14:textId="77777777" w:rsidR="00173A6C" w:rsidRPr="00C63420" w:rsidRDefault="00DD7632" w:rsidP="00B159E1">
            <w:pPr>
              <w:rPr>
                <w:sz w:val="20"/>
                <w:szCs w:val="20"/>
              </w:rPr>
            </w:pPr>
            <w:r w:rsidRPr="00C63420">
              <w:rPr>
                <w:sz w:val="20"/>
                <w:szCs w:val="20"/>
              </w:rPr>
              <w:t>2.2.7.</w:t>
            </w:r>
            <w:r w:rsidR="00173A6C" w:rsidRPr="00C63420">
              <w:rPr>
                <w:sz w:val="20"/>
                <w:szCs w:val="20"/>
              </w:rPr>
              <w:t>13</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A8" w14:textId="77777777" w:rsidR="00173A6C" w:rsidRPr="00C63420" w:rsidRDefault="00173A6C" w:rsidP="00B159E1">
            <w:pPr>
              <w:pStyle w:val="RolesTableText1"/>
              <w:numPr>
                <w:ilvl w:val="0"/>
                <w:numId w:val="0"/>
              </w:numPr>
              <w:spacing w:before="40" w:after="40"/>
            </w:pPr>
            <w:r w:rsidRPr="00C63420">
              <w:t>Perform periodic security audits</w:t>
            </w:r>
            <w:r w:rsidR="00545EFB" w:rsidRPr="00C63420">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A9" w14:textId="77777777" w:rsidR="00173A6C" w:rsidRPr="00C63420" w:rsidRDefault="00173A6C"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797404AA" w14:textId="77777777" w:rsidR="00173A6C" w:rsidRPr="00C63420" w:rsidRDefault="00173A6C" w:rsidP="00B159E1">
            <w:pPr>
              <w:pStyle w:val="RolesCheck"/>
              <w:keepNext w:val="0"/>
              <w:spacing w:before="40" w:after="40"/>
              <w:rPr>
                <w:rFonts w:ascii="Arial" w:hAnsi="Arial" w:cs="Arial"/>
              </w:rPr>
            </w:pPr>
            <w:r w:rsidRPr="00C63420">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797404A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AC" w14:textId="77777777" w:rsidR="00173A6C" w:rsidRDefault="00173A6C" w:rsidP="00B159E1">
            <w:pPr>
              <w:pStyle w:val="TableText"/>
            </w:pPr>
          </w:p>
        </w:tc>
      </w:tr>
      <w:tr w:rsidR="005D373F" w14:paraId="574E91F5"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1513C569" w14:textId="7D084CFA" w:rsidR="005D373F" w:rsidRPr="00C63420" w:rsidRDefault="005D373F" w:rsidP="00B159E1">
            <w:pPr>
              <w:rPr>
                <w:sz w:val="20"/>
                <w:szCs w:val="20"/>
              </w:rPr>
            </w:pPr>
            <w:r w:rsidRPr="00C63420">
              <w:rPr>
                <w:sz w:val="20"/>
                <w:szCs w:val="20"/>
              </w:rPr>
              <w:t>2.2.7.13A</w:t>
            </w:r>
          </w:p>
        </w:tc>
        <w:tc>
          <w:tcPr>
            <w:tcW w:w="1715" w:type="pct"/>
            <w:tcBorders>
              <w:top w:val="single" w:sz="6" w:space="0" w:color="000000"/>
              <w:left w:val="single" w:sz="6" w:space="0" w:color="000000"/>
              <w:bottom w:val="single" w:sz="6" w:space="0" w:color="000000"/>
              <w:right w:val="single" w:sz="6" w:space="0" w:color="000000"/>
            </w:tcBorders>
            <w:vAlign w:val="center"/>
          </w:tcPr>
          <w:p w14:paraId="3289026B" w14:textId="56142643" w:rsidR="005D373F" w:rsidRPr="00C63420" w:rsidRDefault="005D373F" w:rsidP="007C4B37">
            <w:pPr>
              <w:pStyle w:val="RolesTableText1"/>
              <w:numPr>
                <w:ilvl w:val="0"/>
                <w:numId w:val="0"/>
              </w:numPr>
              <w:spacing w:before="40" w:after="40"/>
            </w:pPr>
            <w:r w:rsidRPr="00C63420">
              <w:t>Perform on-demand and unannounced penetration testing.</w:t>
            </w:r>
          </w:p>
        </w:tc>
        <w:tc>
          <w:tcPr>
            <w:tcW w:w="385" w:type="pct"/>
            <w:tcBorders>
              <w:top w:val="single" w:sz="6" w:space="0" w:color="000000"/>
              <w:left w:val="single" w:sz="6" w:space="0" w:color="000000"/>
              <w:bottom w:val="single" w:sz="6" w:space="0" w:color="000000"/>
              <w:right w:val="single" w:sz="6" w:space="0" w:color="000000"/>
            </w:tcBorders>
            <w:vAlign w:val="center"/>
          </w:tcPr>
          <w:p w14:paraId="4D2EA254" w14:textId="77777777" w:rsidR="005D373F" w:rsidRPr="00C63420" w:rsidRDefault="005D373F" w:rsidP="00B159E1">
            <w:pPr>
              <w:pStyle w:val="RolesCheck"/>
              <w:keepNext w:val="0"/>
              <w:spacing w:before="40" w:after="40"/>
              <w:rPr>
                <w:rFonts w:ascii="Arial" w:hAnsi="Arial" w:cs="Arial"/>
              </w:rPr>
            </w:pPr>
          </w:p>
        </w:tc>
        <w:tc>
          <w:tcPr>
            <w:tcW w:w="420" w:type="pct"/>
            <w:tcBorders>
              <w:top w:val="single" w:sz="6" w:space="0" w:color="000000"/>
              <w:left w:val="single" w:sz="6" w:space="0" w:color="000000"/>
              <w:bottom w:val="single" w:sz="6" w:space="0" w:color="000000"/>
              <w:right w:val="single" w:sz="6" w:space="0" w:color="000000"/>
            </w:tcBorders>
            <w:vAlign w:val="center"/>
          </w:tcPr>
          <w:p w14:paraId="11165A18" w14:textId="5E0CC2BD" w:rsidR="005D373F" w:rsidRPr="00C63420" w:rsidRDefault="005D373F" w:rsidP="00B159E1">
            <w:pPr>
              <w:pStyle w:val="RolesCheck"/>
              <w:keepNext w:val="0"/>
              <w:spacing w:before="40" w:after="40"/>
              <w:rPr>
                <w:rFonts w:ascii="Arial" w:hAnsi="Arial" w:cs="Arial"/>
              </w:rPr>
            </w:pPr>
            <w:r w:rsidRPr="00C63420">
              <w:rPr>
                <w:rFonts w:ascii="Arial" w:hAnsi="Arial" w:cs="Arial"/>
              </w:rPr>
              <w:t>X</w:t>
            </w:r>
          </w:p>
        </w:tc>
        <w:tc>
          <w:tcPr>
            <w:tcW w:w="524" w:type="pct"/>
            <w:tcBorders>
              <w:top w:val="single" w:sz="6" w:space="0" w:color="000000"/>
              <w:left w:val="single" w:sz="6" w:space="0" w:color="000000"/>
              <w:bottom w:val="single" w:sz="6" w:space="0" w:color="000000"/>
              <w:right w:val="single" w:sz="6" w:space="0" w:color="000000"/>
            </w:tcBorders>
          </w:tcPr>
          <w:p w14:paraId="218AFB93" w14:textId="77777777" w:rsidR="005D373F" w:rsidRDefault="005D373F"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6BE1FA5C" w14:textId="77777777" w:rsidR="005D373F" w:rsidRDefault="005D373F" w:rsidP="00B159E1">
            <w:pPr>
              <w:pStyle w:val="TableText"/>
            </w:pPr>
          </w:p>
        </w:tc>
      </w:tr>
      <w:tr w:rsidR="00173A6C" w14:paraId="797404B4"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AE" w14:textId="77777777" w:rsidR="00173A6C" w:rsidRPr="00C63420" w:rsidRDefault="00DD7632" w:rsidP="00B159E1">
            <w:pPr>
              <w:rPr>
                <w:sz w:val="20"/>
                <w:szCs w:val="20"/>
              </w:rPr>
            </w:pPr>
            <w:r w:rsidRPr="00C63420">
              <w:rPr>
                <w:sz w:val="20"/>
                <w:szCs w:val="20"/>
              </w:rPr>
              <w:t>2.2.7.</w:t>
            </w:r>
            <w:r w:rsidR="00173A6C" w:rsidRPr="00C63420">
              <w:rPr>
                <w:sz w:val="20"/>
                <w:szCs w:val="20"/>
              </w:rPr>
              <w:t>14</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AF" w14:textId="0874CD65" w:rsidR="00173A6C" w:rsidRPr="00C63420" w:rsidRDefault="00173A6C" w:rsidP="007C4B37">
            <w:pPr>
              <w:pStyle w:val="RolesTableText1"/>
              <w:numPr>
                <w:ilvl w:val="0"/>
                <w:numId w:val="0"/>
              </w:numPr>
              <w:spacing w:before="40" w:after="40"/>
            </w:pPr>
            <w:r w:rsidRPr="00C63420">
              <w:t>Provide documentation of the performance by an experienced third-party consultancy of external penetration tests on</w:t>
            </w:r>
            <w:r w:rsidR="00F106E4" w:rsidRPr="00C63420">
              <w:t>,</w:t>
            </w:r>
            <w:r w:rsidR="00C63420">
              <w:t xml:space="preserve"> </w:t>
            </w:r>
            <w:r w:rsidRPr="00C63420">
              <w:t>at least</w:t>
            </w:r>
            <w:r w:rsidR="00F106E4" w:rsidRPr="00C63420">
              <w:t>, a</w:t>
            </w:r>
            <w:r w:rsidRPr="00C63420">
              <w:t xml:space="preserve"> quarterly basis, and internal network security audits at least annually.  The audits should be against International Organization for Standardization (ISO) 27001/2 and in compliance with Statement on Standards for Attestation Engagements (SSAE16</w:t>
            </w:r>
            <w:r w:rsidR="007C4B37" w:rsidRPr="00C63420">
              <w:t>)</w:t>
            </w:r>
            <w:r w:rsidRPr="00C63420">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B0" w14:textId="77777777" w:rsidR="00173A6C" w:rsidRPr="00C63420" w:rsidRDefault="00173A6C" w:rsidP="00B159E1">
            <w:pPr>
              <w:pStyle w:val="RolesCheck"/>
              <w:keepNext w:val="0"/>
              <w:spacing w:before="40" w:after="40"/>
              <w:rPr>
                <w:rFonts w:ascii="Arial" w:hAnsi="Arial" w:cs="Arial"/>
              </w:rPr>
            </w:pPr>
            <w:r w:rsidRPr="00C63420">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B1"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B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B3" w14:textId="77777777" w:rsidR="00173A6C" w:rsidRDefault="00173A6C" w:rsidP="00B159E1">
            <w:pPr>
              <w:pStyle w:val="TableText"/>
            </w:pPr>
          </w:p>
        </w:tc>
      </w:tr>
      <w:tr w:rsidR="00173A6C" w14:paraId="797404BB"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B5" w14:textId="77777777" w:rsidR="00173A6C" w:rsidRPr="00560A13" w:rsidRDefault="00737D23" w:rsidP="00B159E1">
            <w:pPr>
              <w:rPr>
                <w:sz w:val="20"/>
                <w:szCs w:val="20"/>
              </w:rPr>
            </w:pPr>
            <w:r w:rsidRPr="00DD7632">
              <w:rPr>
                <w:sz w:val="20"/>
                <w:szCs w:val="20"/>
              </w:rPr>
              <w:t>2.2.7.</w:t>
            </w:r>
            <w:r w:rsidR="00173A6C">
              <w:rPr>
                <w:sz w:val="20"/>
                <w:szCs w:val="20"/>
              </w:rPr>
              <w:t>15</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B6" w14:textId="622B9CA9" w:rsidR="00173A6C" w:rsidRPr="00C315BA" w:rsidRDefault="00173A6C" w:rsidP="00B159E1">
            <w:pPr>
              <w:pStyle w:val="RolesTableText1"/>
              <w:numPr>
                <w:ilvl w:val="0"/>
                <w:numId w:val="0"/>
              </w:numPr>
              <w:spacing w:before="40" w:after="40"/>
            </w:pPr>
            <w:r>
              <w:t>P</w:t>
            </w:r>
            <w:r w:rsidRPr="006235DD">
              <w:t>rovide documented requirements (</w:t>
            </w:r>
            <w:r w:rsidR="00F106E4">
              <w:t xml:space="preserve">e.g. </w:t>
            </w:r>
            <w:r w:rsidRPr="006235DD">
              <w:t>design</w:t>
            </w:r>
            <w:r w:rsidR="0000056D">
              <w:t xml:space="preserve"> </w:t>
            </w:r>
            <w:r w:rsidRPr="006235DD">
              <w:t>and audit procedures) for network security to ensure that other customers will not compromise its shared-service infrastructure</w:t>
            </w:r>
            <w:r>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B7" w14:textId="77777777" w:rsidR="00173A6C"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B8"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B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BA" w14:textId="77777777" w:rsidR="00173A6C" w:rsidRDefault="00173A6C" w:rsidP="00B159E1">
            <w:pPr>
              <w:pStyle w:val="TableText"/>
            </w:pPr>
          </w:p>
        </w:tc>
      </w:tr>
      <w:tr w:rsidR="00173A6C" w14:paraId="797404C2"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BC" w14:textId="77777777" w:rsidR="00173A6C" w:rsidRPr="00560A13" w:rsidRDefault="00737D23" w:rsidP="00B159E1">
            <w:pPr>
              <w:rPr>
                <w:sz w:val="20"/>
                <w:szCs w:val="20"/>
              </w:rPr>
            </w:pPr>
            <w:r w:rsidRPr="00DD7632">
              <w:rPr>
                <w:sz w:val="20"/>
                <w:szCs w:val="20"/>
              </w:rPr>
              <w:t>2.2.7.</w:t>
            </w:r>
            <w:r w:rsidR="00173A6C" w:rsidRPr="00560A13">
              <w:rPr>
                <w:sz w:val="20"/>
                <w:szCs w:val="20"/>
              </w:rPr>
              <w:t>1</w:t>
            </w:r>
            <w:r w:rsidR="00173A6C">
              <w:rPr>
                <w:sz w:val="20"/>
                <w:szCs w:val="20"/>
              </w:rPr>
              <w:t>6</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BD" w14:textId="77777777" w:rsidR="00173A6C" w:rsidRDefault="00173A6C" w:rsidP="00173783">
            <w:pPr>
              <w:pStyle w:val="RolesTableText1"/>
              <w:numPr>
                <w:ilvl w:val="0"/>
                <w:numId w:val="0"/>
              </w:numPr>
              <w:spacing w:before="40" w:after="40"/>
            </w:pPr>
            <w:r w:rsidRPr="00C315BA">
              <w:t>Maintain all documentation required for security audits</w:t>
            </w:r>
            <w:r w:rsidR="00173783">
              <w:t>,</w:t>
            </w:r>
            <w:r w:rsidRPr="00C315BA">
              <w:t xml:space="preserve"> internal control</w:t>
            </w:r>
            <w:r w:rsidR="00173783">
              <w:t>s</w:t>
            </w:r>
            <w:r w:rsidRPr="00C315BA">
              <w:t xml:space="preserve"> and control testing</w:t>
            </w:r>
            <w:r w:rsidR="00545EFB">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BE"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BF"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C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C1" w14:textId="77777777" w:rsidR="00173A6C" w:rsidRDefault="00173A6C" w:rsidP="00B159E1">
            <w:pPr>
              <w:pStyle w:val="TableText"/>
            </w:pPr>
          </w:p>
        </w:tc>
      </w:tr>
      <w:tr w:rsidR="00173A6C" w14:paraId="797404C9"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C3" w14:textId="77777777" w:rsidR="00173A6C" w:rsidRPr="00560A13" w:rsidRDefault="00737D23" w:rsidP="00B159E1">
            <w:pPr>
              <w:rPr>
                <w:sz w:val="20"/>
                <w:szCs w:val="20"/>
              </w:rPr>
            </w:pPr>
            <w:r w:rsidRPr="00DD7632">
              <w:rPr>
                <w:sz w:val="20"/>
                <w:szCs w:val="20"/>
              </w:rPr>
              <w:t>2.2.7.</w:t>
            </w:r>
            <w:r w:rsidR="00173A6C" w:rsidRPr="00560A13">
              <w:rPr>
                <w:sz w:val="20"/>
                <w:szCs w:val="20"/>
              </w:rPr>
              <w:t>1</w:t>
            </w:r>
            <w:r w:rsidR="00173A6C">
              <w:rPr>
                <w:sz w:val="20"/>
                <w:szCs w:val="20"/>
              </w:rPr>
              <w:t>7</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C4" w14:textId="77777777" w:rsidR="00173A6C" w:rsidRDefault="00173A6C" w:rsidP="00173783">
            <w:pPr>
              <w:pStyle w:val="RolesTableText1"/>
              <w:numPr>
                <w:ilvl w:val="0"/>
                <w:numId w:val="0"/>
              </w:numPr>
              <w:spacing w:before="40" w:after="40"/>
            </w:pPr>
            <w:r w:rsidRPr="00C315BA">
              <w:t xml:space="preserve">Place and support systems with particularly sensitive data in controlled access </w:t>
            </w:r>
            <w:r w:rsidR="00173783">
              <w:t xml:space="preserve">areas.  Only end </w:t>
            </w:r>
            <w:r w:rsidRPr="00C315BA">
              <w:t>users with authorized access permission will be allowed to enter these areas</w:t>
            </w:r>
            <w:r w:rsidR="007C4B37">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C5"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C6"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C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C8" w14:textId="77777777" w:rsidR="00173A6C" w:rsidRDefault="00173A6C" w:rsidP="00B159E1">
            <w:pPr>
              <w:pStyle w:val="TableText"/>
            </w:pPr>
          </w:p>
        </w:tc>
      </w:tr>
      <w:tr w:rsidR="00173A6C" w14:paraId="797404D0"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CA" w14:textId="77777777" w:rsidR="00173A6C" w:rsidRPr="00560A13" w:rsidRDefault="00737D23" w:rsidP="00B159E1">
            <w:pPr>
              <w:rPr>
                <w:sz w:val="20"/>
                <w:szCs w:val="20"/>
              </w:rPr>
            </w:pPr>
            <w:r w:rsidRPr="00DD7632">
              <w:rPr>
                <w:sz w:val="20"/>
                <w:szCs w:val="20"/>
              </w:rPr>
              <w:t>2.2.7.</w:t>
            </w:r>
            <w:r w:rsidR="00173A6C" w:rsidRPr="00560A13">
              <w:rPr>
                <w:sz w:val="20"/>
                <w:szCs w:val="20"/>
              </w:rPr>
              <w:t>1</w:t>
            </w:r>
            <w:r w:rsidR="00173A6C">
              <w:rPr>
                <w:sz w:val="20"/>
                <w:szCs w:val="20"/>
              </w:rPr>
              <w:t>8</w:t>
            </w:r>
          </w:p>
        </w:tc>
        <w:tc>
          <w:tcPr>
            <w:tcW w:w="1715" w:type="pct"/>
            <w:tcBorders>
              <w:top w:val="single" w:sz="6" w:space="0" w:color="000000"/>
              <w:left w:val="single" w:sz="6" w:space="0" w:color="000000"/>
              <w:bottom w:val="single" w:sz="6" w:space="0" w:color="000000"/>
              <w:right w:val="single" w:sz="6" w:space="0" w:color="000000"/>
            </w:tcBorders>
            <w:vAlign w:val="center"/>
          </w:tcPr>
          <w:p w14:paraId="797404CB" w14:textId="77777777" w:rsidR="00173A6C" w:rsidRDefault="00173A6C" w:rsidP="00B159E1">
            <w:pPr>
              <w:pStyle w:val="RolesTableText1"/>
              <w:numPr>
                <w:ilvl w:val="0"/>
                <w:numId w:val="0"/>
              </w:numPr>
              <w:spacing w:before="40" w:after="40"/>
            </w:pPr>
            <w:r>
              <w:t>Assist with</w:t>
            </w:r>
            <w:r w:rsidR="00173783">
              <w:t xml:space="preserve"> third-</w:t>
            </w:r>
            <w:r w:rsidRPr="00C315BA">
              <w:t>party security audits</w:t>
            </w:r>
            <w:r w:rsidR="00993E8E">
              <w:t>.</w:t>
            </w:r>
          </w:p>
        </w:tc>
        <w:tc>
          <w:tcPr>
            <w:tcW w:w="385" w:type="pct"/>
            <w:tcBorders>
              <w:top w:val="single" w:sz="6" w:space="0" w:color="000000"/>
              <w:left w:val="single" w:sz="6" w:space="0" w:color="000000"/>
              <w:bottom w:val="single" w:sz="6" w:space="0" w:color="000000"/>
              <w:right w:val="single" w:sz="6" w:space="0" w:color="000000"/>
            </w:tcBorders>
            <w:vAlign w:val="center"/>
          </w:tcPr>
          <w:p w14:paraId="797404CC"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0" w:type="pct"/>
            <w:tcBorders>
              <w:top w:val="single" w:sz="6" w:space="0" w:color="000000"/>
              <w:left w:val="single" w:sz="6" w:space="0" w:color="000000"/>
              <w:bottom w:val="single" w:sz="6" w:space="0" w:color="000000"/>
              <w:right w:val="single" w:sz="6" w:space="0" w:color="000000"/>
            </w:tcBorders>
            <w:vAlign w:val="center"/>
          </w:tcPr>
          <w:p w14:paraId="797404CD" w14:textId="77777777" w:rsidR="00173A6C" w:rsidRPr="00C315BA" w:rsidRDefault="00173A6C" w:rsidP="00B159E1">
            <w:pPr>
              <w:pStyle w:val="RolesCheck"/>
              <w:keepNext w:val="0"/>
              <w:spacing w:before="40" w:after="40"/>
              <w:rPr>
                <w:rFonts w:ascii="Arial" w:hAnsi="Arial" w:cs="Arial"/>
              </w:rPr>
            </w:pPr>
          </w:p>
        </w:tc>
        <w:tc>
          <w:tcPr>
            <w:tcW w:w="524" w:type="pct"/>
            <w:tcBorders>
              <w:top w:val="single" w:sz="6" w:space="0" w:color="000000"/>
              <w:left w:val="single" w:sz="6" w:space="0" w:color="000000"/>
              <w:bottom w:val="single" w:sz="6" w:space="0" w:color="000000"/>
              <w:right w:val="single" w:sz="6" w:space="0" w:color="000000"/>
            </w:tcBorders>
          </w:tcPr>
          <w:p w14:paraId="797404C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CF" w14:textId="77777777" w:rsidR="00173A6C" w:rsidRDefault="00173A6C" w:rsidP="00B159E1">
            <w:pPr>
              <w:pStyle w:val="TableText"/>
            </w:pPr>
          </w:p>
        </w:tc>
      </w:tr>
      <w:tr w:rsidR="00173A6C" w14:paraId="797404D7"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D1" w14:textId="77777777" w:rsidR="00173A6C" w:rsidRPr="00560A13" w:rsidRDefault="00737D23" w:rsidP="00B159E1">
            <w:pPr>
              <w:rPr>
                <w:sz w:val="20"/>
                <w:szCs w:val="20"/>
              </w:rPr>
            </w:pPr>
            <w:r w:rsidRPr="00DD7632">
              <w:rPr>
                <w:sz w:val="20"/>
                <w:szCs w:val="20"/>
              </w:rPr>
              <w:lastRenderedPageBreak/>
              <w:t>2.2.7.</w:t>
            </w:r>
            <w:r w:rsidR="00173A6C" w:rsidRPr="00560A13">
              <w:rPr>
                <w:sz w:val="20"/>
                <w:szCs w:val="20"/>
              </w:rPr>
              <w:t>1</w:t>
            </w:r>
            <w:r w:rsidR="00173A6C">
              <w:rPr>
                <w:sz w:val="20"/>
                <w:szCs w:val="20"/>
              </w:rPr>
              <w:t>9</w:t>
            </w:r>
          </w:p>
        </w:tc>
        <w:tc>
          <w:tcPr>
            <w:tcW w:w="1715" w:type="pct"/>
            <w:tcBorders>
              <w:top w:val="single" w:sz="6" w:space="0" w:color="000000"/>
              <w:left w:val="single" w:sz="6" w:space="0" w:color="000000"/>
              <w:bottom w:val="single" w:sz="6" w:space="0" w:color="000000"/>
              <w:right w:val="single" w:sz="6" w:space="0" w:color="000000"/>
            </w:tcBorders>
          </w:tcPr>
          <w:p w14:paraId="797404D2" w14:textId="77777777" w:rsidR="00173A6C" w:rsidRPr="00C62195" w:rsidRDefault="00173A6C" w:rsidP="00B159E1">
            <w:pPr>
              <w:pStyle w:val="TableTextNumberedList"/>
              <w:numPr>
                <w:ilvl w:val="0"/>
                <w:numId w:val="0"/>
              </w:numPr>
            </w:pPr>
            <w:r>
              <w:t>Perform p</w:t>
            </w:r>
            <w:r w:rsidRPr="00C62195">
              <w:t xml:space="preserve">rompt removal of </w:t>
            </w:r>
            <w:r w:rsidR="00173783">
              <w:t xml:space="preserve">end </w:t>
            </w:r>
            <w:r w:rsidRPr="00C62195">
              <w:t>users when access is no longer required</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4D3" w14:textId="77777777" w:rsidR="00173A6C" w:rsidRPr="00173783" w:rsidRDefault="00173783" w:rsidP="00B159E1">
            <w:pPr>
              <w:pStyle w:val="TableTextctr"/>
            </w:pPr>
            <w:r w:rsidRPr="00173783">
              <w:t>X</w:t>
            </w:r>
          </w:p>
        </w:tc>
        <w:tc>
          <w:tcPr>
            <w:tcW w:w="420" w:type="pct"/>
            <w:tcBorders>
              <w:top w:val="single" w:sz="6" w:space="0" w:color="000000"/>
              <w:left w:val="single" w:sz="6" w:space="0" w:color="000000"/>
              <w:bottom w:val="single" w:sz="6" w:space="0" w:color="000000"/>
              <w:right w:val="single" w:sz="6" w:space="0" w:color="000000"/>
            </w:tcBorders>
          </w:tcPr>
          <w:p w14:paraId="797404D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4D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D6" w14:textId="77777777" w:rsidR="00173A6C" w:rsidRDefault="00173A6C" w:rsidP="00B159E1">
            <w:pPr>
              <w:pStyle w:val="TableText"/>
            </w:pPr>
          </w:p>
        </w:tc>
      </w:tr>
      <w:tr w:rsidR="00173A6C" w14:paraId="797404DE"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tcPr>
          <w:p w14:paraId="797404D8" w14:textId="123ED7FA" w:rsidR="00173A6C" w:rsidRPr="00C63420" w:rsidRDefault="00737D23" w:rsidP="0000056D">
            <w:pPr>
              <w:rPr>
                <w:sz w:val="20"/>
                <w:szCs w:val="20"/>
              </w:rPr>
            </w:pPr>
            <w:r w:rsidRPr="00C63420">
              <w:rPr>
                <w:sz w:val="20"/>
                <w:szCs w:val="20"/>
              </w:rPr>
              <w:t>2.2.7.</w:t>
            </w:r>
            <w:r w:rsidR="00173A6C" w:rsidRPr="00C63420">
              <w:rPr>
                <w:sz w:val="20"/>
                <w:szCs w:val="20"/>
              </w:rPr>
              <w:t>20</w:t>
            </w:r>
          </w:p>
        </w:tc>
        <w:tc>
          <w:tcPr>
            <w:tcW w:w="1715" w:type="pct"/>
            <w:tcBorders>
              <w:top w:val="single" w:sz="6" w:space="0" w:color="000000"/>
              <w:left w:val="single" w:sz="6" w:space="0" w:color="000000"/>
              <w:bottom w:val="single" w:sz="6" w:space="0" w:color="000000"/>
              <w:right w:val="single" w:sz="6" w:space="0" w:color="000000"/>
            </w:tcBorders>
          </w:tcPr>
          <w:p w14:paraId="797404D9" w14:textId="453BB7EF" w:rsidR="00173A6C" w:rsidRPr="00C63420" w:rsidRDefault="00173A6C" w:rsidP="0000056D">
            <w:pPr>
              <w:pStyle w:val="TableTextNumberedList"/>
              <w:numPr>
                <w:ilvl w:val="0"/>
                <w:numId w:val="0"/>
              </w:numPr>
            </w:pPr>
            <w:r w:rsidRPr="00C63420">
              <w:t xml:space="preserve">Review of the </w:t>
            </w:r>
            <w:r w:rsidR="00173783" w:rsidRPr="00C63420">
              <w:t xml:space="preserve">end </w:t>
            </w:r>
            <w:r w:rsidRPr="00C63420">
              <w:t xml:space="preserve">user access list at least every 90 days to </w:t>
            </w:r>
            <w:r w:rsidR="00173783" w:rsidRPr="00C63420">
              <w:t>ensure</w:t>
            </w:r>
            <w:r w:rsidRPr="00C63420">
              <w:t xml:space="preserve"> terminated staff accounts or unused </w:t>
            </w:r>
            <w:r w:rsidR="00173783" w:rsidRPr="00C63420">
              <w:t xml:space="preserve">end </w:t>
            </w:r>
            <w:r w:rsidRPr="00C63420">
              <w:t>user accounts</w:t>
            </w:r>
            <w:r w:rsidR="00173783" w:rsidRPr="00C63420">
              <w:t xml:space="preserve"> have been removed from the </w:t>
            </w:r>
            <w:r w:rsidR="00096409">
              <w:t>EFS</w:t>
            </w:r>
            <w:r w:rsidR="00993E8E" w:rsidRPr="00C63420">
              <w:t>.</w:t>
            </w:r>
          </w:p>
        </w:tc>
        <w:tc>
          <w:tcPr>
            <w:tcW w:w="385" w:type="pct"/>
            <w:tcBorders>
              <w:top w:val="single" w:sz="6" w:space="0" w:color="000000"/>
              <w:left w:val="single" w:sz="6" w:space="0" w:color="000000"/>
              <w:bottom w:val="single" w:sz="6" w:space="0" w:color="000000"/>
              <w:right w:val="single" w:sz="6" w:space="0" w:color="000000"/>
            </w:tcBorders>
          </w:tcPr>
          <w:p w14:paraId="797404DA" w14:textId="77777777" w:rsidR="00173A6C" w:rsidRPr="00C63420" w:rsidRDefault="00173A6C" w:rsidP="00B159E1">
            <w:pPr>
              <w:pStyle w:val="TableTextctr"/>
              <w:rPr>
                <w:b/>
              </w:rPr>
            </w:pPr>
          </w:p>
        </w:tc>
        <w:tc>
          <w:tcPr>
            <w:tcW w:w="420" w:type="pct"/>
            <w:tcBorders>
              <w:top w:val="single" w:sz="6" w:space="0" w:color="000000"/>
              <w:left w:val="single" w:sz="6" w:space="0" w:color="000000"/>
              <w:bottom w:val="single" w:sz="6" w:space="0" w:color="000000"/>
              <w:right w:val="single" w:sz="6" w:space="0" w:color="000000"/>
            </w:tcBorders>
          </w:tcPr>
          <w:p w14:paraId="797404DB" w14:textId="77777777" w:rsidR="00173A6C" w:rsidRPr="00C63420" w:rsidRDefault="00173A6C" w:rsidP="00B159E1">
            <w:pPr>
              <w:pStyle w:val="TableTextctr"/>
            </w:pPr>
            <w:r w:rsidRPr="00C63420">
              <w:t>X</w:t>
            </w:r>
          </w:p>
        </w:tc>
        <w:tc>
          <w:tcPr>
            <w:tcW w:w="524" w:type="pct"/>
            <w:tcBorders>
              <w:top w:val="single" w:sz="6" w:space="0" w:color="000000"/>
              <w:left w:val="single" w:sz="6" w:space="0" w:color="000000"/>
              <w:bottom w:val="single" w:sz="6" w:space="0" w:color="000000"/>
              <w:right w:val="single" w:sz="6" w:space="0" w:color="000000"/>
            </w:tcBorders>
          </w:tcPr>
          <w:p w14:paraId="797404D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4DD" w14:textId="77777777" w:rsidR="00173A6C" w:rsidRDefault="00173A6C" w:rsidP="00B159E1">
            <w:pPr>
              <w:pStyle w:val="TableText"/>
            </w:pPr>
          </w:p>
        </w:tc>
      </w:tr>
      <w:tr w:rsidR="00173A6C" w14:paraId="797404E5"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4DF" w14:textId="77777777" w:rsidR="00173A6C" w:rsidRPr="00560A13" w:rsidRDefault="00737D23" w:rsidP="00B159E1">
            <w:pPr>
              <w:rPr>
                <w:sz w:val="20"/>
                <w:szCs w:val="20"/>
              </w:rPr>
            </w:pPr>
            <w:r w:rsidRPr="00DD7632">
              <w:rPr>
                <w:sz w:val="20"/>
                <w:szCs w:val="20"/>
              </w:rPr>
              <w:t>2.2.7.</w:t>
            </w:r>
            <w:r w:rsidR="00173A6C">
              <w:rPr>
                <w:sz w:val="20"/>
                <w:szCs w:val="20"/>
              </w:rPr>
              <w:t>21</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4E0" w14:textId="77777777" w:rsidR="00173A6C" w:rsidRPr="004A5BD3" w:rsidRDefault="00173A6C" w:rsidP="00B159E1">
            <w:pPr>
              <w:spacing w:after="0"/>
              <w:rPr>
                <w:color w:val="000000"/>
                <w:sz w:val="20"/>
                <w:szCs w:val="20"/>
              </w:rPr>
            </w:pPr>
            <w:r w:rsidRPr="00D616A0">
              <w:rPr>
                <w:color w:val="000000"/>
                <w:sz w:val="20"/>
                <w:szCs w:val="20"/>
              </w:rPr>
              <w:t>Provide a documented policy for "hardening" the underlying virtualized infrastructure that its services run on</w:t>
            </w:r>
            <w:r>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4E1"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4E2"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4E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4E4" w14:textId="77777777" w:rsidR="00173A6C" w:rsidRDefault="00173A6C" w:rsidP="00B159E1">
            <w:pPr>
              <w:pStyle w:val="TableText"/>
            </w:pPr>
          </w:p>
        </w:tc>
      </w:tr>
      <w:tr w:rsidR="00173A6C" w14:paraId="797404EC"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4E6" w14:textId="77777777" w:rsidR="00173A6C" w:rsidRPr="00560A13" w:rsidRDefault="00737D23" w:rsidP="00B159E1">
            <w:pPr>
              <w:rPr>
                <w:sz w:val="20"/>
                <w:szCs w:val="20"/>
              </w:rPr>
            </w:pPr>
            <w:r w:rsidRPr="00DD7632">
              <w:rPr>
                <w:sz w:val="20"/>
                <w:szCs w:val="20"/>
              </w:rPr>
              <w:t>2.2.7.</w:t>
            </w:r>
            <w:r w:rsidR="00173A6C">
              <w:rPr>
                <w:sz w:val="20"/>
                <w:szCs w:val="20"/>
              </w:rPr>
              <w:t>22</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4E7" w14:textId="77777777" w:rsidR="00173A6C" w:rsidRPr="004A5BD3" w:rsidRDefault="00173A6C" w:rsidP="00B159E1">
            <w:pPr>
              <w:spacing w:after="0"/>
              <w:rPr>
                <w:color w:val="000000"/>
                <w:sz w:val="20"/>
                <w:szCs w:val="20"/>
              </w:rPr>
            </w:pPr>
            <w:r>
              <w:rPr>
                <w:color w:val="000000"/>
                <w:sz w:val="20"/>
                <w:szCs w:val="20"/>
              </w:rPr>
              <w:t xml:space="preserve">Provide validated and documented </w:t>
            </w:r>
            <w:r w:rsidRPr="00D616A0">
              <w:rPr>
                <w:color w:val="000000"/>
                <w:sz w:val="20"/>
                <w:szCs w:val="20"/>
              </w:rPr>
              <w:t>procedures for configuration management, patch installation and malware prevention for all servers and PCs involved in service delivery</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4E8"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4E9"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4E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4EB" w14:textId="77777777" w:rsidR="00173A6C" w:rsidRDefault="00173A6C" w:rsidP="00B159E1"/>
        </w:tc>
      </w:tr>
      <w:tr w:rsidR="00173A6C" w14:paraId="797404F3"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4ED" w14:textId="77777777" w:rsidR="00173A6C" w:rsidRPr="00560A13" w:rsidRDefault="00737D23" w:rsidP="00B159E1">
            <w:pPr>
              <w:rPr>
                <w:sz w:val="20"/>
                <w:szCs w:val="20"/>
              </w:rPr>
            </w:pPr>
            <w:r w:rsidRPr="00DD7632">
              <w:rPr>
                <w:sz w:val="20"/>
                <w:szCs w:val="20"/>
              </w:rPr>
              <w:t>2.2.7.</w:t>
            </w:r>
            <w:r w:rsidR="00173A6C">
              <w:rPr>
                <w:sz w:val="20"/>
                <w:szCs w:val="20"/>
              </w:rPr>
              <w:t>23</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4EE" w14:textId="77777777" w:rsidR="00173A6C" w:rsidRPr="004A5BD3" w:rsidRDefault="00173A6C" w:rsidP="00173783">
            <w:pPr>
              <w:spacing w:after="0"/>
              <w:rPr>
                <w:color w:val="000000"/>
                <w:sz w:val="20"/>
                <w:szCs w:val="20"/>
              </w:rPr>
            </w:pPr>
            <w:r w:rsidRPr="00D616A0">
              <w:rPr>
                <w:color w:val="000000"/>
                <w:sz w:val="20"/>
                <w:szCs w:val="20"/>
              </w:rPr>
              <w:t>Provide documented set of controls to ensure the separation of data and security information among customer applications</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4EF"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4F0"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4F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4F2" w14:textId="77777777" w:rsidR="00173A6C" w:rsidRDefault="00173A6C" w:rsidP="00B159E1"/>
        </w:tc>
      </w:tr>
      <w:tr w:rsidR="00173A6C" w14:paraId="797404FA"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4F4" w14:textId="77777777" w:rsidR="00173A6C" w:rsidRPr="00560A13" w:rsidRDefault="00737D23" w:rsidP="00B159E1">
            <w:pPr>
              <w:rPr>
                <w:sz w:val="20"/>
                <w:szCs w:val="20"/>
              </w:rPr>
            </w:pPr>
            <w:r w:rsidRPr="00DD7632">
              <w:rPr>
                <w:sz w:val="20"/>
                <w:szCs w:val="20"/>
              </w:rPr>
              <w:t>2.2.7.</w:t>
            </w:r>
            <w:r w:rsidR="00173A6C">
              <w:rPr>
                <w:sz w:val="20"/>
                <w:szCs w:val="20"/>
              </w:rPr>
              <w:t>24</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4F5" w14:textId="2B649F84" w:rsidR="00173A6C" w:rsidRPr="00D616A0" w:rsidRDefault="00173A6C" w:rsidP="0024564A">
            <w:pPr>
              <w:spacing w:after="0"/>
              <w:rPr>
                <w:color w:val="000000"/>
                <w:sz w:val="20"/>
                <w:szCs w:val="20"/>
              </w:rPr>
            </w:pPr>
            <w:r>
              <w:rPr>
                <w:color w:val="000000"/>
                <w:sz w:val="20"/>
                <w:szCs w:val="20"/>
              </w:rPr>
              <w:t>P</w:t>
            </w:r>
            <w:r w:rsidRPr="00C22405">
              <w:rPr>
                <w:color w:val="000000"/>
                <w:sz w:val="20"/>
                <w:szCs w:val="20"/>
              </w:rPr>
              <w:t xml:space="preserve">rovide review </w:t>
            </w:r>
            <w:r>
              <w:rPr>
                <w:color w:val="000000"/>
                <w:sz w:val="20"/>
                <w:szCs w:val="20"/>
              </w:rPr>
              <w:t xml:space="preserve">of </w:t>
            </w:r>
            <w:r w:rsidRPr="00C22405">
              <w:rPr>
                <w:color w:val="000000"/>
                <w:sz w:val="20"/>
                <w:szCs w:val="20"/>
              </w:rPr>
              <w:t>the security of applications and any supporting code</w:t>
            </w:r>
            <w:r w:rsidR="0024564A">
              <w:rPr>
                <w:color w:val="000000"/>
                <w:sz w:val="20"/>
                <w:szCs w:val="20"/>
              </w:rPr>
              <w:t xml:space="preserve"> (e.g. </w:t>
            </w:r>
            <w:r>
              <w:rPr>
                <w:color w:val="000000"/>
                <w:sz w:val="20"/>
                <w:szCs w:val="20"/>
              </w:rPr>
              <w:t>AJAX</w:t>
            </w:r>
            <w:r w:rsidRPr="00C22405">
              <w:rPr>
                <w:color w:val="000000"/>
                <w:sz w:val="20"/>
                <w:szCs w:val="20"/>
              </w:rPr>
              <w:t>, ActiveX controls</w:t>
            </w:r>
            <w:r w:rsidR="0024564A">
              <w:rPr>
                <w:color w:val="000000"/>
                <w:sz w:val="20"/>
                <w:szCs w:val="20"/>
              </w:rPr>
              <w:t xml:space="preserve">, </w:t>
            </w:r>
            <w:r w:rsidRPr="00C22405">
              <w:rPr>
                <w:color w:val="000000"/>
                <w:sz w:val="20"/>
                <w:szCs w:val="20"/>
              </w:rPr>
              <w:t>Java applets</w:t>
            </w:r>
            <w:r w:rsidR="0024564A">
              <w:rPr>
                <w:color w:val="000000"/>
                <w:sz w:val="20"/>
                <w:szCs w:val="20"/>
              </w:rPr>
              <w:t>)</w:t>
            </w:r>
            <w:r w:rsidR="0000056D">
              <w:rPr>
                <w:color w:val="000000"/>
                <w:sz w:val="20"/>
                <w:szCs w:val="20"/>
              </w:rPr>
              <w:t xml:space="preserve"> </w:t>
            </w:r>
            <w:r w:rsidR="0024564A">
              <w:rPr>
                <w:color w:val="000000"/>
                <w:sz w:val="20"/>
                <w:szCs w:val="20"/>
              </w:rPr>
              <w:t>used</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4F6"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4F7"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4F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4F9" w14:textId="77777777" w:rsidR="00173A6C" w:rsidRDefault="00173A6C" w:rsidP="00B159E1"/>
        </w:tc>
      </w:tr>
      <w:tr w:rsidR="00173A6C" w14:paraId="79740501"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4FB" w14:textId="77777777" w:rsidR="00173A6C" w:rsidRPr="00560A13" w:rsidRDefault="00737D23" w:rsidP="00B159E1">
            <w:pPr>
              <w:rPr>
                <w:sz w:val="20"/>
                <w:szCs w:val="20"/>
              </w:rPr>
            </w:pPr>
            <w:r w:rsidRPr="00DD7632">
              <w:rPr>
                <w:sz w:val="20"/>
                <w:szCs w:val="20"/>
              </w:rPr>
              <w:t>2.2.7.</w:t>
            </w:r>
            <w:r w:rsidR="00173A6C">
              <w:rPr>
                <w:sz w:val="20"/>
                <w:szCs w:val="20"/>
              </w:rPr>
              <w:t>25</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4FC" w14:textId="77777777" w:rsidR="00173A6C" w:rsidRPr="00D616A0" w:rsidRDefault="00173A6C" w:rsidP="00B159E1">
            <w:pPr>
              <w:spacing w:after="0"/>
              <w:rPr>
                <w:color w:val="000000"/>
                <w:sz w:val="20"/>
                <w:szCs w:val="20"/>
              </w:rPr>
            </w:pPr>
            <w:r>
              <w:rPr>
                <w:color w:val="000000"/>
                <w:sz w:val="20"/>
                <w:szCs w:val="20"/>
              </w:rPr>
              <w:t>P</w:t>
            </w:r>
            <w:r w:rsidRPr="00C22405">
              <w:rPr>
                <w:color w:val="000000"/>
                <w:sz w:val="20"/>
                <w:szCs w:val="20"/>
              </w:rPr>
              <w:t>rovide content monitoring and filtering, or data loss prevention inappropriate for data flows</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4FD"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4FE"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4F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00" w14:textId="77777777" w:rsidR="00173A6C" w:rsidRDefault="00173A6C" w:rsidP="00B159E1"/>
        </w:tc>
      </w:tr>
      <w:tr w:rsidR="00173A6C" w14:paraId="79740508"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02" w14:textId="77777777" w:rsidR="00173A6C" w:rsidRPr="00560A13" w:rsidRDefault="00737D23" w:rsidP="00B159E1">
            <w:pPr>
              <w:rPr>
                <w:sz w:val="20"/>
                <w:szCs w:val="20"/>
              </w:rPr>
            </w:pPr>
            <w:r w:rsidRPr="00DD7632">
              <w:rPr>
                <w:sz w:val="20"/>
                <w:szCs w:val="20"/>
              </w:rPr>
              <w:t>2.2.7.</w:t>
            </w:r>
            <w:r w:rsidR="00173A6C">
              <w:rPr>
                <w:sz w:val="20"/>
                <w:szCs w:val="20"/>
              </w:rPr>
              <w:t>26</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03" w14:textId="77777777" w:rsidR="00173A6C" w:rsidRDefault="00173A6C" w:rsidP="00EE5D4F">
            <w:pPr>
              <w:spacing w:after="0"/>
              <w:rPr>
                <w:color w:val="000000"/>
                <w:sz w:val="20"/>
                <w:szCs w:val="20"/>
              </w:rPr>
            </w:pPr>
            <w:r>
              <w:rPr>
                <w:color w:val="000000"/>
                <w:sz w:val="20"/>
                <w:szCs w:val="20"/>
              </w:rPr>
              <w:t>P</w:t>
            </w:r>
            <w:r w:rsidR="007C4B37">
              <w:rPr>
                <w:color w:val="000000"/>
                <w:sz w:val="20"/>
                <w:szCs w:val="20"/>
              </w:rPr>
              <w:t xml:space="preserve">rovide adequate protection of </w:t>
            </w:r>
            <w:r w:rsidRPr="00B5200F">
              <w:rPr>
                <w:color w:val="000000"/>
                <w:sz w:val="20"/>
                <w:szCs w:val="20"/>
              </w:rPr>
              <w:t>data that is covered by regulatory or other compliance requirements</w:t>
            </w:r>
            <w:r w:rsidR="00EE5D4F">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04"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05"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0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07" w14:textId="77777777" w:rsidR="00173A6C" w:rsidRDefault="00173A6C" w:rsidP="00B159E1"/>
        </w:tc>
      </w:tr>
      <w:tr w:rsidR="00173A6C" w14:paraId="7974050F"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09" w14:textId="77777777" w:rsidR="00173A6C" w:rsidRPr="00560A13" w:rsidRDefault="00737D23" w:rsidP="00B159E1">
            <w:pPr>
              <w:rPr>
                <w:sz w:val="20"/>
                <w:szCs w:val="20"/>
              </w:rPr>
            </w:pPr>
            <w:r w:rsidRPr="00DD7632">
              <w:rPr>
                <w:sz w:val="20"/>
                <w:szCs w:val="20"/>
              </w:rPr>
              <w:t>2.2.7.</w:t>
            </w:r>
            <w:r w:rsidR="00173A6C">
              <w:rPr>
                <w:sz w:val="20"/>
                <w:szCs w:val="20"/>
              </w:rPr>
              <w:t>27</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0A" w14:textId="77777777" w:rsidR="00173A6C" w:rsidRPr="004A5BD3" w:rsidRDefault="00173A6C" w:rsidP="00B159E1">
            <w:pPr>
              <w:spacing w:after="0"/>
              <w:rPr>
                <w:color w:val="000000"/>
                <w:sz w:val="20"/>
                <w:szCs w:val="20"/>
              </w:rPr>
            </w:pPr>
            <w:r w:rsidRPr="00D616A0">
              <w:rPr>
                <w:color w:val="000000"/>
                <w:sz w:val="20"/>
                <w:szCs w:val="20"/>
              </w:rPr>
              <w:t>Provide documented procedures to perform background checks on personnel with administrative or other privileged access to servers, applications or customer data</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0B"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0C"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0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0E" w14:textId="77777777" w:rsidR="00173A6C" w:rsidRPr="00314A85" w:rsidRDefault="00173A6C" w:rsidP="00B159E1"/>
        </w:tc>
      </w:tr>
      <w:tr w:rsidR="00173A6C" w14:paraId="79740516"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10" w14:textId="77777777" w:rsidR="00173A6C" w:rsidRPr="00560A13" w:rsidRDefault="00737D23" w:rsidP="00B159E1">
            <w:pPr>
              <w:rPr>
                <w:sz w:val="20"/>
                <w:szCs w:val="20"/>
              </w:rPr>
            </w:pPr>
            <w:r w:rsidRPr="00DD7632">
              <w:rPr>
                <w:sz w:val="20"/>
                <w:szCs w:val="20"/>
              </w:rPr>
              <w:t>2.2.7.</w:t>
            </w:r>
            <w:r w:rsidR="00173A6C">
              <w:rPr>
                <w:sz w:val="20"/>
                <w:szCs w:val="20"/>
              </w:rPr>
              <w:t>28</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11" w14:textId="77777777" w:rsidR="00173A6C" w:rsidRPr="004A5BD3" w:rsidRDefault="00173A6C" w:rsidP="00B159E1">
            <w:pPr>
              <w:spacing w:after="0"/>
              <w:rPr>
                <w:color w:val="000000"/>
                <w:sz w:val="20"/>
                <w:szCs w:val="20"/>
              </w:rPr>
            </w:pPr>
            <w:r w:rsidRPr="00D616A0">
              <w:rPr>
                <w:color w:val="000000"/>
                <w:sz w:val="20"/>
                <w:szCs w:val="20"/>
              </w:rPr>
              <w:t xml:space="preserve">Provide documented procedures for superuser privilege management and database activity monitoring controls or the equivalent to detect inappropriate behavior by </w:t>
            </w:r>
            <w:r>
              <w:rPr>
                <w:color w:val="000000"/>
                <w:sz w:val="20"/>
                <w:szCs w:val="20"/>
              </w:rPr>
              <w:t>personnel</w:t>
            </w:r>
            <w:r w:rsidRPr="00D616A0">
              <w:rPr>
                <w:color w:val="000000"/>
                <w:sz w:val="20"/>
                <w:szCs w:val="20"/>
              </w:rPr>
              <w:t xml:space="preserve"> with administrative access</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12"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13"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1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15" w14:textId="77777777" w:rsidR="00173A6C" w:rsidRPr="00314A85" w:rsidRDefault="00173A6C" w:rsidP="00B159E1"/>
        </w:tc>
      </w:tr>
      <w:tr w:rsidR="00173A6C" w14:paraId="7974051D"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17" w14:textId="77777777" w:rsidR="00173A6C" w:rsidRPr="00560A13" w:rsidRDefault="00737D23" w:rsidP="00B159E1">
            <w:pPr>
              <w:rPr>
                <w:sz w:val="20"/>
                <w:szCs w:val="20"/>
              </w:rPr>
            </w:pPr>
            <w:r w:rsidRPr="00DD7632">
              <w:rPr>
                <w:sz w:val="20"/>
                <w:szCs w:val="20"/>
              </w:rPr>
              <w:lastRenderedPageBreak/>
              <w:t>2.2.7.</w:t>
            </w:r>
            <w:r w:rsidR="00173A6C">
              <w:rPr>
                <w:sz w:val="20"/>
                <w:szCs w:val="20"/>
              </w:rPr>
              <w:t>29</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18" w14:textId="77777777" w:rsidR="00173A6C" w:rsidRPr="004A5BD3" w:rsidRDefault="00173A6C" w:rsidP="00B159E1">
            <w:pPr>
              <w:spacing w:after="0"/>
              <w:rPr>
                <w:color w:val="000000"/>
                <w:sz w:val="20"/>
                <w:szCs w:val="20"/>
              </w:rPr>
            </w:pPr>
            <w:r w:rsidRPr="00D616A0">
              <w:rPr>
                <w:color w:val="000000"/>
                <w:sz w:val="20"/>
                <w:szCs w:val="20"/>
              </w:rPr>
              <w:t xml:space="preserve">Provide documented process for evaluating security alerts from </w:t>
            </w:r>
            <w:r w:rsidR="00CD7A5F">
              <w:rPr>
                <w:color w:val="000000"/>
                <w:sz w:val="20"/>
                <w:szCs w:val="20"/>
              </w:rPr>
              <w:t xml:space="preserve">the </w:t>
            </w:r>
            <w:r w:rsidRPr="00D616A0">
              <w:rPr>
                <w:color w:val="000000"/>
                <w:sz w:val="20"/>
                <w:szCs w:val="20"/>
              </w:rPr>
              <w:t>OS and application vendors, shielding systems from attack until patched, and installing security patches and service packs</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19"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1A"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1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1C" w14:textId="77777777" w:rsidR="00173A6C" w:rsidRPr="00314A85" w:rsidRDefault="00173A6C" w:rsidP="00B159E1"/>
        </w:tc>
      </w:tr>
      <w:tr w:rsidR="00173A6C" w14:paraId="79740524"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1E" w14:textId="77777777" w:rsidR="00173A6C" w:rsidRPr="00560A13" w:rsidRDefault="00737D23" w:rsidP="00B159E1">
            <w:pPr>
              <w:rPr>
                <w:sz w:val="20"/>
                <w:szCs w:val="20"/>
              </w:rPr>
            </w:pPr>
            <w:r w:rsidRPr="00DD7632">
              <w:rPr>
                <w:sz w:val="20"/>
                <w:szCs w:val="20"/>
              </w:rPr>
              <w:t>2.2.7.</w:t>
            </w:r>
            <w:r w:rsidR="00173A6C">
              <w:rPr>
                <w:sz w:val="20"/>
                <w:szCs w:val="20"/>
              </w:rPr>
              <w:t>30</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1F" w14:textId="77777777" w:rsidR="00173A6C" w:rsidRPr="004A5BD3" w:rsidRDefault="00173A6C" w:rsidP="00CD7A5F">
            <w:pPr>
              <w:spacing w:after="0"/>
              <w:rPr>
                <w:color w:val="000000"/>
                <w:sz w:val="20"/>
                <w:szCs w:val="20"/>
              </w:rPr>
            </w:pPr>
            <w:r w:rsidRPr="00D616A0">
              <w:rPr>
                <w:color w:val="000000"/>
                <w:sz w:val="20"/>
                <w:szCs w:val="20"/>
              </w:rPr>
              <w:t xml:space="preserve">Provide </w:t>
            </w:r>
            <w:r>
              <w:rPr>
                <w:color w:val="000000"/>
                <w:sz w:val="20"/>
                <w:szCs w:val="20"/>
              </w:rPr>
              <w:t xml:space="preserve">and execute </w:t>
            </w:r>
            <w:r w:rsidRPr="00D616A0">
              <w:rPr>
                <w:color w:val="000000"/>
                <w:sz w:val="20"/>
                <w:szCs w:val="20"/>
              </w:rPr>
              <w:t>documented procedures for security monitoring and log management functions, and use write-once technology or other secure approaches for storing audit trails and security logs</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20"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21"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2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23" w14:textId="77777777" w:rsidR="00173A6C" w:rsidRPr="00314A85" w:rsidRDefault="00173A6C" w:rsidP="00B159E1"/>
        </w:tc>
      </w:tr>
      <w:tr w:rsidR="00173A6C" w14:paraId="7974052B"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25" w14:textId="77777777" w:rsidR="00173A6C" w:rsidRPr="00560A13" w:rsidRDefault="00737D23" w:rsidP="00B159E1">
            <w:pPr>
              <w:rPr>
                <w:sz w:val="20"/>
                <w:szCs w:val="20"/>
              </w:rPr>
            </w:pPr>
            <w:r w:rsidRPr="00DD7632">
              <w:rPr>
                <w:sz w:val="20"/>
                <w:szCs w:val="20"/>
              </w:rPr>
              <w:t>2.2.7.</w:t>
            </w:r>
            <w:r w:rsidR="00173A6C">
              <w:rPr>
                <w:sz w:val="20"/>
                <w:szCs w:val="20"/>
              </w:rPr>
              <w:t>31</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26" w14:textId="77777777" w:rsidR="00173A6C" w:rsidRPr="004A5BD3" w:rsidRDefault="00173A6C" w:rsidP="00E91EF7">
            <w:pPr>
              <w:spacing w:after="0"/>
              <w:rPr>
                <w:color w:val="000000"/>
                <w:sz w:val="20"/>
                <w:szCs w:val="20"/>
              </w:rPr>
            </w:pPr>
            <w:r w:rsidRPr="00D616A0">
              <w:rPr>
                <w:color w:val="000000"/>
                <w:sz w:val="20"/>
                <w:szCs w:val="20"/>
              </w:rPr>
              <w:t xml:space="preserve">Provide documented </w:t>
            </w:r>
            <w:r w:rsidR="00E91EF7">
              <w:rPr>
                <w:color w:val="000000"/>
                <w:sz w:val="20"/>
                <w:szCs w:val="20"/>
              </w:rPr>
              <w:t xml:space="preserve">established </w:t>
            </w:r>
            <w:r w:rsidRPr="00D616A0">
              <w:rPr>
                <w:color w:val="000000"/>
                <w:sz w:val="20"/>
                <w:szCs w:val="20"/>
              </w:rPr>
              <w:t>procedures for vulnerability management, intrusion prevention, incident response, incident escalation</w:t>
            </w:r>
            <w:r w:rsidR="00E91EF7">
              <w:rPr>
                <w:color w:val="000000"/>
                <w:sz w:val="20"/>
                <w:szCs w:val="20"/>
              </w:rPr>
              <w:t>,</w:t>
            </w:r>
            <w:r w:rsidRPr="00D616A0">
              <w:rPr>
                <w:color w:val="000000"/>
                <w:sz w:val="20"/>
                <w:szCs w:val="20"/>
              </w:rPr>
              <w:t xml:space="preserve"> and investigation</w:t>
            </w:r>
            <w:r w:rsidR="00993E8E">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27" w14:textId="77777777" w:rsidR="00173A6C" w:rsidRPr="004A5BD3"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28"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2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2A" w14:textId="77777777" w:rsidR="00173A6C" w:rsidRPr="00314A85" w:rsidRDefault="00173A6C" w:rsidP="00B159E1"/>
        </w:tc>
      </w:tr>
      <w:tr w:rsidR="00173A6C" w14:paraId="79740532"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2C" w14:textId="77777777" w:rsidR="00173A6C" w:rsidRDefault="00737D23" w:rsidP="00B159E1">
            <w:pPr>
              <w:rPr>
                <w:sz w:val="20"/>
                <w:szCs w:val="20"/>
              </w:rPr>
            </w:pPr>
            <w:r w:rsidRPr="00DD7632">
              <w:rPr>
                <w:sz w:val="20"/>
                <w:szCs w:val="20"/>
              </w:rPr>
              <w:t>2.2.7.</w:t>
            </w:r>
            <w:r w:rsidR="00173A6C">
              <w:rPr>
                <w:sz w:val="20"/>
                <w:szCs w:val="20"/>
              </w:rPr>
              <w:t>32</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2D" w14:textId="77777777" w:rsidR="00173A6C" w:rsidRPr="00404A14" w:rsidRDefault="00173A6C" w:rsidP="00B159E1">
            <w:pPr>
              <w:spacing w:after="0"/>
              <w:rPr>
                <w:color w:val="000000"/>
                <w:sz w:val="20"/>
                <w:szCs w:val="20"/>
              </w:rPr>
            </w:pPr>
            <w:r w:rsidRPr="00404A14">
              <w:rPr>
                <w:color w:val="000000"/>
                <w:sz w:val="20"/>
                <w:szCs w:val="20"/>
              </w:rPr>
              <w:t>Demonstrate that the security sta</w:t>
            </w:r>
            <w:r w:rsidR="00E91EF7">
              <w:rPr>
                <w:color w:val="000000"/>
                <w:sz w:val="20"/>
                <w:szCs w:val="20"/>
              </w:rPr>
              <w:t>ff average more than four years of</w:t>
            </w:r>
            <w:r w:rsidRPr="00404A14">
              <w:rPr>
                <w:color w:val="000000"/>
                <w:sz w:val="20"/>
                <w:szCs w:val="20"/>
              </w:rPr>
              <w:t xml:space="preserve"> experience in information and network security</w:t>
            </w:r>
            <w:r>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2E"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2F"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3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31" w14:textId="77777777" w:rsidR="00173A6C" w:rsidRPr="00314A85" w:rsidRDefault="00173A6C" w:rsidP="00B159E1"/>
        </w:tc>
      </w:tr>
      <w:tr w:rsidR="00173A6C" w14:paraId="79740539"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33" w14:textId="77777777" w:rsidR="00173A6C" w:rsidRPr="00C63420" w:rsidRDefault="00737D23" w:rsidP="00B159E1">
            <w:pPr>
              <w:rPr>
                <w:sz w:val="20"/>
                <w:szCs w:val="20"/>
              </w:rPr>
            </w:pPr>
            <w:r w:rsidRPr="00C63420">
              <w:rPr>
                <w:sz w:val="20"/>
                <w:szCs w:val="20"/>
              </w:rPr>
              <w:t>2.2.7.</w:t>
            </w:r>
            <w:r w:rsidR="00173A6C" w:rsidRPr="00C63420">
              <w:rPr>
                <w:sz w:val="20"/>
                <w:szCs w:val="20"/>
              </w:rPr>
              <w:t>33</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34" w14:textId="77777777" w:rsidR="00173A6C" w:rsidRPr="00C63420" w:rsidRDefault="00173A6C" w:rsidP="00183DE3">
            <w:pPr>
              <w:spacing w:after="0"/>
              <w:rPr>
                <w:color w:val="000000"/>
                <w:sz w:val="20"/>
                <w:szCs w:val="20"/>
              </w:rPr>
            </w:pPr>
            <w:r w:rsidRPr="00C63420">
              <w:rPr>
                <w:color w:val="000000"/>
                <w:sz w:val="20"/>
                <w:szCs w:val="20"/>
              </w:rPr>
              <w:t>Demonstrate that more than 75% of t</w:t>
            </w:r>
            <w:r w:rsidR="00183DE3" w:rsidRPr="00C63420">
              <w:rPr>
                <w:color w:val="000000"/>
                <w:sz w:val="20"/>
                <w:szCs w:val="20"/>
              </w:rPr>
              <w:t>he Offeror’s security staff has</w:t>
            </w:r>
            <w:r w:rsidRPr="00C63420">
              <w:rPr>
                <w:color w:val="000000"/>
                <w:sz w:val="20"/>
                <w:szCs w:val="20"/>
              </w:rPr>
              <w:t xml:space="preserve"> s</w:t>
            </w:r>
            <w:r w:rsidR="00183DE3" w:rsidRPr="00C63420">
              <w:rPr>
                <w:color w:val="000000"/>
                <w:sz w:val="20"/>
                <w:szCs w:val="20"/>
              </w:rPr>
              <w:t xml:space="preserve">ecurity industry certification (e.g. </w:t>
            </w:r>
            <w:r w:rsidRPr="00C63420">
              <w:rPr>
                <w:color w:val="000000"/>
                <w:sz w:val="20"/>
                <w:szCs w:val="20"/>
              </w:rPr>
              <w:t>Certified Information Systems Security Professional, Global Information Assurance Certification</w:t>
            </w:r>
            <w:r w:rsidR="00183DE3" w:rsidRPr="00C63420">
              <w:rPr>
                <w:color w:val="000000"/>
                <w:sz w:val="20"/>
                <w:szCs w:val="20"/>
              </w:rPr>
              <w:t>,</w:t>
            </w:r>
            <w:r w:rsidRPr="00C63420">
              <w:rPr>
                <w:color w:val="000000"/>
                <w:sz w:val="20"/>
                <w:szCs w:val="20"/>
              </w:rPr>
              <w:t xml:space="preserve"> or equivalent</w:t>
            </w:r>
            <w:r w:rsidR="00183DE3" w:rsidRPr="00C63420">
              <w:rPr>
                <w:color w:val="000000"/>
                <w:sz w:val="20"/>
                <w:szCs w:val="20"/>
              </w:rPr>
              <w:t>)</w:t>
            </w:r>
            <w:r w:rsidRPr="00C63420">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35" w14:textId="77777777" w:rsidR="00173A6C" w:rsidRPr="00C63420" w:rsidRDefault="00173A6C" w:rsidP="00B159E1">
            <w:pPr>
              <w:pStyle w:val="TableTextctr"/>
            </w:pPr>
            <w:r w:rsidRPr="00C63420">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36"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3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38" w14:textId="77777777" w:rsidR="00173A6C" w:rsidRPr="00314A85" w:rsidRDefault="00173A6C" w:rsidP="00B159E1"/>
        </w:tc>
      </w:tr>
      <w:tr w:rsidR="00173A6C" w14:paraId="79740540"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3A" w14:textId="77777777" w:rsidR="00173A6C" w:rsidRDefault="00737D23" w:rsidP="00B159E1">
            <w:pPr>
              <w:rPr>
                <w:sz w:val="20"/>
                <w:szCs w:val="20"/>
              </w:rPr>
            </w:pPr>
            <w:r w:rsidRPr="00DD7632">
              <w:rPr>
                <w:sz w:val="20"/>
                <w:szCs w:val="20"/>
              </w:rPr>
              <w:t>2.2.7.</w:t>
            </w:r>
            <w:r w:rsidR="00173A6C">
              <w:rPr>
                <w:sz w:val="20"/>
                <w:szCs w:val="20"/>
              </w:rPr>
              <w:t>34</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3B" w14:textId="77777777" w:rsidR="00173A6C" w:rsidRPr="00404A14" w:rsidRDefault="00173A6C" w:rsidP="00183DE3">
            <w:pPr>
              <w:spacing w:after="0"/>
              <w:rPr>
                <w:color w:val="000000"/>
                <w:sz w:val="20"/>
                <w:szCs w:val="20"/>
              </w:rPr>
            </w:pPr>
            <w:r>
              <w:rPr>
                <w:color w:val="000000"/>
                <w:sz w:val="20"/>
                <w:szCs w:val="20"/>
              </w:rPr>
              <w:t xml:space="preserve">Demonstrate that </w:t>
            </w:r>
            <w:r w:rsidR="00183DE3">
              <w:rPr>
                <w:color w:val="000000"/>
                <w:sz w:val="20"/>
                <w:szCs w:val="20"/>
              </w:rPr>
              <w:t xml:space="preserve">staff </w:t>
            </w:r>
            <w:r w:rsidR="00183DE3" w:rsidRPr="00404A14">
              <w:rPr>
                <w:color w:val="000000"/>
                <w:sz w:val="20"/>
                <w:szCs w:val="20"/>
              </w:rPr>
              <w:t>has</w:t>
            </w:r>
            <w:r w:rsidRPr="00404A14">
              <w:rPr>
                <w:color w:val="000000"/>
                <w:sz w:val="20"/>
                <w:szCs w:val="20"/>
              </w:rPr>
              <w:t xml:space="preserve"> vendor certification for </w:t>
            </w:r>
            <w:r w:rsidR="00183DE3">
              <w:rPr>
                <w:color w:val="000000"/>
                <w:sz w:val="20"/>
                <w:szCs w:val="20"/>
              </w:rPr>
              <w:t>the specific firewall equipment they</w:t>
            </w:r>
            <w:r w:rsidRPr="00404A14">
              <w:rPr>
                <w:color w:val="000000"/>
                <w:sz w:val="20"/>
                <w:szCs w:val="20"/>
              </w:rPr>
              <w:t xml:space="preserve"> will manage.</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3C"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3D"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3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3F" w14:textId="77777777" w:rsidR="00173A6C" w:rsidRPr="00314A85" w:rsidRDefault="00173A6C" w:rsidP="00B159E1"/>
        </w:tc>
      </w:tr>
      <w:tr w:rsidR="00173A6C" w14:paraId="79740547" w14:textId="77777777" w:rsidTr="005D373F">
        <w:trPr>
          <w:cantSplit/>
        </w:trPr>
        <w:tc>
          <w:tcPr>
            <w:tcW w:w="452" w:type="pct"/>
            <w:tcBorders>
              <w:top w:val="single" w:sz="6" w:space="0" w:color="000000"/>
              <w:left w:val="single" w:sz="6" w:space="0" w:color="000000"/>
              <w:bottom w:val="single" w:sz="6" w:space="0" w:color="000000"/>
              <w:right w:val="single" w:sz="6" w:space="0" w:color="000000"/>
            </w:tcBorders>
            <w:shd w:val="clear" w:color="auto" w:fill="auto"/>
          </w:tcPr>
          <w:p w14:paraId="79740541" w14:textId="77777777" w:rsidR="00173A6C" w:rsidRDefault="00737D23" w:rsidP="00B159E1">
            <w:pPr>
              <w:rPr>
                <w:sz w:val="20"/>
                <w:szCs w:val="20"/>
              </w:rPr>
            </w:pPr>
            <w:r w:rsidRPr="00DD7632">
              <w:rPr>
                <w:sz w:val="20"/>
                <w:szCs w:val="20"/>
              </w:rPr>
              <w:t>2.2.7.</w:t>
            </w:r>
            <w:r w:rsidR="00173A6C">
              <w:rPr>
                <w:sz w:val="20"/>
                <w:szCs w:val="20"/>
              </w:rPr>
              <w:t>35</w:t>
            </w:r>
          </w:p>
        </w:tc>
        <w:tc>
          <w:tcPr>
            <w:tcW w:w="1715" w:type="pct"/>
            <w:tcBorders>
              <w:top w:val="single" w:sz="6" w:space="0" w:color="000000"/>
              <w:left w:val="single" w:sz="6" w:space="0" w:color="000000"/>
              <w:bottom w:val="single" w:sz="6" w:space="0" w:color="000000"/>
              <w:right w:val="single" w:sz="6" w:space="0" w:color="000000"/>
            </w:tcBorders>
            <w:shd w:val="clear" w:color="auto" w:fill="auto"/>
          </w:tcPr>
          <w:p w14:paraId="79740542" w14:textId="77777777" w:rsidR="00173A6C" w:rsidRDefault="00173A6C" w:rsidP="00183DE3">
            <w:pPr>
              <w:spacing w:after="0"/>
              <w:rPr>
                <w:color w:val="000000"/>
                <w:sz w:val="20"/>
                <w:szCs w:val="20"/>
              </w:rPr>
            </w:pPr>
            <w:r w:rsidRPr="00111EE2">
              <w:rPr>
                <w:color w:val="000000"/>
                <w:sz w:val="20"/>
                <w:szCs w:val="20"/>
              </w:rPr>
              <w:t xml:space="preserve">Provide documented identity management and help desk procedures for authenticating callers </w:t>
            </w:r>
            <w:r w:rsidR="00183DE3">
              <w:rPr>
                <w:color w:val="000000"/>
                <w:sz w:val="20"/>
                <w:szCs w:val="20"/>
              </w:rPr>
              <w:t>before</w:t>
            </w:r>
            <w:r w:rsidRPr="00111EE2">
              <w:rPr>
                <w:color w:val="000000"/>
                <w:sz w:val="20"/>
                <w:szCs w:val="20"/>
              </w:rPr>
              <w:t xml:space="preserve"> resetting access controls, establishing and</w:t>
            </w:r>
            <w:r w:rsidR="00183DE3">
              <w:rPr>
                <w:color w:val="000000"/>
                <w:sz w:val="20"/>
                <w:szCs w:val="20"/>
              </w:rPr>
              <w:t>/or</w:t>
            </w:r>
            <w:r w:rsidRPr="00111EE2">
              <w:rPr>
                <w:color w:val="000000"/>
                <w:sz w:val="20"/>
                <w:szCs w:val="20"/>
              </w:rPr>
              <w:t xml:space="preserve"> deleting accounts</w:t>
            </w:r>
            <w:r>
              <w:rPr>
                <w:color w:val="000000"/>
                <w:sz w:val="20"/>
                <w:szCs w:val="20"/>
              </w:rPr>
              <w:t>.</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79740543"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shd w:val="clear" w:color="auto" w:fill="auto"/>
          </w:tcPr>
          <w:p w14:paraId="79740544"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shd w:val="clear" w:color="auto" w:fill="auto"/>
          </w:tcPr>
          <w:p w14:paraId="7974054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shd w:val="clear" w:color="auto" w:fill="auto"/>
          </w:tcPr>
          <w:p w14:paraId="79740546" w14:textId="77777777" w:rsidR="00173A6C" w:rsidRPr="00314A85" w:rsidRDefault="00173A6C" w:rsidP="00B159E1"/>
        </w:tc>
      </w:tr>
    </w:tbl>
    <w:p w14:paraId="79740548" w14:textId="77777777" w:rsidR="00173A6C" w:rsidRDefault="00173A6C" w:rsidP="00173A6C"/>
    <w:p w14:paraId="79740549" w14:textId="77777777" w:rsidR="00173A6C" w:rsidRDefault="00173A6C" w:rsidP="00173A6C">
      <w:pPr>
        <w:pStyle w:val="Num-Heading3"/>
      </w:pPr>
      <w:bookmarkStart w:id="44" w:name="_Toc346198376"/>
      <w:bookmarkStart w:id="45" w:name="_Toc443297704"/>
      <w:r>
        <w:t>Storage Management</w:t>
      </w:r>
      <w:bookmarkEnd w:id="44"/>
      <w:bookmarkEnd w:id="45"/>
    </w:p>
    <w:p w14:paraId="7974054A" w14:textId="77777777" w:rsidR="00173A6C" w:rsidRPr="00C62195" w:rsidRDefault="00B1647A"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54B" w14:textId="77777777" w:rsidR="00173A6C" w:rsidRDefault="00173A6C" w:rsidP="00173A6C">
      <w:pPr>
        <w:pStyle w:val="TableNumberedList"/>
        <w:tabs>
          <w:tab w:val="clear" w:pos="1710"/>
          <w:tab w:val="num" w:pos="1080"/>
        </w:tabs>
        <w:ind w:left="1080"/>
      </w:pPr>
      <w:bookmarkStart w:id="46" w:name="_Toc443297980"/>
      <w:r>
        <w:lastRenderedPageBreak/>
        <w:t>Storage Management – Roles and Responsibilities</w:t>
      </w:r>
      <w:bookmarkEnd w:id="46"/>
    </w:p>
    <w:tbl>
      <w:tblPr>
        <w:tblW w:w="48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2"/>
        <w:gridCol w:w="4510"/>
        <w:gridCol w:w="974"/>
        <w:gridCol w:w="1062"/>
        <w:gridCol w:w="1326"/>
        <w:gridCol w:w="3712"/>
      </w:tblGrid>
      <w:tr w:rsidR="00173A6C" w14:paraId="79740552" w14:textId="77777777" w:rsidTr="00BE7D14">
        <w:trPr>
          <w:cantSplit/>
          <w:tblHeader/>
        </w:trPr>
        <w:tc>
          <w:tcPr>
            <w:tcW w:w="38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4C" w14:textId="77777777" w:rsidR="00173A6C" w:rsidRDefault="00173A6C" w:rsidP="00B159E1">
            <w:pPr>
              <w:pStyle w:val="TableHeading"/>
              <w:keepLines/>
            </w:pPr>
            <w:r>
              <w:t>#</w:t>
            </w:r>
          </w:p>
        </w:tc>
        <w:tc>
          <w:tcPr>
            <w:tcW w:w="179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4D" w14:textId="77777777" w:rsidR="00173A6C" w:rsidRDefault="00173A6C" w:rsidP="00B159E1">
            <w:pPr>
              <w:pStyle w:val="TableHeading"/>
              <w:keepLines/>
            </w:pPr>
            <w:r>
              <w:t>Storage Management -  Roles and Responsibilities</w:t>
            </w:r>
          </w:p>
        </w:tc>
        <w:tc>
          <w:tcPr>
            <w:tcW w:w="38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4E" w14:textId="77777777" w:rsidR="00173A6C" w:rsidRDefault="00173A6C" w:rsidP="00B159E1">
            <w:pPr>
              <w:pStyle w:val="TableHeading"/>
              <w:keepLines/>
            </w:pPr>
            <w:r>
              <w:t>Offeror</w:t>
            </w:r>
          </w:p>
        </w:tc>
        <w:tc>
          <w:tcPr>
            <w:tcW w:w="42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4F" w14:textId="77777777" w:rsidR="00173A6C" w:rsidRDefault="00173A6C" w:rsidP="00B159E1">
            <w:pPr>
              <w:pStyle w:val="TableHeading"/>
              <w:keepLines/>
            </w:pPr>
            <w:r>
              <w:t>State</w:t>
            </w:r>
          </w:p>
        </w:tc>
        <w:tc>
          <w:tcPr>
            <w:tcW w:w="52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50" w14:textId="77777777" w:rsidR="00173A6C" w:rsidRDefault="00173A6C" w:rsidP="00B159E1">
            <w:pPr>
              <w:pStyle w:val="TableHeading"/>
              <w:keepLines/>
            </w:pPr>
            <w:r>
              <w:t>Offeror Response</w:t>
            </w:r>
          </w:p>
        </w:tc>
        <w:tc>
          <w:tcPr>
            <w:tcW w:w="147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551" w14:textId="77777777" w:rsidR="00173A6C" w:rsidRDefault="00173A6C" w:rsidP="00B159E1">
            <w:pPr>
              <w:pStyle w:val="TableHeading"/>
              <w:keepLines/>
            </w:pPr>
            <w:r>
              <w:t>Offeror Comment</w:t>
            </w:r>
          </w:p>
        </w:tc>
      </w:tr>
      <w:tr w:rsidR="00173A6C" w14:paraId="79740559"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3" w14:textId="77777777" w:rsidR="00173A6C" w:rsidRPr="007D0F39" w:rsidRDefault="00737D23" w:rsidP="00B159E1">
            <w:pPr>
              <w:pStyle w:val="TableText"/>
            </w:pPr>
            <w:r>
              <w:t>2.2.8</w:t>
            </w:r>
            <w:r w:rsidR="00173A6C">
              <w:t>.1</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4" w14:textId="77777777" w:rsidR="00173A6C" w:rsidRPr="00C62195" w:rsidRDefault="00173A6C" w:rsidP="00B159E1">
            <w:pPr>
              <w:pStyle w:val="TableTextNumberedList"/>
              <w:numPr>
                <w:ilvl w:val="0"/>
                <w:numId w:val="0"/>
              </w:numPr>
            </w:pPr>
            <w:r w:rsidRPr="00C62195">
              <w:t>Recommend techniques and procedures to ensure disk storage resources are utilized in an efficient and cost-effective manner, as well as meeting business requirements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5"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6"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7"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8" w14:textId="77777777" w:rsidR="00173A6C" w:rsidRDefault="00173A6C" w:rsidP="00B159E1">
            <w:pPr>
              <w:pStyle w:val="TableText"/>
            </w:pPr>
          </w:p>
        </w:tc>
      </w:tr>
      <w:tr w:rsidR="00173A6C" w14:paraId="79740560"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A" w14:textId="77777777" w:rsidR="00173A6C" w:rsidRPr="00CB4EB2" w:rsidRDefault="00737D23" w:rsidP="00B159E1">
            <w:pPr>
              <w:rPr>
                <w:sz w:val="20"/>
                <w:szCs w:val="20"/>
              </w:rPr>
            </w:pPr>
            <w:r w:rsidRPr="00737D23">
              <w:rPr>
                <w:sz w:val="20"/>
                <w:szCs w:val="20"/>
              </w:rPr>
              <w:t>2.2.8.</w:t>
            </w:r>
            <w:r w:rsidR="00173A6C">
              <w:rPr>
                <w:sz w:val="20"/>
                <w:szCs w:val="20"/>
              </w:rPr>
              <w:t>2</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B" w14:textId="77777777" w:rsidR="00173A6C" w:rsidRPr="00C62195" w:rsidRDefault="00173A6C" w:rsidP="00B159E1">
            <w:pPr>
              <w:pStyle w:val="TableTextNumberedList"/>
              <w:numPr>
                <w:ilvl w:val="0"/>
                <w:numId w:val="0"/>
              </w:numPr>
            </w:pPr>
            <w:r w:rsidRPr="00C62195">
              <w:t>Maintain and improve storage resource efficiency and space requirements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C"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D"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E"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5F" w14:textId="77777777" w:rsidR="00173A6C" w:rsidRDefault="00173A6C" w:rsidP="00B159E1">
            <w:pPr>
              <w:pStyle w:val="TableText"/>
            </w:pPr>
          </w:p>
        </w:tc>
      </w:tr>
      <w:tr w:rsidR="00173A6C" w14:paraId="79740567"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1" w14:textId="77777777" w:rsidR="00173A6C" w:rsidRPr="00CB4EB2" w:rsidRDefault="00737D23" w:rsidP="00B159E1">
            <w:pPr>
              <w:rPr>
                <w:sz w:val="20"/>
                <w:szCs w:val="20"/>
              </w:rPr>
            </w:pPr>
            <w:r w:rsidRPr="00737D23">
              <w:rPr>
                <w:sz w:val="20"/>
                <w:szCs w:val="20"/>
              </w:rPr>
              <w:t>2.2.8.</w:t>
            </w:r>
            <w:r w:rsidR="00173A6C">
              <w:rPr>
                <w:sz w:val="20"/>
                <w:szCs w:val="20"/>
              </w:rPr>
              <w:t>3</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2" w14:textId="77777777" w:rsidR="00173A6C" w:rsidRPr="00C62195" w:rsidRDefault="00173A6C" w:rsidP="00D94D21">
            <w:pPr>
              <w:pStyle w:val="TableTextNumberedList"/>
              <w:numPr>
                <w:ilvl w:val="0"/>
                <w:numId w:val="0"/>
              </w:numPr>
            </w:pPr>
            <w:r w:rsidRPr="00C62195">
              <w:t>Regularly review backup and recovery procedures to demonstrate recoverability</w:t>
            </w:r>
            <w:r w:rsidR="00D94D21">
              <w:t>.  V</w:t>
            </w:r>
            <w:r w:rsidRPr="00C62195">
              <w:t xml:space="preserve">erify that actual practices are in concert with </w:t>
            </w:r>
            <w:r w:rsidR="00D94D21">
              <w:t xml:space="preserve">State business requirements and </w:t>
            </w:r>
            <w:r w:rsidRPr="00C62195">
              <w:t xml:space="preserve">procedures and report </w:t>
            </w:r>
            <w:r w:rsidR="00D94D21">
              <w:t xml:space="preserve">the </w:t>
            </w:r>
            <w:r w:rsidRPr="00C62195">
              <w:t>results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3"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4"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5"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6" w14:textId="77777777" w:rsidR="00173A6C" w:rsidRDefault="00173A6C" w:rsidP="00B159E1">
            <w:pPr>
              <w:pStyle w:val="TableText"/>
            </w:pPr>
          </w:p>
        </w:tc>
      </w:tr>
      <w:tr w:rsidR="00173A6C" w14:paraId="7974056E"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8" w14:textId="77777777" w:rsidR="00173A6C" w:rsidRPr="00CB4EB2" w:rsidRDefault="00737D23" w:rsidP="004F09BF">
            <w:pPr>
              <w:rPr>
                <w:sz w:val="20"/>
                <w:szCs w:val="20"/>
              </w:rPr>
            </w:pPr>
            <w:r w:rsidRPr="00737D23">
              <w:rPr>
                <w:sz w:val="20"/>
                <w:szCs w:val="20"/>
              </w:rPr>
              <w:t>2.2.8</w:t>
            </w:r>
            <w:r w:rsidR="00173A6C" w:rsidRPr="00CB4EB2">
              <w:rPr>
                <w:sz w:val="20"/>
                <w:szCs w:val="20"/>
              </w:rPr>
              <w:t>.</w:t>
            </w:r>
            <w:r w:rsidR="00173A6C">
              <w:rPr>
                <w:sz w:val="20"/>
                <w:szCs w:val="20"/>
              </w:rPr>
              <w:t>4</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9" w14:textId="77777777" w:rsidR="00173A6C" w:rsidRPr="00C62195" w:rsidRDefault="00173A6C" w:rsidP="00B159E1">
            <w:pPr>
              <w:pStyle w:val="TableTextNumberedList"/>
              <w:numPr>
                <w:ilvl w:val="0"/>
                <w:numId w:val="0"/>
              </w:numPr>
            </w:pPr>
            <w:r w:rsidRPr="00C62195">
              <w:t>Provide data storage and</w:t>
            </w:r>
            <w:r w:rsidR="00D94D21">
              <w:t xml:space="preserve"> data management services (e.g.</w:t>
            </w:r>
            <w:r w:rsidRPr="00C62195">
              <w:t> RAID array, SAN, NAS, tape, optical)</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A"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B"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C"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D" w14:textId="77777777" w:rsidR="00173A6C" w:rsidRDefault="00173A6C" w:rsidP="00B159E1">
            <w:pPr>
              <w:pStyle w:val="TableText"/>
            </w:pPr>
          </w:p>
        </w:tc>
      </w:tr>
      <w:tr w:rsidR="00173A6C" w14:paraId="79740575"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6F" w14:textId="77777777" w:rsidR="00173A6C" w:rsidRPr="00CB4EB2" w:rsidRDefault="00737D23" w:rsidP="00B159E1">
            <w:pPr>
              <w:rPr>
                <w:sz w:val="20"/>
                <w:szCs w:val="20"/>
              </w:rPr>
            </w:pPr>
            <w:r w:rsidRPr="00737D23">
              <w:rPr>
                <w:sz w:val="20"/>
                <w:szCs w:val="20"/>
              </w:rPr>
              <w:t>2.2.8.</w:t>
            </w:r>
            <w:r w:rsidR="00173A6C">
              <w:rPr>
                <w:sz w:val="20"/>
                <w:szCs w:val="20"/>
              </w:rPr>
              <w:t>5</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0" w14:textId="77777777" w:rsidR="00173A6C" w:rsidRPr="00C62195" w:rsidRDefault="00173A6C" w:rsidP="00B159E1">
            <w:pPr>
              <w:pStyle w:val="TableTextNumberedList"/>
              <w:numPr>
                <w:ilvl w:val="0"/>
                <w:numId w:val="0"/>
              </w:numPr>
            </w:pPr>
            <w:r w:rsidRPr="00C62195">
              <w:t xml:space="preserve">Provide data backup and restoration services in accordance with </w:t>
            </w:r>
            <w:r>
              <w:t>State</w:t>
            </w:r>
            <w:r w:rsidRPr="00C62195">
              <w:t>-established policies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1"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2"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3"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4" w14:textId="77777777" w:rsidR="00173A6C" w:rsidRDefault="00173A6C" w:rsidP="00B159E1">
            <w:pPr>
              <w:pStyle w:val="TableText"/>
            </w:pPr>
          </w:p>
        </w:tc>
      </w:tr>
      <w:tr w:rsidR="00173A6C" w14:paraId="7974057C"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6" w14:textId="77777777" w:rsidR="00173A6C" w:rsidRPr="00CB4EB2" w:rsidRDefault="00737D23" w:rsidP="00B159E1">
            <w:pPr>
              <w:rPr>
                <w:sz w:val="20"/>
                <w:szCs w:val="20"/>
              </w:rPr>
            </w:pPr>
            <w:r w:rsidRPr="00737D23">
              <w:rPr>
                <w:sz w:val="20"/>
                <w:szCs w:val="20"/>
              </w:rPr>
              <w:t>2.2.8.</w:t>
            </w:r>
            <w:r w:rsidR="00173A6C">
              <w:rPr>
                <w:sz w:val="20"/>
                <w:szCs w:val="20"/>
              </w:rPr>
              <w:t>6</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7" w14:textId="6027380C" w:rsidR="00173A6C" w:rsidRPr="00C62195" w:rsidRDefault="00173A6C" w:rsidP="00CC0381">
            <w:pPr>
              <w:pStyle w:val="TableTextNumberedList"/>
              <w:numPr>
                <w:ilvl w:val="0"/>
                <w:numId w:val="0"/>
              </w:numPr>
            </w:pPr>
            <w:r>
              <w:t>Secure b</w:t>
            </w:r>
            <w:r w:rsidRPr="005D62C6">
              <w:t>ackup media in independently certified, U.L. Class II media storage vaults that meet the design and construction requirements of Natio</w:t>
            </w:r>
            <w:r w:rsidR="00CC0381">
              <w:t>nal Fire Protection Association</w:t>
            </w:r>
            <w:r w:rsidR="0000056D">
              <w:t xml:space="preserve"> </w:t>
            </w:r>
            <w:r w:rsidR="00CC0381">
              <w:t>(</w:t>
            </w:r>
            <w:r w:rsidR="00CC0381" w:rsidRPr="005D62C6">
              <w:t>NFPA</w:t>
            </w:r>
            <w:r w:rsidR="00CC0381">
              <w:t>)</w:t>
            </w:r>
            <w:r w:rsidRPr="005D62C6">
              <w:t>232, Standard for the Protection of Records.</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8"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9"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A"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B" w14:textId="77777777" w:rsidR="00173A6C" w:rsidRDefault="00173A6C" w:rsidP="00B159E1">
            <w:pPr>
              <w:pStyle w:val="TableText"/>
            </w:pPr>
          </w:p>
        </w:tc>
      </w:tr>
      <w:tr w:rsidR="00173A6C" w14:paraId="79740583"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D" w14:textId="77777777" w:rsidR="00173A6C" w:rsidRPr="00CB4EB2" w:rsidRDefault="00737D23" w:rsidP="004F09BF">
            <w:pPr>
              <w:rPr>
                <w:sz w:val="20"/>
                <w:szCs w:val="20"/>
              </w:rPr>
            </w:pPr>
            <w:r w:rsidRPr="00737D23">
              <w:rPr>
                <w:sz w:val="20"/>
                <w:szCs w:val="20"/>
              </w:rPr>
              <w:t>2.2.8</w:t>
            </w:r>
            <w:r w:rsidR="00173A6C" w:rsidRPr="00CB4EB2">
              <w:rPr>
                <w:sz w:val="20"/>
                <w:szCs w:val="20"/>
              </w:rPr>
              <w:t>.</w:t>
            </w:r>
            <w:r w:rsidR="00173A6C">
              <w:rPr>
                <w:sz w:val="20"/>
                <w:szCs w:val="20"/>
              </w:rPr>
              <w:t>7</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E" w14:textId="77777777" w:rsidR="00173A6C" w:rsidRPr="00C62195" w:rsidRDefault="00173A6C" w:rsidP="007C52A7">
            <w:pPr>
              <w:pStyle w:val="TableTextNumberedList"/>
              <w:numPr>
                <w:ilvl w:val="0"/>
                <w:numId w:val="0"/>
              </w:numPr>
            </w:pPr>
            <w:r w:rsidRPr="00C62195">
              <w:t xml:space="preserve">Perform periodic incremental and full tape backups/exchange backup tapes with </w:t>
            </w:r>
            <w:r w:rsidR="007C52A7">
              <w:t xml:space="preserve">storage at an </w:t>
            </w:r>
            <w:r w:rsidRPr="00C62195">
              <w:t>off-site facility</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7F"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0"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1"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2" w14:textId="77777777" w:rsidR="00173A6C" w:rsidRDefault="00173A6C" w:rsidP="00B159E1">
            <w:pPr>
              <w:pStyle w:val="TableText"/>
            </w:pPr>
          </w:p>
        </w:tc>
      </w:tr>
      <w:tr w:rsidR="00173A6C" w14:paraId="7974058A"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4" w14:textId="77777777" w:rsidR="00173A6C" w:rsidRPr="00CB4EB2" w:rsidRDefault="00737D23" w:rsidP="004F09BF">
            <w:pPr>
              <w:rPr>
                <w:sz w:val="20"/>
                <w:szCs w:val="20"/>
              </w:rPr>
            </w:pPr>
            <w:r w:rsidRPr="00737D23">
              <w:rPr>
                <w:sz w:val="20"/>
                <w:szCs w:val="20"/>
              </w:rPr>
              <w:t>2.2.8.</w:t>
            </w:r>
            <w:r w:rsidR="00173A6C">
              <w:rPr>
                <w:sz w:val="20"/>
                <w:szCs w:val="20"/>
              </w:rPr>
              <w:t>8</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5" w14:textId="77777777" w:rsidR="00173A6C" w:rsidRPr="00C62195" w:rsidRDefault="00173A6C" w:rsidP="00E437E3">
            <w:pPr>
              <w:pStyle w:val="TableTextNumberedList"/>
              <w:numPr>
                <w:ilvl w:val="0"/>
                <w:numId w:val="0"/>
              </w:numPr>
            </w:pPr>
            <w:r w:rsidRPr="00C62195">
              <w:t>Provide input processing</w:t>
            </w:r>
            <w:r w:rsidR="00E437E3">
              <w:t xml:space="preserve"> activities (e.g. </w:t>
            </w:r>
            <w:r w:rsidRPr="00C62195">
              <w:t>loading third-party media</w:t>
            </w:r>
            <w:r w:rsidR="00E437E3">
              <w:t xml:space="preserve">, </w:t>
            </w:r>
            <w:r w:rsidRPr="00C62195">
              <w:t>receipt</w:t>
            </w:r>
            <w:r w:rsidR="00E437E3">
              <w:t xml:space="preserve">, </w:t>
            </w:r>
            <w:r w:rsidRPr="00C62195">
              <w:t>and/or transmission of batch files</w:t>
            </w:r>
            <w:r w:rsidR="00E437E3">
              <w:t>)</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6"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7"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8"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9" w14:textId="77777777" w:rsidR="00173A6C" w:rsidRDefault="00173A6C" w:rsidP="00B159E1">
            <w:pPr>
              <w:pStyle w:val="TableText"/>
            </w:pPr>
          </w:p>
        </w:tc>
      </w:tr>
      <w:tr w:rsidR="00173A6C" w14:paraId="79740591"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B" w14:textId="77777777" w:rsidR="00173A6C" w:rsidRPr="00CB4EB2" w:rsidRDefault="00737D23" w:rsidP="00B159E1">
            <w:pPr>
              <w:rPr>
                <w:sz w:val="20"/>
                <w:szCs w:val="20"/>
              </w:rPr>
            </w:pPr>
            <w:r w:rsidRPr="00737D23">
              <w:rPr>
                <w:sz w:val="20"/>
                <w:szCs w:val="20"/>
              </w:rPr>
              <w:t>2.2.8.</w:t>
            </w:r>
            <w:r w:rsidR="00173A6C">
              <w:rPr>
                <w:sz w:val="20"/>
                <w:szCs w:val="20"/>
              </w:rPr>
              <w:t>9</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C" w14:textId="77777777" w:rsidR="00173A6C" w:rsidRPr="00C62195" w:rsidRDefault="00E437E3" w:rsidP="00B159E1">
            <w:pPr>
              <w:pStyle w:val="TableTextNumberedList"/>
              <w:numPr>
                <w:ilvl w:val="0"/>
                <w:numId w:val="0"/>
              </w:numPr>
            </w:pPr>
            <w:r>
              <w:t>Maintain a tape library management system</w:t>
            </w:r>
            <w:r w:rsidR="00173A6C" w:rsidRPr="00C62195">
              <w:t xml:space="preserve"> and transport tapes to </w:t>
            </w:r>
            <w:r>
              <w:t xml:space="preserve">the </w:t>
            </w:r>
            <w:r w:rsidR="00173A6C" w:rsidRPr="00C62195">
              <w:t>production area as needed</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D"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E"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8F"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0" w14:textId="77777777" w:rsidR="00173A6C" w:rsidRDefault="00173A6C" w:rsidP="00B159E1">
            <w:pPr>
              <w:pStyle w:val="TableText"/>
            </w:pPr>
          </w:p>
        </w:tc>
      </w:tr>
      <w:tr w:rsidR="00173A6C" w14:paraId="79740598"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2"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0</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3" w14:textId="77777777" w:rsidR="00173A6C" w:rsidRPr="00C62195" w:rsidRDefault="00173A6C" w:rsidP="00B159E1">
            <w:pPr>
              <w:pStyle w:val="TableTextNumberedList"/>
              <w:numPr>
                <w:ilvl w:val="0"/>
                <w:numId w:val="0"/>
              </w:numPr>
            </w:pPr>
            <w:r w:rsidRPr="00C62195">
              <w:t>Maintain data set placement and manage data catalogs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4"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5"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6"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7" w14:textId="77777777" w:rsidR="00173A6C" w:rsidRDefault="00173A6C" w:rsidP="00B159E1">
            <w:pPr>
              <w:pStyle w:val="TableText"/>
            </w:pPr>
          </w:p>
        </w:tc>
      </w:tr>
      <w:tr w:rsidR="00173A6C" w14:paraId="7974059F"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9" w14:textId="77777777" w:rsidR="00173A6C" w:rsidRPr="00CB4EB2" w:rsidRDefault="00737D23" w:rsidP="00B159E1">
            <w:pPr>
              <w:rPr>
                <w:sz w:val="20"/>
                <w:szCs w:val="20"/>
              </w:rPr>
            </w:pPr>
            <w:r w:rsidRPr="00737D23">
              <w:rPr>
                <w:sz w:val="20"/>
                <w:szCs w:val="20"/>
              </w:rPr>
              <w:lastRenderedPageBreak/>
              <w:t>2.2.8.</w:t>
            </w:r>
            <w:r w:rsidR="00173A6C" w:rsidRPr="00CB4EB2">
              <w:rPr>
                <w:sz w:val="20"/>
                <w:szCs w:val="20"/>
              </w:rPr>
              <w:t>1</w:t>
            </w:r>
            <w:r w:rsidR="00173A6C">
              <w:rPr>
                <w:sz w:val="20"/>
                <w:szCs w:val="20"/>
              </w:rPr>
              <w:t>1</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A" w14:textId="77777777" w:rsidR="00173A6C" w:rsidRPr="00C62195" w:rsidRDefault="00173A6C" w:rsidP="00B159E1">
            <w:pPr>
              <w:pStyle w:val="TableTextNumberedList"/>
              <w:numPr>
                <w:ilvl w:val="0"/>
                <w:numId w:val="0"/>
              </w:numPr>
            </w:pPr>
            <w:r w:rsidRPr="00C62195">
              <w:t>Manage file transfers and other data movement activities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B"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C"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D"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9E" w14:textId="77777777" w:rsidR="00173A6C" w:rsidRDefault="00173A6C" w:rsidP="00B159E1">
            <w:pPr>
              <w:pStyle w:val="TableText"/>
            </w:pPr>
          </w:p>
        </w:tc>
      </w:tr>
      <w:tr w:rsidR="00173A6C" w14:paraId="797405A6"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0"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2</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1" w14:textId="77777777" w:rsidR="00173A6C" w:rsidRPr="00C62195" w:rsidRDefault="00173A6C" w:rsidP="00B159E1">
            <w:pPr>
              <w:pStyle w:val="TableTextNumberedList"/>
              <w:numPr>
                <w:ilvl w:val="0"/>
                <w:numId w:val="0"/>
              </w:numPr>
            </w:pPr>
            <w:r w:rsidRPr="00C62195">
              <w:t>Manage input media availability to meet processing service levels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2"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3"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4"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5" w14:textId="77777777" w:rsidR="00173A6C" w:rsidRDefault="00173A6C" w:rsidP="00B159E1">
            <w:pPr>
              <w:pStyle w:val="TableText"/>
            </w:pPr>
          </w:p>
        </w:tc>
      </w:tr>
      <w:tr w:rsidR="00173A6C" w14:paraId="797405AD"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7"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3</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8" w14:textId="77777777" w:rsidR="00173A6C" w:rsidRPr="00C62195" w:rsidRDefault="00173A6C" w:rsidP="00B159E1">
            <w:pPr>
              <w:pStyle w:val="TableTextNumberedList"/>
              <w:numPr>
                <w:ilvl w:val="0"/>
                <w:numId w:val="0"/>
              </w:numPr>
            </w:pPr>
            <w:r w:rsidRPr="00C62195">
              <w:t>Manage the media inventory to ensure that adequate media resources are available</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9"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A"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B"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C" w14:textId="77777777" w:rsidR="00173A6C" w:rsidRDefault="00173A6C" w:rsidP="00B159E1">
            <w:pPr>
              <w:pStyle w:val="TableText"/>
            </w:pPr>
          </w:p>
        </w:tc>
      </w:tr>
      <w:tr w:rsidR="00173A6C" w14:paraId="797405B4"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E"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4</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AF" w14:textId="77777777" w:rsidR="00173A6C" w:rsidRPr="00C62195" w:rsidRDefault="00173A6C" w:rsidP="006367B8">
            <w:pPr>
              <w:pStyle w:val="TableTextNumberedList"/>
              <w:numPr>
                <w:ilvl w:val="0"/>
                <w:numId w:val="0"/>
              </w:numPr>
            </w:pPr>
            <w:r w:rsidRPr="00C62195">
              <w:t>Acquire and manage consumables</w:t>
            </w:r>
            <w:r w:rsidR="006367B8">
              <w:t xml:space="preserve"> (e.g. </w:t>
            </w:r>
            <w:r w:rsidRPr="00C62195">
              <w:t>tape, disks</w:t>
            </w:r>
            <w:r w:rsidR="006367B8">
              <w:t>)</w:t>
            </w:r>
            <w:r w:rsidRPr="00C62195">
              <w:t xml:space="preserve"> in support of </w:t>
            </w:r>
            <w:r>
              <w:t>the State</w:t>
            </w:r>
            <w:r w:rsidR="007A172A">
              <w:t>'s backup requirements for the d</w:t>
            </w:r>
            <w:r w:rsidRPr="00C62195">
              <w:t xml:space="preserve">ata </w:t>
            </w:r>
            <w:r w:rsidR="007A172A">
              <w:t>c</w:t>
            </w:r>
            <w:r w:rsidRPr="00C62195">
              <w:t>enter</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0"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1"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2"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3" w14:textId="77777777" w:rsidR="00173A6C" w:rsidRDefault="00173A6C" w:rsidP="00B159E1">
            <w:pPr>
              <w:pStyle w:val="TableText"/>
            </w:pPr>
          </w:p>
        </w:tc>
      </w:tr>
      <w:tr w:rsidR="00173A6C" w14:paraId="797405BB"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5"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5</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6" w14:textId="77777777" w:rsidR="00173A6C" w:rsidRPr="00C62195" w:rsidRDefault="00173A6C" w:rsidP="00D11859">
            <w:pPr>
              <w:pStyle w:val="TableTextNumberedList"/>
              <w:numPr>
                <w:ilvl w:val="0"/>
                <w:numId w:val="0"/>
              </w:numPr>
            </w:pPr>
            <w:r w:rsidRPr="00C62195">
              <w:t>Plan, execute and report on the replacement of media in the scratch tape pool before 80% of its expecte</w:t>
            </w:r>
            <w:r w:rsidR="00993E8E">
              <w:t>d life</w:t>
            </w:r>
            <w:r w:rsidR="00D11859">
              <w:t xml:space="preserve"> (i.e. </w:t>
            </w:r>
            <w:r w:rsidR="00993E8E">
              <w:t xml:space="preserve">as defined by the media </w:t>
            </w:r>
            <w:r w:rsidRPr="00C62195">
              <w:t>manufacturer</w:t>
            </w:r>
            <w:r w:rsidR="00D11859">
              <w:t xml:space="preserve">) </w:t>
            </w:r>
            <w:r w:rsidRPr="00C62195">
              <w:t>on a going-forward basis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7"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8"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9"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A" w14:textId="77777777" w:rsidR="00173A6C" w:rsidRDefault="00173A6C" w:rsidP="00B159E1">
            <w:pPr>
              <w:pStyle w:val="TableText"/>
            </w:pPr>
          </w:p>
        </w:tc>
      </w:tr>
      <w:tr w:rsidR="00173A6C" w14:paraId="797405C2"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C"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6</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D" w14:textId="77777777" w:rsidR="00173A6C" w:rsidRPr="00C62195" w:rsidRDefault="00173A6C" w:rsidP="00B159E1">
            <w:pPr>
              <w:pStyle w:val="TableTextNumberedList"/>
              <w:numPr>
                <w:ilvl w:val="0"/>
                <w:numId w:val="0"/>
              </w:numPr>
            </w:pPr>
            <w:r w:rsidRPr="00C62195">
              <w:t>Monitor and control st</w:t>
            </w:r>
            <w:r w:rsidR="00131CFC">
              <w:t>orage performance according to storage and data m</w:t>
            </w:r>
            <w:r w:rsidRPr="00C62195">
              <w:t>anagement policies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E"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BF"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0"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1" w14:textId="77777777" w:rsidR="00173A6C" w:rsidRDefault="00173A6C" w:rsidP="00B159E1">
            <w:pPr>
              <w:pStyle w:val="TableText"/>
            </w:pPr>
          </w:p>
        </w:tc>
      </w:tr>
      <w:tr w:rsidR="00173A6C" w14:paraId="797405C9"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3"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7</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4" w14:textId="77777777" w:rsidR="00173A6C" w:rsidRPr="00C62195" w:rsidRDefault="00173A6C" w:rsidP="00B159E1">
            <w:pPr>
              <w:pStyle w:val="TableTextNumberedList"/>
              <w:numPr>
                <w:ilvl w:val="0"/>
                <w:numId w:val="0"/>
              </w:numPr>
            </w:pPr>
            <w:r w:rsidRPr="00C62195">
              <w:t>Monitor and demonstrate compliance with</w:t>
            </w:r>
            <w:r>
              <w:t xml:space="preserve"> the State’s</w:t>
            </w:r>
            <w:r w:rsidRPr="00C62195">
              <w:t xml:space="preserve"> retention and storage requirements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5"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6"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7"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8" w14:textId="77777777" w:rsidR="00173A6C" w:rsidRDefault="00173A6C" w:rsidP="00B159E1">
            <w:pPr>
              <w:pStyle w:val="TableText"/>
            </w:pPr>
          </w:p>
        </w:tc>
      </w:tr>
      <w:tr w:rsidR="00173A6C" w14:paraId="797405D0"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A"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8</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B" w14:textId="2DFFB419" w:rsidR="00173A6C" w:rsidRPr="00C62195" w:rsidRDefault="00173A6C" w:rsidP="0000056D">
            <w:pPr>
              <w:pStyle w:val="TableTextNumberedList"/>
              <w:numPr>
                <w:ilvl w:val="0"/>
                <w:numId w:val="0"/>
              </w:numPr>
            </w:pPr>
            <w:r w:rsidRPr="00C62195">
              <w:t xml:space="preserve">Monitor </w:t>
            </w:r>
            <w:r w:rsidR="00AA3C64">
              <w:t xml:space="preserve">the </w:t>
            </w:r>
            <w:r w:rsidRPr="00C62195">
              <w:t xml:space="preserve">execution of utilities that report on fixed/pool record capacity for </w:t>
            </w:r>
            <w:r w:rsidR="00AA3C64">
              <w:t xml:space="preserve">the </w:t>
            </w:r>
            <w:r w:rsidR="00096409">
              <w:t>EFS</w:t>
            </w:r>
            <w:r w:rsidRPr="00C62195">
              <w:t xml:space="preserve"> and provide reports</w:t>
            </w:r>
            <w:r w:rsidR="00AA3C64">
              <w:t>,</w:t>
            </w:r>
            <w:r w:rsidRPr="00C62195">
              <w:t xml:space="preserve"> as necessary</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C"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D"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E"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CF" w14:textId="77777777" w:rsidR="00173A6C" w:rsidRDefault="00173A6C" w:rsidP="00B159E1">
            <w:pPr>
              <w:pStyle w:val="TableText"/>
            </w:pPr>
          </w:p>
        </w:tc>
      </w:tr>
      <w:tr w:rsidR="00173A6C" w14:paraId="797405D7"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1" w14:textId="77777777" w:rsidR="00173A6C" w:rsidRPr="00CB4EB2" w:rsidRDefault="00737D23" w:rsidP="00B159E1">
            <w:pPr>
              <w:rPr>
                <w:sz w:val="20"/>
                <w:szCs w:val="20"/>
              </w:rPr>
            </w:pPr>
            <w:r w:rsidRPr="00737D23">
              <w:rPr>
                <w:sz w:val="20"/>
                <w:szCs w:val="20"/>
              </w:rPr>
              <w:t>2.2.8.</w:t>
            </w:r>
            <w:r w:rsidR="00173A6C" w:rsidRPr="00CB4EB2">
              <w:rPr>
                <w:sz w:val="20"/>
                <w:szCs w:val="20"/>
              </w:rPr>
              <w:t>1</w:t>
            </w:r>
            <w:r w:rsidR="00173A6C">
              <w:rPr>
                <w:sz w:val="20"/>
                <w:szCs w:val="20"/>
              </w:rPr>
              <w:t>9</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2" w14:textId="77777777" w:rsidR="00173A6C" w:rsidRPr="00C62195" w:rsidRDefault="00173A6C" w:rsidP="00B159E1">
            <w:pPr>
              <w:pStyle w:val="TableTextNumberedList"/>
              <w:numPr>
                <w:ilvl w:val="0"/>
                <w:numId w:val="0"/>
              </w:numPr>
            </w:pPr>
            <w:r w:rsidRPr="00C62195">
              <w:t>Effectively track, manage, communicate and resolve all tape exceptions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3"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4"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5"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6" w14:textId="77777777" w:rsidR="00173A6C" w:rsidRDefault="00173A6C" w:rsidP="00B159E1">
            <w:pPr>
              <w:pStyle w:val="TableText"/>
            </w:pPr>
          </w:p>
        </w:tc>
      </w:tr>
      <w:tr w:rsidR="00173A6C" w14:paraId="797405DE"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8" w14:textId="77777777" w:rsidR="00173A6C" w:rsidRPr="00CB4EB2" w:rsidRDefault="00737D23" w:rsidP="00B159E1">
            <w:pPr>
              <w:rPr>
                <w:sz w:val="20"/>
                <w:szCs w:val="20"/>
              </w:rPr>
            </w:pPr>
            <w:r w:rsidRPr="00737D23">
              <w:rPr>
                <w:sz w:val="20"/>
                <w:szCs w:val="20"/>
              </w:rPr>
              <w:t>2.2.8.</w:t>
            </w:r>
            <w:r w:rsidR="00173A6C">
              <w:rPr>
                <w:sz w:val="20"/>
                <w:szCs w:val="20"/>
              </w:rPr>
              <w:t>20</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9" w14:textId="54B5FC0A" w:rsidR="00173A6C" w:rsidRPr="00C62195" w:rsidRDefault="00173A6C" w:rsidP="00F31340">
            <w:pPr>
              <w:pStyle w:val="TableTextNumberedList"/>
              <w:numPr>
                <w:ilvl w:val="0"/>
                <w:numId w:val="0"/>
              </w:numPr>
            </w:pPr>
            <w:r w:rsidRPr="00C62195">
              <w:t>Ensure all replaced media</w:t>
            </w:r>
            <w:r w:rsidR="00F31340">
              <w:t xml:space="preserve"> (e.g. </w:t>
            </w:r>
            <w:r w:rsidRPr="00C62195">
              <w:t xml:space="preserve">tapes and disk storage are cleared of </w:t>
            </w:r>
            <w:r w:rsidR="00217CB8" w:rsidRPr="00C62195">
              <w:t>data</w:t>
            </w:r>
            <w:r w:rsidR="00217CB8">
              <w:t>, pursuant</w:t>
            </w:r>
            <w:r w:rsidR="00F31340">
              <w:t xml:space="preserve"> to</w:t>
            </w:r>
            <w:r w:rsidRPr="00C62195">
              <w:t xml:space="preserve"> NIST 800-88 requirements. Any media no longer required </w:t>
            </w:r>
            <w:r w:rsidR="00F31340">
              <w:t>should be</w:t>
            </w:r>
            <w:r w:rsidRPr="00C62195">
              <w:t xml:space="preserve"> destroyed or shredded in a similar fashion.</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A"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B"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C"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D" w14:textId="77777777" w:rsidR="00173A6C" w:rsidRDefault="00173A6C" w:rsidP="00B159E1">
            <w:pPr>
              <w:pStyle w:val="TableText"/>
            </w:pPr>
          </w:p>
        </w:tc>
      </w:tr>
      <w:tr w:rsidR="00173A6C" w14:paraId="797405E5"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DF" w14:textId="77777777" w:rsidR="00173A6C" w:rsidRPr="00CB4EB2" w:rsidRDefault="00737D23" w:rsidP="00B159E1">
            <w:pPr>
              <w:rPr>
                <w:sz w:val="20"/>
                <w:szCs w:val="20"/>
              </w:rPr>
            </w:pPr>
            <w:r w:rsidRPr="00737D23">
              <w:rPr>
                <w:sz w:val="20"/>
                <w:szCs w:val="20"/>
              </w:rPr>
              <w:t>2.2.8.</w:t>
            </w:r>
            <w:r w:rsidR="00173A6C">
              <w:rPr>
                <w:sz w:val="20"/>
                <w:szCs w:val="20"/>
              </w:rPr>
              <w:t>21</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0" w14:textId="77777777" w:rsidR="00173A6C" w:rsidRPr="00C62195" w:rsidRDefault="00173A6C" w:rsidP="00B159E1">
            <w:pPr>
              <w:pStyle w:val="TableTextNumberedList"/>
              <w:numPr>
                <w:ilvl w:val="0"/>
                <w:numId w:val="0"/>
              </w:numPr>
            </w:pPr>
            <w:r w:rsidRPr="00C62195">
              <w:t>Exchange backup tapes with off-site storage facility</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1"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2"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3"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4" w14:textId="77777777" w:rsidR="00173A6C" w:rsidRDefault="00173A6C" w:rsidP="00B159E1">
            <w:pPr>
              <w:pStyle w:val="TableText"/>
            </w:pPr>
          </w:p>
        </w:tc>
      </w:tr>
      <w:tr w:rsidR="00173A6C" w14:paraId="797405EC"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6" w14:textId="77777777" w:rsidR="00173A6C" w:rsidRPr="00CB4EB2" w:rsidRDefault="00737D23" w:rsidP="00B159E1">
            <w:pPr>
              <w:rPr>
                <w:sz w:val="20"/>
                <w:szCs w:val="20"/>
              </w:rPr>
            </w:pPr>
            <w:r w:rsidRPr="00737D23">
              <w:rPr>
                <w:sz w:val="20"/>
                <w:szCs w:val="20"/>
              </w:rPr>
              <w:t>2.2.8.</w:t>
            </w:r>
            <w:r w:rsidR="00173A6C">
              <w:rPr>
                <w:sz w:val="20"/>
                <w:szCs w:val="20"/>
              </w:rPr>
              <w:t>22</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7" w14:textId="77777777" w:rsidR="00173A6C" w:rsidRPr="00C62195" w:rsidRDefault="00173A6C" w:rsidP="00B159E1">
            <w:pPr>
              <w:pStyle w:val="TableTextNumberedList"/>
              <w:numPr>
                <w:ilvl w:val="0"/>
                <w:numId w:val="0"/>
              </w:numPr>
            </w:pPr>
            <w:r w:rsidRPr="00C62195">
              <w:t>Provide secure off-site storage for designated media and transport media to off-site location as required</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8"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9"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A"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B" w14:textId="77777777" w:rsidR="00173A6C" w:rsidRDefault="00173A6C" w:rsidP="00B159E1">
            <w:pPr>
              <w:pStyle w:val="TableText"/>
            </w:pPr>
          </w:p>
        </w:tc>
      </w:tr>
      <w:tr w:rsidR="00173A6C" w14:paraId="797405F3"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D" w14:textId="77777777" w:rsidR="00173A6C" w:rsidRPr="00CB4EB2" w:rsidRDefault="007D70BD" w:rsidP="00B159E1">
            <w:pPr>
              <w:rPr>
                <w:sz w:val="20"/>
                <w:szCs w:val="20"/>
              </w:rPr>
            </w:pPr>
            <w:r w:rsidRPr="00737D23">
              <w:rPr>
                <w:sz w:val="20"/>
                <w:szCs w:val="20"/>
              </w:rPr>
              <w:lastRenderedPageBreak/>
              <w:t>2.2.8.</w:t>
            </w:r>
            <w:r w:rsidR="00173A6C">
              <w:rPr>
                <w:sz w:val="20"/>
                <w:szCs w:val="20"/>
              </w:rPr>
              <w:t>23</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E" w14:textId="77777777" w:rsidR="00173A6C" w:rsidRPr="00C62195" w:rsidRDefault="00173A6C" w:rsidP="00B159E1">
            <w:pPr>
              <w:pStyle w:val="TableTextNumberedList"/>
              <w:numPr>
                <w:ilvl w:val="0"/>
                <w:numId w:val="0"/>
              </w:numPr>
            </w:pPr>
            <w:r w:rsidRPr="00C62195">
              <w:t>Periodically test and verify validity of tapes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EF"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0"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1"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2" w14:textId="77777777" w:rsidR="00173A6C" w:rsidRDefault="00173A6C" w:rsidP="00B159E1">
            <w:pPr>
              <w:pStyle w:val="TableText"/>
            </w:pPr>
          </w:p>
        </w:tc>
      </w:tr>
      <w:tr w:rsidR="00173A6C" w14:paraId="797405FA"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4" w14:textId="77777777" w:rsidR="00173A6C" w:rsidRPr="00CB4EB2" w:rsidRDefault="007D70BD" w:rsidP="00B159E1">
            <w:pPr>
              <w:rPr>
                <w:sz w:val="20"/>
                <w:szCs w:val="20"/>
              </w:rPr>
            </w:pPr>
            <w:r w:rsidRPr="00737D23">
              <w:rPr>
                <w:sz w:val="20"/>
                <w:szCs w:val="20"/>
              </w:rPr>
              <w:t>2.2.8.</w:t>
            </w:r>
            <w:r w:rsidR="00173A6C">
              <w:rPr>
                <w:sz w:val="20"/>
                <w:szCs w:val="20"/>
              </w:rPr>
              <w:t>24</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5" w14:textId="77777777" w:rsidR="00173A6C" w:rsidRPr="00C62195" w:rsidRDefault="00173A6C" w:rsidP="00B159E1">
            <w:pPr>
              <w:pStyle w:val="TableTextNumberedList"/>
              <w:numPr>
                <w:ilvl w:val="0"/>
                <w:numId w:val="0"/>
              </w:numPr>
            </w:pPr>
            <w:r w:rsidRPr="00C62195">
              <w:t>Perform periodic audits to ensure proper cataloging of media</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6"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7"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8"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9" w14:textId="77777777" w:rsidR="00173A6C" w:rsidRDefault="00173A6C" w:rsidP="00B159E1">
            <w:pPr>
              <w:pStyle w:val="TableText"/>
            </w:pPr>
          </w:p>
        </w:tc>
      </w:tr>
      <w:tr w:rsidR="00173A6C" w14:paraId="79740601"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B" w14:textId="77777777" w:rsidR="00173A6C" w:rsidRPr="00CB4EB2" w:rsidRDefault="007D70BD" w:rsidP="00B159E1">
            <w:pPr>
              <w:rPr>
                <w:sz w:val="20"/>
                <w:szCs w:val="20"/>
              </w:rPr>
            </w:pPr>
            <w:r w:rsidRPr="00737D23">
              <w:rPr>
                <w:sz w:val="20"/>
                <w:szCs w:val="20"/>
              </w:rPr>
              <w:t>2.2.8.</w:t>
            </w:r>
            <w:r w:rsidR="00173A6C">
              <w:rPr>
                <w:sz w:val="20"/>
                <w:szCs w:val="20"/>
              </w:rPr>
              <w:t>25</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C" w14:textId="77777777" w:rsidR="00173A6C" w:rsidRPr="00C62195" w:rsidRDefault="00173A6C" w:rsidP="00B159E1">
            <w:pPr>
              <w:pStyle w:val="TableTextNumberedList"/>
              <w:numPr>
                <w:ilvl w:val="0"/>
                <w:numId w:val="0"/>
              </w:numPr>
            </w:pPr>
            <w:r w:rsidRPr="00C62195">
              <w:t>Report disk space and tape utilization</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D"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E"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5FF"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0" w14:textId="77777777" w:rsidR="00173A6C" w:rsidRDefault="00173A6C" w:rsidP="00B159E1">
            <w:pPr>
              <w:pStyle w:val="TableText"/>
            </w:pPr>
          </w:p>
        </w:tc>
      </w:tr>
      <w:tr w:rsidR="00173A6C" w14:paraId="79740608"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2" w14:textId="77777777" w:rsidR="00173A6C" w:rsidRPr="00CB4EB2" w:rsidRDefault="007D70BD" w:rsidP="00B159E1">
            <w:pPr>
              <w:rPr>
                <w:sz w:val="20"/>
                <w:szCs w:val="20"/>
              </w:rPr>
            </w:pPr>
            <w:r w:rsidRPr="00737D23">
              <w:rPr>
                <w:sz w:val="20"/>
                <w:szCs w:val="20"/>
              </w:rPr>
              <w:t>2.2.8.</w:t>
            </w:r>
            <w:r w:rsidR="00173A6C">
              <w:rPr>
                <w:sz w:val="20"/>
                <w:szCs w:val="20"/>
              </w:rPr>
              <w:t>26</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3" w14:textId="77777777" w:rsidR="00173A6C" w:rsidRPr="00C62195" w:rsidRDefault="00131CFC" w:rsidP="00B159E1">
            <w:pPr>
              <w:pStyle w:val="TableTextNumberedList"/>
              <w:numPr>
                <w:ilvl w:val="0"/>
                <w:numId w:val="0"/>
              </w:numPr>
            </w:pPr>
            <w:r>
              <w:t>Manage tape storage service p</w:t>
            </w:r>
            <w:r w:rsidR="00173A6C" w:rsidRPr="00C62195">
              <w:t>rovider</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4"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5"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6"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7" w14:textId="77777777" w:rsidR="00173A6C" w:rsidRDefault="00173A6C" w:rsidP="00B159E1">
            <w:pPr>
              <w:pStyle w:val="TableText"/>
            </w:pPr>
          </w:p>
        </w:tc>
      </w:tr>
      <w:tr w:rsidR="00173A6C" w14:paraId="7974060F"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9" w14:textId="77777777" w:rsidR="00173A6C" w:rsidRPr="00CB4EB2" w:rsidRDefault="007D70BD" w:rsidP="00B159E1">
            <w:pPr>
              <w:rPr>
                <w:sz w:val="20"/>
                <w:szCs w:val="20"/>
              </w:rPr>
            </w:pPr>
            <w:r w:rsidRPr="00737D23">
              <w:rPr>
                <w:sz w:val="20"/>
                <w:szCs w:val="20"/>
              </w:rPr>
              <w:t>2.2.8.</w:t>
            </w:r>
            <w:r w:rsidR="00173A6C">
              <w:rPr>
                <w:sz w:val="20"/>
                <w:szCs w:val="20"/>
              </w:rPr>
              <w:t>27</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A" w14:textId="166772D1" w:rsidR="00173A6C" w:rsidRPr="00C62195" w:rsidRDefault="00173A6C" w:rsidP="0000056D">
            <w:pPr>
              <w:pStyle w:val="TableTextNumberedList"/>
              <w:numPr>
                <w:ilvl w:val="0"/>
                <w:numId w:val="0"/>
              </w:numPr>
            </w:pPr>
            <w:r w:rsidRPr="00C62195">
              <w:t xml:space="preserve">Perform recoup for </w:t>
            </w:r>
            <w:r w:rsidR="00096409">
              <w:t>EFS</w:t>
            </w:r>
            <w:r w:rsidRPr="00C62195">
              <w:t xml:space="preserve"> production databases on a regular basis and verify that roll-in is done after verifying reports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B"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C"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D"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0E" w14:textId="77777777" w:rsidR="00173A6C" w:rsidRDefault="00173A6C" w:rsidP="00B159E1">
            <w:pPr>
              <w:pStyle w:val="TableText"/>
            </w:pPr>
          </w:p>
        </w:tc>
      </w:tr>
      <w:tr w:rsidR="00173A6C" w14:paraId="79740616"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0" w14:textId="77777777" w:rsidR="00173A6C" w:rsidRPr="00CB4EB2" w:rsidRDefault="007D70BD" w:rsidP="00B159E1">
            <w:pPr>
              <w:rPr>
                <w:sz w:val="20"/>
                <w:szCs w:val="20"/>
              </w:rPr>
            </w:pPr>
            <w:r w:rsidRPr="00737D23">
              <w:rPr>
                <w:sz w:val="20"/>
                <w:szCs w:val="20"/>
              </w:rPr>
              <w:t>2.2.8.</w:t>
            </w:r>
            <w:r w:rsidR="00173A6C">
              <w:rPr>
                <w:sz w:val="20"/>
                <w:szCs w:val="20"/>
              </w:rPr>
              <w:t>28</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1" w14:textId="77777777" w:rsidR="00173A6C" w:rsidRPr="00C62195" w:rsidRDefault="00173A6C" w:rsidP="009E6D3C">
            <w:pPr>
              <w:pStyle w:val="TableTextNumberedList"/>
              <w:numPr>
                <w:ilvl w:val="0"/>
                <w:numId w:val="0"/>
              </w:numPr>
            </w:pPr>
            <w:r w:rsidRPr="00C62195">
              <w:t xml:space="preserve">Perform restores of test systems in accordance with </w:t>
            </w:r>
            <w:r w:rsidR="009E6D3C">
              <w:t>State approved policies and procedures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2"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3"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4"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5" w14:textId="77777777" w:rsidR="00173A6C" w:rsidRDefault="00173A6C" w:rsidP="00B159E1">
            <w:pPr>
              <w:pStyle w:val="TableText"/>
            </w:pPr>
          </w:p>
        </w:tc>
      </w:tr>
      <w:tr w:rsidR="00173A6C" w14:paraId="7974061D" w14:textId="77777777" w:rsidTr="00B159E1">
        <w:trPr>
          <w:cantSplit/>
        </w:trPr>
        <w:tc>
          <w:tcPr>
            <w:tcW w:w="38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7" w14:textId="77777777" w:rsidR="00173A6C" w:rsidRPr="00CB4EB2" w:rsidRDefault="007D70BD" w:rsidP="00B159E1">
            <w:pPr>
              <w:rPr>
                <w:sz w:val="20"/>
                <w:szCs w:val="20"/>
              </w:rPr>
            </w:pPr>
            <w:r w:rsidRPr="00737D23">
              <w:rPr>
                <w:sz w:val="20"/>
                <w:szCs w:val="20"/>
              </w:rPr>
              <w:t>2.2.8.</w:t>
            </w:r>
            <w:r w:rsidR="00173A6C">
              <w:rPr>
                <w:sz w:val="20"/>
                <w:szCs w:val="20"/>
              </w:rPr>
              <w:t>29</w:t>
            </w:r>
          </w:p>
        </w:tc>
        <w:tc>
          <w:tcPr>
            <w:tcW w:w="17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8" w14:textId="09B5D783" w:rsidR="00173A6C" w:rsidRPr="00C62195" w:rsidRDefault="00173A6C" w:rsidP="0000056D">
            <w:pPr>
              <w:pStyle w:val="TableTextNumberedList"/>
              <w:numPr>
                <w:ilvl w:val="0"/>
                <w:numId w:val="0"/>
              </w:numPr>
            </w:pPr>
            <w:r w:rsidRPr="00C62195">
              <w:t xml:space="preserve">Schedule and execute implementation of additional DASD required for </w:t>
            </w:r>
            <w:r w:rsidR="00096409">
              <w:t>EFS</w:t>
            </w:r>
            <w:r w:rsidR="00993E8E">
              <w:t>.</w:t>
            </w:r>
          </w:p>
        </w:tc>
        <w:tc>
          <w:tcPr>
            <w:tcW w:w="38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9" w14:textId="77777777" w:rsidR="00173A6C" w:rsidRPr="00C62195"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A"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B"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61C" w14:textId="77777777" w:rsidR="00173A6C" w:rsidRDefault="00173A6C" w:rsidP="00B159E1">
            <w:pPr>
              <w:pStyle w:val="TableText"/>
            </w:pPr>
          </w:p>
        </w:tc>
      </w:tr>
    </w:tbl>
    <w:p w14:paraId="7974061E" w14:textId="77777777" w:rsidR="00173A6C" w:rsidRDefault="00173A6C" w:rsidP="00173A6C"/>
    <w:p w14:paraId="7974061F" w14:textId="77777777" w:rsidR="00173A6C" w:rsidRDefault="00173A6C" w:rsidP="00173A6C">
      <w:pPr>
        <w:pStyle w:val="Num-Heading3"/>
      </w:pPr>
      <w:bookmarkStart w:id="47" w:name="_Toc346198377"/>
      <w:bookmarkStart w:id="48" w:name="_Toc443297705"/>
      <w:proofErr w:type="gramStart"/>
      <w:r>
        <w:t xml:space="preserve">Output </w:t>
      </w:r>
      <w:r w:rsidRPr="00FB424C">
        <w:t xml:space="preserve"> Management</w:t>
      </w:r>
      <w:bookmarkEnd w:id="47"/>
      <w:bookmarkEnd w:id="48"/>
      <w:proofErr w:type="gramEnd"/>
    </w:p>
    <w:p w14:paraId="79740620"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621" w14:textId="77777777" w:rsidR="00173A6C" w:rsidRDefault="00173A6C" w:rsidP="00173A6C">
      <w:pPr>
        <w:pStyle w:val="TableNumberedList"/>
        <w:tabs>
          <w:tab w:val="clear" w:pos="1710"/>
          <w:tab w:val="num" w:pos="1080"/>
        </w:tabs>
        <w:ind w:left="1080"/>
      </w:pPr>
      <w:bookmarkStart w:id="49" w:name="_Toc443297981"/>
      <w:r>
        <w:t>Output</w:t>
      </w:r>
      <w:r w:rsidRPr="00FB424C">
        <w:t xml:space="preserve"> Management</w:t>
      </w:r>
      <w:r>
        <w:t xml:space="preserve"> – Roles and Responsibilities</w:t>
      </w:r>
      <w:bookmarkEnd w:id="49"/>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20"/>
        <w:gridCol w:w="974"/>
        <w:gridCol w:w="1062"/>
        <w:gridCol w:w="1325"/>
        <w:gridCol w:w="3801"/>
      </w:tblGrid>
      <w:tr w:rsidR="00173A6C" w14:paraId="79740628" w14:textId="77777777" w:rsidTr="00BE7D14">
        <w:trPr>
          <w:cantSplit/>
          <w:tblHeader/>
        </w:trPr>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2" w14:textId="77777777" w:rsidR="00173A6C" w:rsidRDefault="00173A6C" w:rsidP="00B159E1">
            <w:pPr>
              <w:pStyle w:val="TableHeading"/>
              <w:keepLines/>
            </w:pPr>
            <w:r>
              <w:t>#</w:t>
            </w:r>
          </w:p>
        </w:tc>
        <w:tc>
          <w:tcPr>
            <w:tcW w:w="174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3" w14:textId="77777777" w:rsidR="00173A6C" w:rsidRDefault="00173A6C" w:rsidP="00B159E1">
            <w:pPr>
              <w:pStyle w:val="TableHeading"/>
              <w:keepLines/>
            </w:pPr>
            <w:r>
              <w:t>Output</w:t>
            </w:r>
            <w:r w:rsidRPr="00FB424C">
              <w:t xml:space="preserve"> Management</w:t>
            </w:r>
            <w:r>
              <w:t xml:space="preserve">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4"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5"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6"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27" w14:textId="77777777" w:rsidR="00173A6C" w:rsidRDefault="00173A6C" w:rsidP="00B159E1">
            <w:pPr>
              <w:pStyle w:val="TableHeading"/>
              <w:keepLines/>
            </w:pPr>
            <w:r>
              <w:t>Offeror Comment</w:t>
            </w:r>
          </w:p>
        </w:tc>
      </w:tr>
      <w:tr w:rsidR="00173A6C" w14:paraId="7974062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29" w14:textId="77777777" w:rsidR="00173A6C" w:rsidRPr="007D0F39" w:rsidRDefault="007D70BD" w:rsidP="00B159E1">
            <w:pPr>
              <w:pStyle w:val="TableText"/>
            </w:pPr>
            <w:r w:rsidRPr="00737D23">
              <w:rPr>
                <w:szCs w:val="20"/>
              </w:rPr>
              <w:t>2.2.</w:t>
            </w:r>
            <w:r>
              <w:rPr>
                <w:szCs w:val="20"/>
              </w:rPr>
              <w:t>9</w:t>
            </w:r>
            <w:r w:rsidRPr="00737D23">
              <w:rPr>
                <w:szCs w:val="20"/>
              </w:rPr>
              <w:t>.</w:t>
            </w:r>
            <w:r w:rsidR="00173A6C">
              <w:t>1</w:t>
            </w:r>
          </w:p>
        </w:tc>
        <w:tc>
          <w:tcPr>
            <w:tcW w:w="1748" w:type="pct"/>
            <w:tcBorders>
              <w:top w:val="single" w:sz="6" w:space="0" w:color="000000"/>
              <w:left w:val="single" w:sz="6" w:space="0" w:color="000000"/>
              <w:bottom w:val="single" w:sz="6" w:space="0" w:color="000000"/>
              <w:right w:val="single" w:sz="6" w:space="0" w:color="000000"/>
            </w:tcBorders>
          </w:tcPr>
          <w:p w14:paraId="7974062A" w14:textId="77777777" w:rsidR="00173A6C" w:rsidRDefault="00173A6C" w:rsidP="00A043C8">
            <w:pPr>
              <w:pStyle w:val="TableTextNumberedList"/>
              <w:numPr>
                <w:ilvl w:val="0"/>
                <w:numId w:val="0"/>
              </w:numPr>
            </w:pPr>
            <w:r w:rsidRPr="00C315BA">
              <w:t xml:space="preserve">Develop and document </w:t>
            </w:r>
            <w:r w:rsidR="00A043C8">
              <w:t>o</w:t>
            </w:r>
            <w:r w:rsidRPr="00C315BA">
              <w:t xml:space="preserve">utput </w:t>
            </w:r>
            <w:r w:rsidR="00A043C8">
              <w:t>m</w:t>
            </w:r>
            <w:r w:rsidRPr="00C315BA">
              <w:t>anagement</w:t>
            </w:r>
            <w:r w:rsidR="00A043C8">
              <w:t xml:space="preserve"> (OM)</w:t>
            </w:r>
            <w:r w:rsidRPr="00C315BA">
              <w:t xml:space="preserve"> requirements and policies, including transport, delivery locations and schedule requirements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2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2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2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2E" w14:textId="77777777" w:rsidR="00173A6C" w:rsidRDefault="00173A6C" w:rsidP="00B159E1">
            <w:pPr>
              <w:pStyle w:val="TableText"/>
            </w:pPr>
          </w:p>
        </w:tc>
      </w:tr>
      <w:tr w:rsidR="00173A6C" w14:paraId="7974063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30"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631" w14:textId="77777777" w:rsidR="00173A6C" w:rsidRPr="00C62195" w:rsidRDefault="00173A6C" w:rsidP="00A043C8">
            <w:pPr>
              <w:pStyle w:val="TableTextNumberedList"/>
              <w:numPr>
                <w:ilvl w:val="0"/>
                <w:numId w:val="0"/>
              </w:numPr>
            </w:pPr>
            <w:r>
              <w:t xml:space="preserve">Define business requirements for printer, fax and </w:t>
            </w:r>
            <w:r w:rsidR="00A043C8">
              <w:t>OM</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32"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633"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63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35" w14:textId="77777777" w:rsidR="00173A6C" w:rsidRDefault="00173A6C" w:rsidP="00B159E1">
            <w:pPr>
              <w:pStyle w:val="TableText"/>
            </w:pPr>
          </w:p>
        </w:tc>
      </w:tr>
      <w:tr w:rsidR="00173A6C" w14:paraId="7974063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37"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638" w14:textId="77777777" w:rsidR="00173A6C" w:rsidRPr="00C62195" w:rsidRDefault="00173A6C" w:rsidP="00A043C8">
            <w:pPr>
              <w:pStyle w:val="TableTextNumberedList"/>
              <w:numPr>
                <w:ilvl w:val="0"/>
                <w:numId w:val="0"/>
              </w:numPr>
            </w:pPr>
            <w:r>
              <w:t xml:space="preserve">Define application requirements for printer, fax and </w:t>
            </w:r>
            <w:r w:rsidR="00A043C8">
              <w:t>OM</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3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3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3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3C" w14:textId="77777777" w:rsidR="00173A6C" w:rsidRDefault="00173A6C" w:rsidP="00B159E1">
            <w:pPr>
              <w:pStyle w:val="TableText"/>
            </w:pPr>
          </w:p>
        </w:tc>
      </w:tr>
      <w:tr w:rsidR="00173A6C" w14:paraId="7974064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3E"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63F" w14:textId="77777777" w:rsidR="00173A6C" w:rsidRPr="00C62195" w:rsidRDefault="00A043C8" w:rsidP="00A043C8">
            <w:pPr>
              <w:pStyle w:val="TableTextNumberedList"/>
              <w:numPr>
                <w:ilvl w:val="0"/>
                <w:numId w:val="0"/>
              </w:numPr>
            </w:pPr>
            <w:r>
              <w:t xml:space="preserve">Define technical </w:t>
            </w:r>
            <w:r w:rsidR="00173A6C">
              <w:t xml:space="preserve">requirements for printer, fax and </w:t>
            </w:r>
            <w:r>
              <w:t>OM</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40"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4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4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43" w14:textId="77777777" w:rsidR="00173A6C" w:rsidRDefault="00173A6C" w:rsidP="00B159E1">
            <w:pPr>
              <w:pStyle w:val="TableText"/>
            </w:pPr>
          </w:p>
        </w:tc>
      </w:tr>
      <w:tr w:rsidR="00A043C8" w14:paraId="7974064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45" w14:textId="77777777" w:rsidR="00A043C8" w:rsidRPr="00737D23" w:rsidRDefault="00A043C8" w:rsidP="00B159E1">
            <w:pPr>
              <w:rPr>
                <w:sz w:val="20"/>
                <w:szCs w:val="20"/>
              </w:rPr>
            </w:pPr>
            <w:r>
              <w:rPr>
                <w:sz w:val="20"/>
                <w:szCs w:val="20"/>
              </w:rPr>
              <w:lastRenderedPageBreak/>
              <w:t>2.2.9.5</w:t>
            </w:r>
          </w:p>
        </w:tc>
        <w:tc>
          <w:tcPr>
            <w:tcW w:w="1748" w:type="pct"/>
            <w:tcBorders>
              <w:top w:val="single" w:sz="6" w:space="0" w:color="000000"/>
              <w:left w:val="single" w:sz="6" w:space="0" w:color="000000"/>
              <w:bottom w:val="single" w:sz="6" w:space="0" w:color="000000"/>
              <w:right w:val="single" w:sz="6" w:space="0" w:color="000000"/>
            </w:tcBorders>
          </w:tcPr>
          <w:p w14:paraId="79740646" w14:textId="77777777" w:rsidR="00A043C8" w:rsidRPr="00C315BA" w:rsidRDefault="00A043C8" w:rsidP="00A043C8">
            <w:pPr>
              <w:pStyle w:val="TableTextNumberedList"/>
              <w:numPr>
                <w:ilvl w:val="0"/>
                <w:numId w:val="0"/>
              </w:numPr>
            </w:pPr>
            <w:r>
              <w:t>Approve technical requirements for printer, fax, and OM</w:t>
            </w:r>
          </w:p>
        </w:tc>
        <w:tc>
          <w:tcPr>
            <w:tcW w:w="385" w:type="pct"/>
            <w:tcBorders>
              <w:top w:val="single" w:sz="6" w:space="0" w:color="000000"/>
              <w:left w:val="single" w:sz="6" w:space="0" w:color="000000"/>
              <w:bottom w:val="single" w:sz="6" w:space="0" w:color="000000"/>
              <w:right w:val="single" w:sz="6" w:space="0" w:color="000000"/>
            </w:tcBorders>
          </w:tcPr>
          <w:p w14:paraId="79740647" w14:textId="77777777" w:rsidR="00A043C8" w:rsidRDefault="00A043C8"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648" w14:textId="77777777" w:rsidR="00A043C8" w:rsidRPr="00C62195" w:rsidRDefault="00A043C8"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649" w14:textId="77777777" w:rsidR="00A043C8" w:rsidRDefault="00A043C8"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4A" w14:textId="77777777" w:rsidR="00A043C8" w:rsidRDefault="00A043C8" w:rsidP="00B159E1">
            <w:pPr>
              <w:pStyle w:val="TableText"/>
            </w:pPr>
          </w:p>
        </w:tc>
      </w:tr>
      <w:tr w:rsidR="00173A6C" w14:paraId="7974065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4C"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A043C8">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64D" w14:textId="77777777" w:rsidR="00173A6C" w:rsidRDefault="00173A6C" w:rsidP="00A043C8">
            <w:pPr>
              <w:pStyle w:val="TableTextNumberedList"/>
              <w:numPr>
                <w:ilvl w:val="0"/>
                <w:numId w:val="0"/>
              </w:numPr>
            </w:pPr>
            <w:r w:rsidRPr="00C315BA">
              <w:t xml:space="preserve">Develop and document </w:t>
            </w:r>
            <w:r w:rsidR="00A043C8">
              <w:t>OM</w:t>
            </w:r>
            <w:r w:rsidRPr="00C315BA">
              <w:t xml:space="preserve"> procedures that meet requirements and adhere to defined policies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4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4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5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51" w14:textId="77777777" w:rsidR="00173A6C" w:rsidRDefault="00173A6C" w:rsidP="00B159E1">
            <w:pPr>
              <w:pStyle w:val="TableText"/>
            </w:pPr>
          </w:p>
        </w:tc>
      </w:tr>
      <w:tr w:rsidR="00173A6C" w14:paraId="7974065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53"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A043C8">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654" w14:textId="77777777" w:rsidR="00173A6C" w:rsidRDefault="00173A6C" w:rsidP="00A043C8">
            <w:pPr>
              <w:pStyle w:val="TableTextNumberedList"/>
              <w:numPr>
                <w:ilvl w:val="0"/>
                <w:numId w:val="0"/>
              </w:numPr>
            </w:pPr>
            <w:r w:rsidRPr="00C315BA">
              <w:t xml:space="preserve">Review </w:t>
            </w:r>
            <w:r w:rsidR="00A043C8">
              <w:t>and approve OM</w:t>
            </w:r>
            <w:r w:rsidRPr="00C315BA">
              <w:t xml:space="preserve"> procedures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55"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656"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65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58" w14:textId="77777777" w:rsidR="00173A6C" w:rsidRDefault="00173A6C" w:rsidP="00B159E1">
            <w:pPr>
              <w:pStyle w:val="TableText"/>
            </w:pPr>
          </w:p>
        </w:tc>
      </w:tr>
      <w:tr w:rsidR="00173A6C" w14:paraId="7974066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5A"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A043C8">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65B" w14:textId="77777777" w:rsidR="00173A6C" w:rsidRPr="00433B71" w:rsidRDefault="00173A6C" w:rsidP="00A043C8">
            <w:pPr>
              <w:pStyle w:val="TableTextNumberedList"/>
              <w:numPr>
                <w:ilvl w:val="0"/>
                <w:numId w:val="0"/>
              </w:numPr>
            </w:pPr>
            <w:r>
              <w:t xml:space="preserve">Procure </w:t>
            </w:r>
            <w:r w:rsidR="00A043C8">
              <w:t>OM e</w:t>
            </w:r>
            <w:r>
              <w:t>quipment</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5C"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5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5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5F" w14:textId="77777777" w:rsidR="00173A6C" w:rsidRDefault="00173A6C" w:rsidP="00B159E1">
            <w:pPr>
              <w:pStyle w:val="TableText"/>
            </w:pPr>
          </w:p>
        </w:tc>
      </w:tr>
      <w:tr w:rsidR="00173A6C" w14:paraId="7974066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61"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A043C8">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662" w14:textId="77777777" w:rsidR="00173A6C" w:rsidRPr="00C62195" w:rsidRDefault="00173A6C" w:rsidP="00A043C8">
            <w:pPr>
              <w:pStyle w:val="TableTextNumberedList"/>
              <w:numPr>
                <w:ilvl w:val="0"/>
                <w:numId w:val="0"/>
              </w:numPr>
            </w:pPr>
            <w:r w:rsidRPr="00433B71">
              <w:t>Conf</w:t>
            </w:r>
            <w:r w:rsidR="00A043C8">
              <w:t xml:space="preserve">igure, monitor, test and manage </w:t>
            </w:r>
            <w:r w:rsidRPr="00433B71">
              <w:t xml:space="preserve">OS printer / fax / </w:t>
            </w:r>
            <w:r w:rsidR="00A043C8">
              <w:t>OM</w:t>
            </w:r>
            <w:r w:rsidRPr="00433B71">
              <w:t xml:space="preserve"> queues and spool files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6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6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6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66" w14:textId="77777777" w:rsidR="00173A6C" w:rsidRDefault="00173A6C" w:rsidP="00B159E1">
            <w:pPr>
              <w:pStyle w:val="TableText"/>
            </w:pPr>
          </w:p>
        </w:tc>
      </w:tr>
      <w:tr w:rsidR="00173A6C" w14:paraId="7974066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68"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A043C8">
              <w:rPr>
                <w:sz w:val="20"/>
                <w:szCs w:val="20"/>
              </w:rPr>
              <w:t>10</w:t>
            </w:r>
          </w:p>
        </w:tc>
        <w:tc>
          <w:tcPr>
            <w:tcW w:w="1748" w:type="pct"/>
            <w:tcBorders>
              <w:top w:val="single" w:sz="6" w:space="0" w:color="000000"/>
              <w:left w:val="single" w:sz="6" w:space="0" w:color="000000"/>
              <w:bottom w:val="single" w:sz="6" w:space="0" w:color="000000"/>
              <w:right w:val="single" w:sz="6" w:space="0" w:color="000000"/>
            </w:tcBorders>
          </w:tcPr>
          <w:p w14:paraId="79740669" w14:textId="77777777" w:rsidR="00173A6C" w:rsidRPr="00433B71" w:rsidRDefault="00173A6C" w:rsidP="00B159E1">
            <w:pPr>
              <w:pStyle w:val="TableTextNumberedList"/>
              <w:numPr>
                <w:ilvl w:val="0"/>
                <w:numId w:val="0"/>
              </w:numPr>
            </w:pPr>
            <w:r w:rsidRPr="00C315BA">
              <w:t>Ensure that output devices are functioning, including performing or coordinating routine maintenance</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6A"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6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6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6D" w14:textId="77777777" w:rsidR="00173A6C" w:rsidRDefault="00173A6C" w:rsidP="00B159E1">
            <w:pPr>
              <w:pStyle w:val="TableText"/>
            </w:pPr>
          </w:p>
        </w:tc>
      </w:tr>
      <w:tr w:rsidR="00173A6C" w14:paraId="7974067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6F"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670" w14:textId="77777777" w:rsidR="00173A6C" w:rsidRPr="00C62195" w:rsidRDefault="00173A6C" w:rsidP="00A043C8">
            <w:pPr>
              <w:pStyle w:val="TableTextNumberedList"/>
              <w:numPr>
                <w:ilvl w:val="0"/>
                <w:numId w:val="0"/>
              </w:numPr>
            </w:pPr>
            <w:r w:rsidRPr="00433B71">
              <w:t xml:space="preserve">Maintain printer / fax / </w:t>
            </w:r>
            <w:r w:rsidR="00A043C8">
              <w:t>OM</w:t>
            </w:r>
            <w:r w:rsidRPr="00433B71">
              <w:t xml:space="preserve"> application parameters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7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7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7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74" w14:textId="77777777" w:rsidR="00173A6C" w:rsidRDefault="00173A6C" w:rsidP="00B159E1">
            <w:pPr>
              <w:pStyle w:val="TableText"/>
            </w:pPr>
          </w:p>
        </w:tc>
      </w:tr>
      <w:tr w:rsidR="00173A6C" w14:paraId="7974067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76"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677" w14:textId="77777777" w:rsidR="00173A6C" w:rsidRPr="00C62195" w:rsidRDefault="00173A6C" w:rsidP="00A043C8">
            <w:pPr>
              <w:pStyle w:val="TableTextNumberedList"/>
              <w:numPr>
                <w:ilvl w:val="0"/>
                <w:numId w:val="0"/>
              </w:numPr>
            </w:pPr>
            <w:r w:rsidRPr="00433B71">
              <w:t xml:space="preserve">Manage application printer / fax / </w:t>
            </w:r>
            <w:r w:rsidR="00A043C8">
              <w:t>OM</w:t>
            </w:r>
            <w:r w:rsidRPr="00433B71">
              <w:t xml:space="preserve"> processes and output queues at the application layer</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7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79"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7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7B" w14:textId="77777777" w:rsidR="00173A6C" w:rsidRDefault="00173A6C" w:rsidP="00B159E1">
            <w:pPr>
              <w:pStyle w:val="TableText"/>
            </w:pPr>
          </w:p>
        </w:tc>
      </w:tr>
      <w:tr w:rsidR="00173A6C" w14:paraId="7974068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7D"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67E" w14:textId="77777777" w:rsidR="00173A6C" w:rsidRPr="00C62195" w:rsidRDefault="00173A6C" w:rsidP="00B159E1">
            <w:pPr>
              <w:pStyle w:val="TableTextNumberedList"/>
              <w:numPr>
                <w:ilvl w:val="0"/>
                <w:numId w:val="0"/>
              </w:numPr>
            </w:pPr>
            <w:r w:rsidRPr="00C62195">
              <w:t xml:space="preserve">Perform spool administration and </w:t>
            </w:r>
            <w:proofErr w:type="spellStart"/>
            <w:r w:rsidRPr="00C62195">
              <w:t>logic</w:t>
            </w:r>
            <w:r w:rsidR="00A043C8">
              <w:t>alprinter</w:t>
            </w:r>
            <w:proofErr w:type="spellEnd"/>
            <w:r w:rsidRPr="00C62195">
              <w:t xml:space="preserve"> management inside the system</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7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80"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8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82" w14:textId="77777777" w:rsidR="00173A6C" w:rsidRDefault="00173A6C" w:rsidP="00B159E1">
            <w:pPr>
              <w:pStyle w:val="TableText"/>
            </w:pPr>
          </w:p>
        </w:tc>
      </w:tr>
      <w:tr w:rsidR="00173A6C" w14:paraId="7974068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84"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685" w14:textId="77777777" w:rsidR="00173A6C" w:rsidRPr="00C62195" w:rsidRDefault="00173A6C" w:rsidP="00A043C8">
            <w:pPr>
              <w:pStyle w:val="TableTextNumberedList"/>
              <w:numPr>
                <w:ilvl w:val="0"/>
                <w:numId w:val="0"/>
              </w:numPr>
            </w:pPr>
            <w:r w:rsidRPr="00433B71">
              <w:t xml:space="preserve">Investigate and resolve application related printer / fax / </w:t>
            </w:r>
            <w:r w:rsidR="00A043C8">
              <w:t>OM</w:t>
            </w:r>
            <w:r w:rsidRPr="00433B71">
              <w:t xml:space="preserve"> problems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8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87"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8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89" w14:textId="77777777" w:rsidR="00173A6C" w:rsidRDefault="00173A6C" w:rsidP="00B159E1">
            <w:pPr>
              <w:pStyle w:val="TableText"/>
            </w:pPr>
          </w:p>
        </w:tc>
      </w:tr>
      <w:tr w:rsidR="00173A6C" w14:paraId="7974069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8B"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68C" w14:textId="77777777" w:rsidR="00173A6C" w:rsidRPr="00C62195" w:rsidRDefault="00173A6C" w:rsidP="00A043C8">
            <w:pPr>
              <w:pStyle w:val="TableTextNumberedList"/>
              <w:numPr>
                <w:ilvl w:val="0"/>
                <w:numId w:val="0"/>
              </w:numPr>
            </w:pPr>
            <w:r w:rsidRPr="00433B71">
              <w:t xml:space="preserve">Investigate and resolve infrastructure related printer / fax / </w:t>
            </w:r>
            <w:r w:rsidR="00A043C8">
              <w:t>OM</w:t>
            </w:r>
            <w:r w:rsidRPr="00433B71">
              <w:t xml:space="preserve"> problems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8D"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8E"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8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90" w14:textId="77777777" w:rsidR="00173A6C" w:rsidRDefault="00173A6C" w:rsidP="00B159E1">
            <w:pPr>
              <w:pStyle w:val="TableText"/>
            </w:pPr>
          </w:p>
        </w:tc>
      </w:tr>
      <w:tr w:rsidR="00173A6C" w14:paraId="7974069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92"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693" w14:textId="77777777" w:rsidR="00173A6C" w:rsidRPr="00C62195" w:rsidRDefault="00173A6C" w:rsidP="00A043C8">
            <w:pPr>
              <w:pStyle w:val="TableTextNumberedList"/>
              <w:numPr>
                <w:ilvl w:val="0"/>
                <w:numId w:val="0"/>
              </w:numPr>
            </w:pPr>
            <w:r w:rsidRPr="00433B71">
              <w:t xml:space="preserve">Provide </w:t>
            </w:r>
            <w:r w:rsidR="00A043C8">
              <w:t>OM</w:t>
            </w:r>
            <w:r w:rsidRPr="00433B71">
              <w:t xml:space="preserve"> device maintenance </w:t>
            </w:r>
            <w:r w:rsidR="009428AF">
              <w:t>and</w:t>
            </w:r>
            <w:r w:rsidRPr="00433B71">
              <w:t xml:space="preserve"> service</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94"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95"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9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97" w14:textId="77777777" w:rsidR="00173A6C" w:rsidRDefault="00173A6C" w:rsidP="00B159E1">
            <w:pPr>
              <w:pStyle w:val="TableText"/>
            </w:pPr>
          </w:p>
        </w:tc>
      </w:tr>
      <w:tr w:rsidR="00173A6C" w14:paraId="7974069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99"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69A" w14:textId="77777777" w:rsidR="00173A6C" w:rsidRPr="00C62195" w:rsidRDefault="00173A6C" w:rsidP="00B159E1">
            <w:pPr>
              <w:pStyle w:val="TableTextNumberedList"/>
              <w:numPr>
                <w:ilvl w:val="0"/>
                <w:numId w:val="0"/>
              </w:numPr>
            </w:pPr>
            <w:r w:rsidRPr="00433B71">
              <w:t>Provide technical team with output device IP address / technical configuration</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9B"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9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9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9E" w14:textId="77777777" w:rsidR="00173A6C" w:rsidRDefault="00173A6C" w:rsidP="00B159E1">
            <w:pPr>
              <w:pStyle w:val="TableText"/>
            </w:pPr>
          </w:p>
        </w:tc>
      </w:tr>
      <w:tr w:rsidR="00173A6C" w14:paraId="797406A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A0"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6A1" w14:textId="77777777" w:rsidR="00173A6C" w:rsidRPr="00C62195" w:rsidRDefault="00173A6C" w:rsidP="00B159E1">
            <w:pPr>
              <w:pStyle w:val="TableTextNumberedList"/>
              <w:numPr>
                <w:ilvl w:val="0"/>
                <w:numId w:val="0"/>
              </w:numPr>
            </w:pPr>
            <w:r w:rsidRPr="00433B71">
              <w:t>Cancel output jobs at O/S level</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A2"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A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A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A5" w14:textId="77777777" w:rsidR="00173A6C" w:rsidRDefault="00173A6C" w:rsidP="00B159E1">
            <w:pPr>
              <w:pStyle w:val="TableText"/>
            </w:pPr>
          </w:p>
        </w:tc>
      </w:tr>
      <w:tr w:rsidR="00173A6C" w14:paraId="797406A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A7"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sidRPr="005307EB">
              <w:rPr>
                <w:sz w:val="20"/>
                <w:szCs w:val="20"/>
              </w:rPr>
              <w:t>1</w:t>
            </w:r>
            <w:r w:rsidR="00A043C8">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6A8" w14:textId="77777777" w:rsidR="00173A6C" w:rsidRPr="00C62195" w:rsidRDefault="00173A6C" w:rsidP="00A043C8">
            <w:pPr>
              <w:pStyle w:val="TableTextNumberedList"/>
              <w:numPr>
                <w:ilvl w:val="0"/>
                <w:numId w:val="0"/>
              </w:numPr>
            </w:pPr>
            <w:r w:rsidRPr="00433B71">
              <w:t xml:space="preserve">Configure printer / fax / </w:t>
            </w:r>
            <w:r w:rsidR="00A043C8">
              <w:t>OM</w:t>
            </w:r>
            <w:r w:rsidRPr="00433B71">
              <w:t xml:space="preserve"> profile parameters in the application</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A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A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A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AC" w14:textId="77777777" w:rsidR="00173A6C" w:rsidRDefault="00173A6C" w:rsidP="00B159E1">
            <w:pPr>
              <w:pStyle w:val="TableText"/>
            </w:pPr>
          </w:p>
        </w:tc>
      </w:tr>
      <w:tr w:rsidR="00173A6C" w14:paraId="797406B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AE" w14:textId="77777777" w:rsidR="00173A6C" w:rsidRPr="005307EB" w:rsidRDefault="007D70BD" w:rsidP="00B159E1">
            <w:pPr>
              <w:rPr>
                <w:sz w:val="20"/>
                <w:szCs w:val="20"/>
              </w:rPr>
            </w:pPr>
            <w:r w:rsidRPr="00737D23">
              <w:rPr>
                <w:sz w:val="20"/>
                <w:szCs w:val="20"/>
              </w:rPr>
              <w:lastRenderedPageBreak/>
              <w:t>2.2.</w:t>
            </w:r>
            <w:r>
              <w:rPr>
                <w:sz w:val="20"/>
                <w:szCs w:val="20"/>
              </w:rPr>
              <w:t>9</w:t>
            </w:r>
            <w:r w:rsidRPr="00737D23">
              <w:rPr>
                <w:sz w:val="20"/>
                <w:szCs w:val="20"/>
              </w:rPr>
              <w:t>.</w:t>
            </w:r>
            <w:r w:rsidR="00A043C8">
              <w:rPr>
                <w:sz w:val="20"/>
                <w:szCs w:val="20"/>
              </w:rPr>
              <w:t>20</w:t>
            </w:r>
          </w:p>
        </w:tc>
        <w:tc>
          <w:tcPr>
            <w:tcW w:w="1748" w:type="pct"/>
            <w:tcBorders>
              <w:top w:val="single" w:sz="6" w:space="0" w:color="000000"/>
              <w:left w:val="single" w:sz="6" w:space="0" w:color="000000"/>
              <w:bottom w:val="single" w:sz="6" w:space="0" w:color="000000"/>
              <w:right w:val="single" w:sz="6" w:space="0" w:color="000000"/>
            </w:tcBorders>
          </w:tcPr>
          <w:p w14:paraId="797406AF" w14:textId="77777777" w:rsidR="00173A6C" w:rsidRPr="00C62195" w:rsidRDefault="00173A6C" w:rsidP="00B159E1">
            <w:pPr>
              <w:pStyle w:val="TableTextNumberedList"/>
              <w:numPr>
                <w:ilvl w:val="0"/>
                <w:numId w:val="0"/>
              </w:numPr>
            </w:pPr>
            <w:r w:rsidRPr="00433B71">
              <w:t>Support and maintain printer / fax / output application</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B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B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B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B3" w14:textId="77777777" w:rsidR="00173A6C" w:rsidRDefault="00173A6C" w:rsidP="00B159E1">
            <w:pPr>
              <w:pStyle w:val="TableText"/>
            </w:pPr>
          </w:p>
        </w:tc>
      </w:tr>
      <w:tr w:rsidR="00173A6C" w14:paraId="797406B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B5"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6B6" w14:textId="77777777" w:rsidR="00173A6C" w:rsidRPr="00C62195" w:rsidRDefault="00173A6C" w:rsidP="00B159E1">
            <w:pPr>
              <w:pStyle w:val="TableTextNumberedList"/>
              <w:numPr>
                <w:ilvl w:val="0"/>
                <w:numId w:val="0"/>
              </w:numPr>
            </w:pPr>
            <w:r w:rsidRPr="00433B71">
              <w:t>Support and maintain printer / fax / output integration components on the application</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B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B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B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BA" w14:textId="77777777" w:rsidR="00173A6C" w:rsidRDefault="00173A6C" w:rsidP="00B159E1">
            <w:pPr>
              <w:pStyle w:val="TableText"/>
            </w:pPr>
          </w:p>
        </w:tc>
      </w:tr>
      <w:tr w:rsidR="00173A6C" w14:paraId="797406C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BC"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6BD" w14:textId="77777777" w:rsidR="00173A6C" w:rsidRPr="00C62195" w:rsidRDefault="00173A6C" w:rsidP="00B159E1">
            <w:pPr>
              <w:pStyle w:val="TableTextNumberedList"/>
              <w:numPr>
                <w:ilvl w:val="0"/>
                <w:numId w:val="0"/>
              </w:numPr>
            </w:pPr>
            <w:r w:rsidRPr="00433B71">
              <w:t>Support and maintain printer / fax / output integration components on the server</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B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B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C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C1" w14:textId="77777777" w:rsidR="00173A6C" w:rsidRDefault="00173A6C" w:rsidP="00B159E1">
            <w:pPr>
              <w:pStyle w:val="TableText"/>
            </w:pPr>
          </w:p>
        </w:tc>
      </w:tr>
      <w:tr w:rsidR="00173A6C" w14:paraId="797406C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C3" w14:textId="77777777" w:rsidR="00173A6C" w:rsidRPr="005307EB" w:rsidRDefault="007D70BD" w:rsidP="00B159E1">
            <w:pPr>
              <w:rPr>
                <w:sz w:val="20"/>
                <w:szCs w:val="20"/>
              </w:rPr>
            </w:pPr>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6C4" w14:textId="77777777" w:rsidR="00173A6C" w:rsidRPr="00C62195" w:rsidRDefault="00173A6C" w:rsidP="00B159E1">
            <w:pPr>
              <w:pStyle w:val="TableTextNumberedList"/>
              <w:numPr>
                <w:ilvl w:val="0"/>
                <w:numId w:val="0"/>
              </w:numPr>
            </w:pPr>
            <w:r w:rsidRPr="00433B71">
              <w:t>Support and maintain printer / fax / output integration server</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C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C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C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C8" w14:textId="77777777" w:rsidR="00173A6C" w:rsidRDefault="00173A6C" w:rsidP="00B159E1">
            <w:pPr>
              <w:pStyle w:val="TableText"/>
            </w:pPr>
          </w:p>
        </w:tc>
      </w:tr>
      <w:tr w:rsidR="00173A6C" w14:paraId="797406D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CA" w14:textId="77777777" w:rsidR="00173A6C" w:rsidRDefault="007D70BD" w:rsidP="00B159E1">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6CB" w14:textId="77777777" w:rsidR="00173A6C" w:rsidRPr="00C315BA" w:rsidRDefault="00173A6C" w:rsidP="00A043C8">
            <w:pPr>
              <w:pStyle w:val="TableText"/>
              <w:suppressAutoHyphens/>
              <w:spacing w:before="60"/>
            </w:pPr>
            <w:r w:rsidRPr="00C315BA">
              <w:t xml:space="preserve">Provide print </w:t>
            </w:r>
            <w:r w:rsidR="00A043C8">
              <w:t>OM</w:t>
            </w:r>
            <w:r w:rsidRPr="00C315BA">
              <w:t xml:space="preserve"> and distribution</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CC"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C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C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CF" w14:textId="77777777" w:rsidR="00173A6C" w:rsidRDefault="00173A6C" w:rsidP="00B159E1">
            <w:pPr>
              <w:pStyle w:val="TableText"/>
            </w:pPr>
          </w:p>
        </w:tc>
      </w:tr>
      <w:tr w:rsidR="00173A6C" w14:paraId="797406D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D1" w14:textId="77777777" w:rsidR="00173A6C" w:rsidRDefault="007D70BD" w:rsidP="00B159E1">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6D2" w14:textId="77777777" w:rsidR="00173A6C" w:rsidRPr="00C315BA" w:rsidRDefault="00173A6C" w:rsidP="00B159E1">
            <w:pPr>
              <w:pStyle w:val="TableText"/>
              <w:suppressAutoHyphens/>
              <w:spacing w:before="60"/>
            </w:pPr>
            <w:r w:rsidRPr="00C315BA">
              <w:t>Separate and organize print</w:t>
            </w:r>
            <w:r w:rsidR="00993E8E">
              <w:t>ed output materials accordingly.</w:t>
            </w:r>
          </w:p>
        </w:tc>
        <w:tc>
          <w:tcPr>
            <w:tcW w:w="385" w:type="pct"/>
            <w:tcBorders>
              <w:top w:val="single" w:sz="6" w:space="0" w:color="000000"/>
              <w:left w:val="single" w:sz="6" w:space="0" w:color="000000"/>
              <w:bottom w:val="single" w:sz="6" w:space="0" w:color="000000"/>
              <w:right w:val="single" w:sz="6" w:space="0" w:color="000000"/>
            </w:tcBorders>
          </w:tcPr>
          <w:p w14:paraId="797406D3"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D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D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D6" w14:textId="77777777" w:rsidR="00173A6C" w:rsidRDefault="00173A6C" w:rsidP="00B159E1">
            <w:pPr>
              <w:pStyle w:val="TableText"/>
            </w:pPr>
          </w:p>
        </w:tc>
      </w:tr>
      <w:tr w:rsidR="00173A6C" w14:paraId="797406D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D8" w14:textId="77777777" w:rsidR="00173A6C" w:rsidRDefault="007D70BD" w:rsidP="00B159E1">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6</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6D9" w14:textId="77777777" w:rsidR="00173A6C" w:rsidRPr="00C315BA" w:rsidRDefault="00173A6C" w:rsidP="00B159E1">
            <w:pPr>
              <w:pStyle w:val="TableText"/>
              <w:suppressAutoHyphens/>
              <w:spacing w:before="60"/>
            </w:pPr>
            <w:r w:rsidRPr="00C315BA">
              <w:t xml:space="preserve">Ensure that printed output is delivered to </w:t>
            </w:r>
            <w:r>
              <w:t>the State</w:t>
            </w:r>
            <w:r w:rsidRPr="00C315BA">
              <w:t xml:space="preserve"> specified delivery </w:t>
            </w:r>
            <w:r w:rsidR="00993E8E">
              <w:t>locations according to schedule.</w:t>
            </w:r>
          </w:p>
        </w:tc>
        <w:tc>
          <w:tcPr>
            <w:tcW w:w="385" w:type="pct"/>
            <w:tcBorders>
              <w:top w:val="single" w:sz="6" w:space="0" w:color="000000"/>
              <w:left w:val="single" w:sz="6" w:space="0" w:color="000000"/>
              <w:bottom w:val="single" w:sz="6" w:space="0" w:color="000000"/>
              <w:right w:val="single" w:sz="6" w:space="0" w:color="000000"/>
            </w:tcBorders>
          </w:tcPr>
          <w:p w14:paraId="797406DA"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D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D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DD" w14:textId="77777777" w:rsidR="00173A6C" w:rsidRDefault="00173A6C" w:rsidP="00B159E1">
            <w:pPr>
              <w:pStyle w:val="TableText"/>
            </w:pPr>
          </w:p>
        </w:tc>
      </w:tr>
      <w:tr w:rsidR="00173A6C" w14:paraId="797406E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DF" w14:textId="77777777" w:rsidR="00173A6C" w:rsidRDefault="007D70BD" w:rsidP="00B159E1">
            <w:r w:rsidRPr="00737D23">
              <w:rPr>
                <w:sz w:val="20"/>
                <w:szCs w:val="20"/>
              </w:rPr>
              <w:t>2.2.</w:t>
            </w:r>
            <w:r>
              <w:rPr>
                <w:sz w:val="20"/>
                <w:szCs w:val="20"/>
              </w:rPr>
              <w:t>9</w:t>
            </w:r>
            <w:r w:rsidRPr="00737D23">
              <w:rPr>
                <w:sz w:val="20"/>
                <w:szCs w:val="20"/>
              </w:rPr>
              <w:t>.</w:t>
            </w:r>
            <w:r w:rsidR="00173A6C">
              <w:rPr>
                <w:sz w:val="20"/>
                <w:szCs w:val="20"/>
              </w:rPr>
              <w:t>2</w:t>
            </w:r>
            <w:r w:rsidR="00A043C8">
              <w:rPr>
                <w:sz w:val="20"/>
                <w:szCs w:val="20"/>
              </w:rPr>
              <w:t>7</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6E0" w14:textId="77777777" w:rsidR="00173A6C" w:rsidRPr="00C315BA" w:rsidRDefault="00173A6C" w:rsidP="00A043C8">
            <w:pPr>
              <w:pStyle w:val="TableText"/>
              <w:suppressAutoHyphens/>
              <w:spacing w:before="60"/>
            </w:pPr>
            <w:r w:rsidRPr="00C315BA">
              <w:t>Acquire and manage consumables</w:t>
            </w:r>
            <w:r w:rsidR="00A043C8">
              <w:t xml:space="preserve"> (e.g.</w:t>
            </w:r>
            <w:r w:rsidRPr="00C315BA">
              <w:t xml:space="preserve"> paper, print ribbons, ink, </w:t>
            </w:r>
            <w:r w:rsidR="00A043C8">
              <w:t xml:space="preserve">and </w:t>
            </w:r>
            <w:r w:rsidRPr="00C315BA">
              <w:t>tapes</w:t>
            </w:r>
            <w:r w:rsidR="00A043C8">
              <w:t>) and c</w:t>
            </w:r>
            <w:r w:rsidRPr="00C315BA">
              <w:t>oordinate acquisition of additional materials</w:t>
            </w:r>
            <w:r w:rsidR="00A043C8">
              <w:t>,</w:t>
            </w:r>
            <w:r w:rsidRPr="00C315BA">
              <w:t xml:space="preserve"> as needed</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E1" w14:textId="77777777" w:rsidR="00173A6C" w:rsidRPr="00C62195" w:rsidRDefault="00A043C8"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E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6E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E4" w14:textId="77777777" w:rsidR="00173A6C" w:rsidRDefault="00173A6C" w:rsidP="00B159E1">
            <w:pPr>
              <w:pStyle w:val="TableText"/>
            </w:pPr>
          </w:p>
        </w:tc>
      </w:tr>
    </w:tbl>
    <w:p w14:paraId="797406E6" w14:textId="77777777" w:rsidR="00173A6C" w:rsidRDefault="00173A6C" w:rsidP="00173A6C"/>
    <w:p w14:paraId="797406E7" w14:textId="77777777" w:rsidR="00173A6C" w:rsidRDefault="00173A6C" w:rsidP="00173A6C">
      <w:pPr>
        <w:pStyle w:val="Num-Heading3"/>
      </w:pPr>
      <w:bookmarkStart w:id="50" w:name="_Toc346198378"/>
      <w:bookmarkStart w:id="51" w:name="_Toc443297706"/>
      <w:bookmarkStart w:id="52" w:name="OLE_LINK14"/>
      <w:r>
        <w:t>Batch – Job Control and Scheduling</w:t>
      </w:r>
      <w:bookmarkEnd w:id="50"/>
      <w:bookmarkEnd w:id="51"/>
    </w:p>
    <w:p w14:paraId="797406E8"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6E9" w14:textId="77777777" w:rsidR="00173A6C" w:rsidRDefault="00173A6C" w:rsidP="00173A6C">
      <w:pPr>
        <w:pStyle w:val="TableNumberedList"/>
        <w:tabs>
          <w:tab w:val="clear" w:pos="1710"/>
          <w:tab w:val="num" w:pos="1080"/>
        </w:tabs>
        <w:ind w:left="1080"/>
      </w:pPr>
      <w:bookmarkStart w:id="53" w:name="_Toc443297982"/>
      <w:bookmarkEnd w:id="52"/>
      <w:r>
        <w:t>Batch – Job Control and Scheduling – Roles and Responsibilities</w:t>
      </w:r>
      <w:bookmarkEnd w:id="53"/>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3"/>
        <w:gridCol w:w="4421"/>
        <w:gridCol w:w="974"/>
        <w:gridCol w:w="1062"/>
        <w:gridCol w:w="1323"/>
        <w:gridCol w:w="3801"/>
      </w:tblGrid>
      <w:tr w:rsidR="00173A6C" w14:paraId="797406F0" w14:textId="77777777" w:rsidTr="00BE7D14">
        <w:trPr>
          <w:cantSplit/>
          <w:tblHeader/>
        </w:trPr>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A" w14:textId="77777777" w:rsidR="00173A6C" w:rsidRDefault="00173A6C" w:rsidP="00B159E1">
            <w:pPr>
              <w:pStyle w:val="TableHeading"/>
              <w:keepLines/>
            </w:pPr>
            <w:r>
              <w:t>#</w:t>
            </w:r>
          </w:p>
        </w:tc>
        <w:tc>
          <w:tcPr>
            <w:tcW w:w="174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B" w14:textId="77777777" w:rsidR="00173A6C" w:rsidRDefault="00173A6C" w:rsidP="00B159E1">
            <w:pPr>
              <w:pStyle w:val="TableHeading"/>
              <w:keepLines/>
            </w:pPr>
            <w:r>
              <w:t>Batch – Job Control and Scheduling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C"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D" w14:textId="77777777" w:rsidR="00173A6C" w:rsidRDefault="00173A6C" w:rsidP="00B159E1">
            <w:pPr>
              <w:pStyle w:val="TableHeading"/>
              <w:keepLines/>
            </w:pPr>
            <w:r>
              <w:t>State</w:t>
            </w:r>
          </w:p>
        </w:tc>
        <w:tc>
          <w:tcPr>
            <w:tcW w:w="52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E"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6EF" w14:textId="77777777" w:rsidR="00173A6C" w:rsidRDefault="00173A6C" w:rsidP="00B159E1">
            <w:pPr>
              <w:pStyle w:val="TableHeading"/>
              <w:keepLines/>
            </w:pPr>
            <w:r>
              <w:t>Offeror Comment</w:t>
            </w:r>
          </w:p>
        </w:tc>
      </w:tr>
      <w:tr w:rsidR="00173A6C" w14:paraId="797406F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F1" w14:textId="77777777" w:rsidR="00173A6C" w:rsidRPr="00C63420" w:rsidRDefault="007D70BD" w:rsidP="00B159E1">
            <w:pPr>
              <w:pStyle w:val="TableText"/>
            </w:pPr>
            <w:r w:rsidRPr="00C63420">
              <w:t>2.2.10</w:t>
            </w:r>
            <w:r w:rsidR="00173A6C" w:rsidRPr="00C63420">
              <w:t>.1</w:t>
            </w:r>
          </w:p>
        </w:tc>
        <w:tc>
          <w:tcPr>
            <w:tcW w:w="1748" w:type="pct"/>
            <w:tcBorders>
              <w:top w:val="single" w:sz="6" w:space="0" w:color="000000"/>
              <w:left w:val="single" w:sz="6" w:space="0" w:color="000000"/>
              <w:bottom w:val="single" w:sz="6" w:space="0" w:color="000000"/>
              <w:right w:val="single" w:sz="6" w:space="0" w:color="000000"/>
            </w:tcBorders>
          </w:tcPr>
          <w:p w14:paraId="797406F2" w14:textId="77777777" w:rsidR="00173A6C" w:rsidRPr="00C63420" w:rsidRDefault="00173A6C" w:rsidP="007A462C">
            <w:pPr>
              <w:pStyle w:val="TableTextNumberedList"/>
              <w:numPr>
                <w:ilvl w:val="0"/>
                <w:numId w:val="0"/>
              </w:numPr>
            </w:pPr>
            <w:r w:rsidRPr="00C63420">
              <w:t>Define job scheduling requirements, application software interdependencies, and rerun requirements for all production jobs</w:t>
            </w:r>
            <w:r w:rsidR="00993E8E" w:rsidRPr="00C63420">
              <w:t>.</w:t>
            </w:r>
          </w:p>
        </w:tc>
        <w:tc>
          <w:tcPr>
            <w:tcW w:w="385" w:type="pct"/>
            <w:tcBorders>
              <w:top w:val="single" w:sz="6" w:space="0" w:color="000000"/>
              <w:left w:val="single" w:sz="6" w:space="0" w:color="000000"/>
              <w:bottom w:val="single" w:sz="6" w:space="0" w:color="000000"/>
              <w:right w:val="single" w:sz="6" w:space="0" w:color="000000"/>
            </w:tcBorders>
          </w:tcPr>
          <w:p w14:paraId="797406F3" w14:textId="77777777" w:rsidR="00173A6C" w:rsidRPr="00C63420" w:rsidRDefault="00173A6C" w:rsidP="00B159E1">
            <w:pPr>
              <w:pStyle w:val="TableTextctr"/>
            </w:pPr>
            <w:r w:rsidRPr="00C63420">
              <w:t>X</w:t>
            </w:r>
          </w:p>
        </w:tc>
        <w:tc>
          <w:tcPr>
            <w:tcW w:w="420" w:type="pct"/>
            <w:tcBorders>
              <w:top w:val="single" w:sz="6" w:space="0" w:color="000000"/>
              <w:left w:val="single" w:sz="6" w:space="0" w:color="000000"/>
              <w:bottom w:val="single" w:sz="6" w:space="0" w:color="000000"/>
              <w:right w:val="single" w:sz="6" w:space="0" w:color="000000"/>
            </w:tcBorders>
          </w:tcPr>
          <w:p w14:paraId="797406F4"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6F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F6" w14:textId="77777777" w:rsidR="00173A6C" w:rsidRDefault="00173A6C" w:rsidP="00B159E1">
            <w:pPr>
              <w:pStyle w:val="TableText"/>
            </w:pPr>
          </w:p>
        </w:tc>
      </w:tr>
      <w:tr w:rsidR="00173A6C" w14:paraId="797406F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F8" w14:textId="77777777" w:rsidR="00173A6C" w:rsidRPr="00124F0E" w:rsidRDefault="007D70BD" w:rsidP="00B159E1">
            <w:pPr>
              <w:rPr>
                <w:sz w:val="20"/>
                <w:szCs w:val="20"/>
              </w:rPr>
            </w:pPr>
            <w:r w:rsidRPr="007D70BD">
              <w:rPr>
                <w:sz w:val="20"/>
                <w:szCs w:val="20"/>
              </w:rPr>
              <w:lastRenderedPageBreak/>
              <w:t>2.2.10.</w:t>
            </w:r>
            <w:r w:rsidR="00173A6C">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6F9" w14:textId="77777777" w:rsidR="00173A6C" w:rsidRPr="00C62195" w:rsidRDefault="00173A6C" w:rsidP="00B159E1">
            <w:pPr>
              <w:pStyle w:val="TableTextNumberedList"/>
              <w:numPr>
                <w:ilvl w:val="0"/>
                <w:numId w:val="0"/>
              </w:numPr>
            </w:pPr>
            <w:r w:rsidRPr="00C62195">
              <w:t>Define requirements and maintain docu</w:t>
            </w:r>
            <w:r w:rsidR="007F7A58">
              <w:t>mentation of all job scheduling and</w:t>
            </w:r>
            <w:r w:rsidRPr="00C62195">
              <w:t xml:space="preserve"> re-run requirements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6F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6FB"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6F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6FD" w14:textId="77777777" w:rsidR="00173A6C" w:rsidRDefault="00173A6C" w:rsidP="00B159E1">
            <w:pPr>
              <w:pStyle w:val="TableText"/>
            </w:pPr>
          </w:p>
        </w:tc>
      </w:tr>
      <w:tr w:rsidR="00173A6C" w14:paraId="7974070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6FF" w14:textId="77777777" w:rsidR="00173A6C" w:rsidRPr="00124F0E" w:rsidRDefault="007D70BD" w:rsidP="00B159E1">
            <w:pPr>
              <w:rPr>
                <w:sz w:val="20"/>
                <w:szCs w:val="20"/>
              </w:rPr>
            </w:pPr>
            <w:r w:rsidRPr="007D70BD">
              <w:rPr>
                <w:sz w:val="20"/>
                <w:szCs w:val="20"/>
              </w:rPr>
              <w:t>2.2.10.</w:t>
            </w:r>
            <w:r w:rsidR="00173A6C">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700" w14:textId="77777777" w:rsidR="00173A6C" w:rsidRPr="00C62195" w:rsidRDefault="00173A6C" w:rsidP="00B159E1">
            <w:pPr>
              <w:pStyle w:val="TableTextNumberedList"/>
              <w:numPr>
                <w:ilvl w:val="0"/>
                <w:numId w:val="0"/>
              </w:numPr>
            </w:pPr>
            <w:r w:rsidRPr="00C62195">
              <w:t>Define test and demand batch scheduling requirements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0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02"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0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04" w14:textId="77777777" w:rsidR="00173A6C" w:rsidRDefault="00173A6C" w:rsidP="00B159E1">
            <w:pPr>
              <w:pStyle w:val="TableText"/>
            </w:pPr>
          </w:p>
        </w:tc>
      </w:tr>
      <w:tr w:rsidR="00173A6C" w14:paraId="7974070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06" w14:textId="77777777" w:rsidR="00173A6C" w:rsidRDefault="007D70BD" w:rsidP="00B159E1">
            <w:r w:rsidRPr="007D70BD">
              <w:rPr>
                <w:sz w:val="20"/>
                <w:szCs w:val="20"/>
              </w:rPr>
              <w:t>2.2.10.</w:t>
            </w:r>
            <w:r w:rsidR="00173A6C">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707" w14:textId="77777777" w:rsidR="00173A6C" w:rsidRPr="00C62195" w:rsidRDefault="00173A6C" w:rsidP="007F7A58">
            <w:pPr>
              <w:pStyle w:val="TableTextNumberedList"/>
              <w:numPr>
                <w:ilvl w:val="0"/>
                <w:numId w:val="0"/>
              </w:numPr>
            </w:pPr>
            <w:r w:rsidRPr="002738CF">
              <w:t>Utilize and</w:t>
            </w:r>
            <w:r w:rsidRPr="00C62195">
              <w:t xml:space="preserve"> manage scheduling tools for </w:t>
            </w:r>
            <w:r w:rsidR="007F7A58">
              <w:t>automating job execution (e.g.</w:t>
            </w:r>
            <w:r w:rsidRPr="00C62195">
              <w:t xml:space="preserve"> job workflow </w:t>
            </w:r>
            <w:r w:rsidR="007F7A58" w:rsidRPr="00C62195">
              <w:t>processes</w:t>
            </w:r>
            <w:r w:rsidRPr="00C62195">
              <w:t xml:space="preserve"> interdependencies, rerun requirements</w:t>
            </w:r>
            <w:r w:rsidR="007F7A58">
              <w:t>,</w:t>
            </w:r>
            <w:r w:rsidRPr="00C62195">
              <w:t xml:space="preserve"> file exchange functions</w:t>
            </w:r>
            <w:r w:rsidR="007F7A58">
              <w:t>,</w:t>
            </w:r>
            <w:r w:rsidRPr="00C62195">
              <w:t xml:space="preserve"> and print management)</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0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09"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0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0B" w14:textId="77777777" w:rsidR="00173A6C" w:rsidRDefault="00173A6C" w:rsidP="00B159E1">
            <w:pPr>
              <w:pStyle w:val="TableText"/>
            </w:pPr>
          </w:p>
        </w:tc>
      </w:tr>
      <w:tr w:rsidR="00173A6C" w14:paraId="7974071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0D" w14:textId="77777777" w:rsidR="00173A6C" w:rsidRDefault="007D70BD" w:rsidP="00B159E1">
            <w:r w:rsidRPr="007D70BD">
              <w:rPr>
                <w:sz w:val="20"/>
                <w:szCs w:val="20"/>
              </w:rPr>
              <w:t>2.2.10.</w:t>
            </w:r>
            <w:r w:rsidR="00173A6C">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70E" w14:textId="77777777" w:rsidR="00173A6C" w:rsidRPr="00C62195" w:rsidRDefault="00173A6C" w:rsidP="00B159E1">
            <w:pPr>
              <w:pStyle w:val="TableTextNumberedList"/>
              <w:numPr>
                <w:ilvl w:val="0"/>
                <w:numId w:val="0"/>
              </w:numPr>
            </w:pPr>
            <w:r>
              <w:t>Produce and distribute job schedule</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0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10"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1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12" w14:textId="77777777" w:rsidR="00173A6C" w:rsidRDefault="00173A6C" w:rsidP="00B159E1">
            <w:pPr>
              <w:pStyle w:val="TableText"/>
            </w:pPr>
          </w:p>
        </w:tc>
      </w:tr>
      <w:tr w:rsidR="00173A6C" w14:paraId="7974071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14" w14:textId="77777777" w:rsidR="00173A6C" w:rsidRDefault="007D70BD" w:rsidP="00B159E1">
            <w:r w:rsidRPr="007D70BD">
              <w:rPr>
                <w:sz w:val="20"/>
                <w:szCs w:val="20"/>
              </w:rPr>
              <w:t>2.2.10.</w:t>
            </w:r>
            <w:r w:rsidR="00173A6C">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715" w14:textId="77777777" w:rsidR="00173A6C" w:rsidRPr="00C62195" w:rsidRDefault="00173A6C" w:rsidP="00B159E1">
            <w:pPr>
              <w:pStyle w:val="TableTextNumberedList"/>
              <w:numPr>
                <w:ilvl w:val="0"/>
                <w:numId w:val="0"/>
              </w:numPr>
            </w:pPr>
            <w:r w:rsidRPr="00C62195">
              <w:t>Create, maintain and update code</w:t>
            </w:r>
            <w:r>
              <w:t xml:space="preserve"> required for job control and scheduling</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1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17"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1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19" w14:textId="77777777" w:rsidR="00173A6C" w:rsidRDefault="00173A6C" w:rsidP="00B159E1">
            <w:pPr>
              <w:pStyle w:val="TableText"/>
            </w:pPr>
          </w:p>
        </w:tc>
      </w:tr>
      <w:tr w:rsidR="00173A6C" w14:paraId="7974072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1B" w14:textId="77777777" w:rsidR="00173A6C" w:rsidRDefault="007D70BD" w:rsidP="00B159E1">
            <w:r w:rsidRPr="007D70BD">
              <w:rPr>
                <w:sz w:val="20"/>
                <w:szCs w:val="20"/>
              </w:rPr>
              <w:t>2.2.10.</w:t>
            </w:r>
            <w:r w:rsidR="00173A6C">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71C" w14:textId="77777777" w:rsidR="00173A6C" w:rsidRPr="00C62195" w:rsidRDefault="00173A6C" w:rsidP="00B159E1">
            <w:pPr>
              <w:pStyle w:val="TableTextNumberedList"/>
              <w:numPr>
                <w:ilvl w:val="0"/>
                <w:numId w:val="0"/>
              </w:numPr>
            </w:pPr>
            <w:r w:rsidRPr="00C62195">
              <w:t>Identify job scheduling changes to improve application job stream effectiveness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1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1E"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1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20" w14:textId="77777777" w:rsidR="00173A6C" w:rsidRDefault="00173A6C" w:rsidP="00B159E1">
            <w:pPr>
              <w:pStyle w:val="TableText"/>
            </w:pPr>
          </w:p>
        </w:tc>
      </w:tr>
      <w:tr w:rsidR="00173A6C" w14:paraId="7974072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22" w14:textId="77777777" w:rsidR="00173A6C" w:rsidRPr="00C63420" w:rsidRDefault="007D70BD" w:rsidP="00B159E1">
            <w:r w:rsidRPr="00C63420">
              <w:rPr>
                <w:sz w:val="20"/>
                <w:szCs w:val="20"/>
              </w:rPr>
              <w:t>2.2.10.</w:t>
            </w:r>
            <w:r w:rsidR="00173A6C" w:rsidRPr="00C63420">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723" w14:textId="0C5A1D6D" w:rsidR="00173A6C" w:rsidRPr="00C63420" w:rsidRDefault="00173A6C" w:rsidP="00423D5B">
            <w:pPr>
              <w:pStyle w:val="TableTextNumberedList"/>
              <w:numPr>
                <w:ilvl w:val="0"/>
                <w:numId w:val="0"/>
              </w:numPr>
            </w:pPr>
            <w:r w:rsidRPr="00C63420">
              <w:t xml:space="preserve">Provide job scheduling, job execution, reporting and resolution, </w:t>
            </w:r>
            <w:proofErr w:type="gramStart"/>
            <w:r w:rsidRPr="00C63420">
              <w:t>taking into account</w:t>
            </w:r>
            <w:proofErr w:type="gramEnd"/>
            <w:r w:rsidRPr="00C63420">
              <w:t xml:space="preserve"> infrastructure and </w:t>
            </w:r>
            <w:r w:rsidR="00096409">
              <w:t>EFS</w:t>
            </w:r>
            <w:r w:rsidRPr="00C63420">
              <w:t xml:space="preserve"> interdependencies</w:t>
            </w:r>
            <w:r w:rsidR="00993E8E" w:rsidRPr="00C63420">
              <w:t>.</w:t>
            </w:r>
          </w:p>
        </w:tc>
        <w:tc>
          <w:tcPr>
            <w:tcW w:w="385" w:type="pct"/>
            <w:tcBorders>
              <w:top w:val="single" w:sz="6" w:space="0" w:color="000000"/>
              <w:left w:val="single" w:sz="6" w:space="0" w:color="000000"/>
              <w:bottom w:val="single" w:sz="6" w:space="0" w:color="000000"/>
              <w:right w:val="single" w:sz="6" w:space="0" w:color="000000"/>
            </w:tcBorders>
          </w:tcPr>
          <w:p w14:paraId="79740724" w14:textId="77777777" w:rsidR="00173A6C" w:rsidRPr="00C63420" w:rsidRDefault="00173A6C" w:rsidP="00B159E1">
            <w:pPr>
              <w:pStyle w:val="TableTextctr"/>
            </w:pPr>
            <w:r w:rsidRPr="00C63420">
              <w:t>X</w:t>
            </w:r>
          </w:p>
        </w:tc>
        <w:tc>
          <w:tcPr>
            <w:tcW w:w="420" w:type="pct"/>
            <w:tcBorders>
              <w:top w:val="single" w:sz="6" w:space="0" w:color="000000"/>
              <w:left w:val="single" w:sz="6" w:space="0" w:color="000000"/>
              <w:bottom w:val="single" w:sz="6" w:space="0" w:color="000000"/>
              <w:right w:val="single" w:sz="6" w:space="0" w:color="000000"/>
            </w:tcBorders>
          </w:tcPr>
          <w:p w14:paraId="79740725"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2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27" w14:textId="55D1A332" w:rsidR="00173A6C" w:rsidRDefault="00173A6C" w:rsidP="00996C28">
            <w:pPr>
              <w:pStyle w:val="TableText"/>
            </w:pPr>
          </w:p>
        </w:tc>
      </w:tr>
      <w:tr w:rsidR="00173A6C" w14:paraId="7974072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29" w14:textId="77777777" w:rsidR="00173A6C" w:rsidRDefault="007D70BD" w:rsidP="00B159E1">
            <w:r w:rsidRPr="007D70BD">
              <w:rPr>
                <w:sz w:val="20"/>
                <w:szCs w:val="20"/>
              </w:rPr>
              <w:t>2.2.10.</w:t>
            </w:r>
            <w:r w:rsidR="00173A6C">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72A"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Execute test and demand batch jobs on appropriate systems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2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2C"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2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2E" w14:textId="77777777" w:rsidR="00173A6C" w:rsidRDefault="00173A6C" w:rsidP="00B159E1">
            <w:pPr>
              <w:pStyle w:val="TableText"/>
            </w:pPr>
          </w:p>
        </w:tc>
      </w:tr>
      <w:tr w:rsidR="00173A6C" w14:paraId="7974073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30" w14:textId="77777777" w:rsidR="00173A6C" w:rsidRDefault="007D70BD" w:rsidP="00B159E1">
            <w:r w:rsidRPr="007D70BD">
              <w:rPr>
                <w:sz w:val="20"/>
                <w:szCs w:val="20"/>
              </w:rPr>
              <w:t>2.2.10.</w:t>
            </w:r>
            <w:r w:rsidR="00173A6C" w:rsidRPr="00820692">
              <w:rPr>
                <w:sz w:val="20"/>
                <w:szCs w:val="20"/>
              </w:rPr>
              <w:t>1</w:t>
            </w:r>
            <w:r w:rsidR="00173A6C">
              <w:rPr>
                <w:sz w:val="20"/>
                <w:szCs w:val="20"/>
              </w:rPr>
              <w:t>0</w:t>
            </w:r>
          </w:p>
        </w:tc>
        <w:tc>
          <w:tcPr>
            <w:tcW w:w="1748" w:type="pct"/>
            <w:tcBorders>
              <w:top w:val="single" w:sz="6" w:space="0" w:color="000000"/>
              <w:left w:val="single" w:sz="6" w:space="0" w:color="000000"/>
              <w:bottom w:val="single" w:sz="6" w:space="0" w:color="000000"/>
              <w:right w:val="single" w:sz="6" w:space="0" w:color="000000"/>
            </w:tcBorders>
          </w:tcPr>
          <w:p w14:paraId="79740731"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Maintain database of job scheduling, contact, rerun</w:t>
            </w:r>
            <w:r w:rsidR="002A34FC">
              <w:rPr>
                <w:rFonts w:cs="Times New Roman"/>
                <w:szCs w:val="20"/>
              </w:rPr>
              <w:t>,</w:t>
            </w:r>
            <w:r w:rsidRPr="00C51321">
              <w:rPr>
                <w:rFonts w:cs="Times New Roman"/>
                <w:szCs w:val="20"/>
              </w:rPr>
              <w:t xml:space="preserve"> and interdependencies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3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33"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3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35" w14:textId="77777777" w:rsidR="00173A6C" w:rsidRDefault="00173A6C" w:rsidP="00B159E1">
            <w:pPr>
              <w:pStyle w:val="TableText"/>
            </w:pPr>
          </w:p>
        </w:tc>
      </w:tr>
      <w:tr w:rsidR="00173A6C" w14:paraId="7974073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37" w14:textId="77777777" w:rsidR="00173A6C" w:rsidRDefault="007D70BD" w:rsidP="00B159E1">
            <w:r w:rsidRPr="007D70BD">
              <w:rPr>
                <w:sz w:val="20"/>
                <w:szCs w:val="20"/>
              </w:rPr>
              <w:t>2.2.10.</w:t>
            </w:r>
            <w:r w:rsidR="00173A6C" w:rsidRPr="00820692">
              <w:rPr>
                <w:sz w:val="20"/>
                <w:szCs w:val="20"/>
              </w:rPr>
              <w:t>1</w:t>
            </w:r>
            <w:r w:rsidR="00173A6C">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738"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Perform quality control on test-to-production results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3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3A"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3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3C" w14:textId="77777777" w:rsidR="00173A6C" w:rsidRDefault="00173A6C" w:rsidP="00B159E1">
            <w:pPr>
              <w:pStyle w:val="TableText"/>
            </w:pPr>
          </w:p>
        </w:tc>
      </w:tr>
      <w:tr w:rsidR="00173A6C" w14:paraId="7974074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3E" w14:textId="77777777" w:rsidR="00173A6C" w:rsidRDefault="007D70BD" w:rsidP="00B159E1">
            <w:r w:rsidRPr="007D70BD">
              <w:rPr>
                <w:sz w:val="20"/>
                <w:szCs w:val="20"/>
              </w:rPr>
              <w:t>2.2.10.</w:t>
            </w:r>
            <w:r w:rsidR="00173A6C" w:rsidRPr="00820692">
              <w:rPr>
                <w:sz w:val="20"/>
                <w:szCs w:val="20"/>
              </w:rPr>
              <w:t>1</w:t>
            </w:r>
            <w:r w:rsidR="00173A6C">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73F" w14:textId="77777777" w:rsidR="00173A6C" w:rsidRPr="00C51321" w:rsidRDefault="00173A6C" w:rsidP="00B159E1">
            <w:pPr>
              <w:pStyle w:val="TableBullet2"/>
              <w:numPr>
                <w:ilvl w:val="0"/>
                <w:numId w:val="0"/>
              </w:numPr>
              <w:rPr>
                <w:rFonts w:cs="Times New Roman"/>
                <w:szCs w:val="20"/>
              </w:rPr>
            </w:pPr>
            <w:r>
              <w:rPr>
                <w:rFonts w:cs="Times New Roman"/>
                <w:szCs w:val="20"/>
              </w:rPr>
              <w:t>Perform j</w:t>
            </w:r>
            <w:r w:rsidRPr="00C51321">
              <w:rPr>
                <w:rFonts w:cs="Times New Roman"/>
                <w:szCs w:val="20"/>
              </w:rPr>
              <w:t>ob monitoring</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4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41"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4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43" w14:textId="77777777" w:rsidR="00173A6C" w:rsidRDefault="00173A6C" w:rsidP="00B159E1">
            <w:pPr>
              <w:pStyle w:val="TableText"/>
            </w:pPr>
          </w:p>
        </w:tc>
      </w:tr>
      <w:tr w:rsidR="00173A6C" w14:paraId="7974074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45" w14:textId="77777777" w:rsidR="00173A6C" w:rsidRDefault="007D70BD" w:rsidP="00B159E1">
            <w:r w:rsidRPr="007D70BD">
              <w:rPr>
                <w:sz w:val="20"/>
                <w:szCs w:val="20"/>
              </w:rPr>
              <w:t>2.2.10.</w:t>
            </w:r>
            <w:r w:rsidR="00173A6C" w:rsidRPr="00820692">
              <w:rPr>
                <w:sz w:val="20"/>
                <w:szCs w:val="20"/>
              </w:rPr>
              <w:t>1</w:t>
            </w:r>
            <w:r w:rsidR="00173A6C">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746" w14:textId="77777777" w:rsidR="00173A6C" w:rsidRPr="00C51321" w:rsidRDefault="00173A6C" w:rsidP="00B159E1">
            <w:pPr>
              <w:pStyle w:val="TableBullet2"/>
              <w:numPr>
                <w:ilvl w:val="0"/>
                <w:numId w:val="0"/>
              </w:numPr>
              <w:rPr>
                <w:rFonts w:cs="Times New Roman"/>
                <w:szCs w:val="20"/>
              </w:rPr>
            </w:pPr>
            <w:r>
              <w:rPr>
                <w:rFonts w:cs="Times New Roman"/>
                <w:szCs w:val="20"/>
              </w:rPr>
              <w:t>Monitor</w:t>
            </w:r>
            <w:r w:rsidR="00993E8E">
              <w:rPr>
                <w:rFonts w:cs="Times New Roman"/>
                <w:szCs w:val="20"/>
              </w:rPr>
              <w:t xml:space="preserve"> failed job.</w:t>
            </w:r>
          </w:p>
        </w:tc>
        <w:tc>
          <w:tcPr>
            <w:tcW w:w="385" w:type="pct"/>
            <w:tcBorders>
              <w:top w:val="single" w:sz="6" w:space="0" w:color="000000"/>
              <w:left w:val="single" w:sz="6" w:space="0" w:color="000000"/>
              <w:bottom w:val="single" w:sz="6" w:space="0" w:color="000000"/>
              <w:right w:val="single" w:sz="6" w:space="0" w:color="000000"/>
            </w:tcBorders>
          </w:tcPr>
          <w:p w14:paraId="7974074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48"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4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4A" w14:textId="77777777" w:rsidR="00173A6C" w:rsidRDefault="00173A6C" w:rsidP="00B159E1">
            <w:pPr>
              <w:pStyle w:val="TableText"/>
            </w:pPr>
          </w:p>
        </w:tc>
      </w:tr>
      <w:tr w:rsidR="00173A6C" w14:paraId="7974075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4C" w14:textId="77777777" w:rsidR="00173A6C" w:rsidRDefault="007D70BD" w:rsidP="00B159E1">
            <w:r w:rsidRPr="007D70BD">
              <w:rPr>
                <w:sz w:val="20"/>
                <w:szCs w:val="20"/>
              </w:rPr>
              <w:t>2.2.10.</w:t>
            </w:r>
            <w:r w:rsidR="00173A6C" w:rsidRPr="00820692">
              <w:rPr>
                <w:sz w:val="20"/>
                <w:szCs w:val="20"/>
              </w:rPr>
              <w:t>1</w:t>
            </w:r>
            <w:r w:rsidR="00173A6C">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74D"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Asses</w:t>
            </w:r>
            <w:r>
              <w:rPr>
                <w:rFonts w:cs="Times New Roman"/>
                <w:szCs w:val="20"/>
              </w:rPr>
              <w:t>s</w:t>
            </w:r>
            <w:r w:rsidR="00993E8E">
              <w:rPr>
                <w:rFonts w:cs="Times New Roman"/>
                <w:szCs w:val="20"/>
              </w:rPr>
              <w:t xml:space="preserve"> impact of failed jobs.</w:t>
            </w:r>
          </w:p>
        </w:tc>
        <w:tc>
          <w:tcPr>
            <w:tcW w:w="385" w:type="pct"/>
            <w:tcBorders>
              <w:top w:val="single" w:sz="6" w:space="0" w:color="000000"/>
              <w:left w:val="single" w:sz="6" w:space="0" w:color="000000"/>
              <w:bottom w:val="single" w:sz="6" w:space="0" w:color="000000"/>
              <w:right w:val="single" w:sz="6" w:space="0" w:color="000000"/>
            </w:tcBorders>
          </w:tcPr>
          <w:p w14:paraId="7974074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4F"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5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51" w14:textId="77777777" w:rsidR="00173A6C" w:rsidRDefault="00173A6C" w:rsidP="00B159E1">
            <w:pPr>
              <w:pStyle w:val="TableText"/>
            </w:pPr>
          </w:p>
        </w:tc>
      </w:tr>
      <w:tr w:rsidR="00173A6C" w14:paraId="7974075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53" w14:textId="77777777" w:rsidR="00173A6C" w:rsidRDefault="007D70BD" w:rsidP="00B159E1">
            <w:r w:rsidRPr="007D70BD">
              <w:rPr>
                <w:sz w:val="20"/>
                <w:szCs w:val="20"/>
              </w:rPr>
              <w:t>2.2.10.</w:t>
            </w:r>
            <w:r w:rsidR="00173A6C" w:rsidRPr="00820692">
              <w:rPr>
                <w:sz w:val="20"/>
                <w:szCs w:val="20"/>
              </w:rPr>
              <w:t>1</w:t>
            </w:r>
            <w:r w:rsidR="00173A6C">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754"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 xml:space="preserve">Provide notification to </w:t>
            </w:r>
            <w:r w:rsidR="002A34FC">
              <w:rPr>
                <w:rFonts w:cs="Times New Roman"/>
                <w:szCs w:val="20"/>
              </w:rPr>
              <w:t xml:space="preserve">end </w:t>
            </w:r>
            <w:r w:rsidRPr="00C51321">
              <w:rPr>
                <w:rFonts w:cs="Times New Roman"/>
                <w:szCs w:val="20"/>
              </w:rPr>
              <w:t>users of failed jobs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5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56"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5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58" w14:textId="77777777" w:rsidR="00173A6C" w:rsidRDefault="00173A6C" w:rsidP="00B159E1">
            <w:pPr>
              <w:pStyle w:val="TableText"/>
            </w:pPr>
          </w:p>
        </w:tc>
      </w:tr>
      <w:tr w:rsidR="00173A6C" w14:paraId="7974076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5A" w14:textId="77777777" w:rsidR="00173A6C" w:rsidRDefault="007D70BD" w:rsidP="00B159E1">
            <w:r w:rsidRPr="007D70BD">
              <w:rPr>
                <w:sz w:val="20"/>
                <w:szCs w:val="20"/>
              </w:rPr>
              <w:t>2.2.10.</w:t>
            </w:r>
            <w:r w:rsidR="00173A6C" w:rsidRPr="00820692">
              <w:rPr>
                <w:sz w:val="20"/>
                <w:szCs w:val="20"/>
              </w:rPr>
              <w:t>1</w:t>
            </w:r>
            <w:r w:rsidR="00173A6C">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75B"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Recover/resolve from failed job</w:t>
            </w:r>
            <w:r>
              <w:rPr>
                <w:rFonts w:cs="Times New Roman"/>
                <w:szCs w:val="20"/>
              </w:rPr>
              <w:t>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5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5D"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5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5F" w14:textId="77777777" w:rsidR="00173A6C" w:rsidRDefault="00173A6C" w:rsidP="00B159E1">
            <w:pPr>
              <w:pStyle w:val="TableText"/>
            </w:pPr>
          </w:p>
        </w:tc>
      </w:tr>
      <w:tr w:rsidR="00173A6C" w14:paraId="7974076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61" w14:textId="77777777" w:rsidR="00173A6C" w:rsidRDefault="007D70BD" w:rsidP="00B159E1">
            <w:r w:rsidRPr="007D70BD">
              <w:rPr>
                <w:sz w:val="20"/>
                <w:szCs w:val="20"/>
              </w:rPr>
              <w:t>2.2.10.</w:t>
            </w:r>
            <w:r w:rsidR="00173A6C" w:rsidRPr="00820692">
              <w:rPr>
                <w:sz w:val="20"/>
                <w:szCs w:val="20"/>
              </w:rPr>
              <w:t>1</w:t>
            </w:r>
            <w:r w:rsidR="00173A6C">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762"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Validate job results and re-run per instructions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6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64"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6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66" w14:textId="77777777" w:rsidR="00173A6C" w:rsidRDefault="00173A6C" w:rsidP="00B159E1">
            <w:pPr>
              <w:pStyle w:val="TableText"/>
            </w:pPr>
          </w:p>
        </w:tc>
      </w:tr>
      <w:tr w:rsidR="00173A6C" w14:paraId="7974076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68" w14:textId="77777777" w:rsidR="00173A6C" w:rsidRDefault="007D70BD" w:rsidP="00B159E1">
            <w:r w:rsidRPr="007D70BD">
              <w:rPr>
                <w:sz w:val="20"/>
                <w:szCs w:val="20"/>
              </w:rPr>
              <w:lastRenderedPageBreak/>
              <w:t>2.2.10.</w:t>
            </w:r>
            <w:r w:rsidR="00173A6C" w:rsidRPr="00820692">
              <w:rPr>
                <w:sz w:val="20"/>
                <w:szCs w:val="20"/>
              </w:rPr>
              <w:t>1</w:t>
            </w:r>
            <w:r w:rsidR="00173A6C">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769"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Terminate/cancel jobs per requests or pre-defined procedures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6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6B"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6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6D" w14:textId="77777777" w:rsidR="00173A6C" w:rsidRDefault="00173A6C" w:rsidP="00B159E1">
            <w:pPr>
              <w:pStyle w:val="TableText"/>
            </w:pPr>
          </w:p>
        </w:tc>
      </w:tr>
      <w:tr w:rsidR="00173A6C" w14:paraId="7974077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6F" w14:textId="77777777" w:rsidR="00173A6C" w:rsidRDefault="007D70BD" w:rsidP="00B159E1">
            <w:r w:rsidRPr="007D70BD">
              <w:rPr>
                <w:sz w:val="20"/>
                <w:szCs w:val="20"/>
              </w:rPr>
              <w:t>2.2.10.</w:t>
            </w:r>
            <w:r w:rsidR="00173A6C" w:rsidRPr="00820692">
              <w:rPr>
                <w:sz w:val="20"/>
                <w:szCs w:val="20"/>
              </w:rPr>
              <w:t>1</w:t>
            </w:r>
            <w:r w:rsidR="00173A6C">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770"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 xml:space="preserve">Provide job rejection analysis with error notification to the </w:t>
            </w:r>
            <w:r w:rsidR="002A34FC">
              <w:rPr>
                <w:rFonts w:cs="Times New Roman"/>
                <w:szCs w:val="20"/>
              </w:rPr>
              <w:t xml:space="preserve">end </w:t>
            </w:r>
            <w:r w:rsidRPr="00C51321">
              <w:rPr>
                <w:rFonts w:cs="Times New Roman"/>
                <w:szCs w:val="20"/>
              </w:rPr>
              <w:t>user</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7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72"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7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74" w14:textId="77777777" w:rsidR="00173A6C" w:rsidRDefault="00173A6C" w:rsidP="00B159E1">
            <w:pPr>
              <w:pStyle w:val="TableText"/>
            </w:pPr>
          </w:p>
        </w:tc>
      </w:tr>
      <w:tr w:rsidR="00173A6C" w14:paraId="7974077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76" w14:textId="77777777" w:rsidR="00173A6C" w:rsidRDefault="007D70BD" w:rsidP="00B159E1">
            <w:r w:rsidRPr="007D70BD">
              <w:rPr>
                <w:sz w:val="20"/>
                <w:szCs w:val="20"/>
              </w:rPr>
              <w:t>2.2.10.</w:t>
            </w:r>
            <w:r w:rsidR="00173A6C">
              <w:rPr>
                <w:sz w:val="20"/>
                <w:szCs w:val="20"/>
              </w:rPr>
              <w:t>20</w:t>
            </w:r>
          </w:p>
        </w:tc>
        <w:tc>
          <w:tcPr>
            <w:tcW w:w="1748" w:type="pct"/>
            <w:tcBorders>
              <w:top w:val="single" w:sz="6" w:space="0" w:color="000000"/>
              <w:left w:val="single" w:sz="6" w:space="0" w:color="000000"/>
              <w:bottom w:val="single" w:sz="6" w:space="0" w:color="000000"/>
              <w:right w:val="single" w:sz="6" w:space="0" w:color="000000"/>
            </w:tcBorders>
          </w:tcPr>
          <w:p w14:paraId="79740777" w14:textId="77777777" w:rsidR="00173A6C" w:rsidRPr="00C51321" w:rsidRDefault="00173A6C" w:rsidP="006443E2">
            <w:pPr>
              <w:pStyle w:val="TableBullet2"/>
              <w:numPr>
                <w:ilvl w:val="0"/>
                <w:numId w:val="0"/>
              </w:numPr>
              <w:rPr>
                <w:rFonts w:cs="Times New Roman"/>
                <w:szCs w:val="20"/>
              </w:rPr>
            </w:pPr>
            <w:r>
              <w:rPr>
                <w:rFonts w:cs="Times New Roman"/>
                <w:szCs w:val="20"/>
              </w:rPr>
              <w:t>Provide quality contr</w:t>
            </w:r>
            <w:r w:rsidRPr="00C51321">
              <w:rPr>
                <w:rFonts w:cs="Times New Roman"/>
                <w:szCs w:val="20"/>
              </w:rPr>
              <w:t>ol for reprocessing activities</w:t>
            </w:r>
            <w:r w:rsidR="006443E2">
              <w:rPr>
                <w:rFonts w:cs="Times New Roman"/>
                <w:szCs w:val="20"/>
              </w:rPr>
              <w:t xml:space="preserve"> (e.g. </w:t>
            </w:r>
            <w:r w:rsidRPr="00C51321">
              <w:rPr>
                <w:rFonts w:cs="Times New Roman"/>
                <w:szCs w:val="20"/>
              </w:rPr>
              <w:t>batch reruns</w:t>
            </w:r>
            <w:r w:rsidR="006443E2">
              <w:rPr>
                <w:rFonts w:cs="Times New Roman"/>
                <w:szCs w:val="20"/>
              </w:rPr>
              <w:t>)</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7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79"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7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7B" w14:textId="77777777" w:rsidR="00173A6C" w:rsidRDefault="00173A6C" w:rsidP="00B159E1">
            <w:pPr>
              <w:pStyle w:val="TableText"/>
            </w:pPr>
          </w:p>
        </w:tc>
      </w:tr>
      <w:tr w:rsidR="00173A6C" w14:paraId="7974078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7D" w14:textId="77777777" w:rsidR="00173A6C" w:rsidRDefault="007D70BD" w:rsidP="00B159E1">
            <w:r w:rsidRPr="007D70BD">
              <w:rPr>
                <w:sz w:val="20"/>
                <w:szCs w:val="20"/>
              </w:rPr>
              <w:t>2.2.10.</w:t>
            </w:r>
            <w:r w:rsidR="00173A6C">
              <w:rPr>
                <w:sz w:val="20"/>
                <w:szCs w:val="20"/>
              </w:rPr>
              <w:t>21</w:t>
            </w:r>
          </w:p>
        </w:tc>
        <w:tc>
          <w:tcPr>
            <w:tcW w:w="1748" w:type="pct"/>
            <w:tcBorders>
              <w:top w:val="single" w:sz="6" w:space="0" w:color="000000"/>
              <w:left w:val="single" w:sz="6" w:space="0" w:color="000000"/>
              <w:bottom w:val="single" w:sz="6" w:space="0" w:color="000000"/>
              <w:right w:val="single" w:sz="6" w:space="0" w:color="000000"/>
            </w:tcBorders>
          </w:tcPr>
          <w:p w14:paraId="7974077E" w14:textId="77777777" w:rsidR="00173A6C" w:rsidRPr="00C51321" w:rsidRDefault="00173A6C" w:rsidP="00B159E1">
            <w:pPr>
              <w:pStyle w:val="TableBullet2"/>
              <w:numPr>
                <w:ilvl w:val="0"/>
                <w:numId w:val="0"/>
              </w:numPr>
              <w:rPr>
                <w:rFonts w:cs="Times New Roman"/>
                <w:szCs w:val="20"/>
              </w:rPr>
            </w:pPr>
            <w:r w:rsidRPr="00C51321">
              <w:rPr>
                <w:rFonts w:cs="Times New Roman"/>
                <w:szCs w:val="20"/>
              </w:rPr>
              <w:t>Provide schedule status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7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80"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8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82" w14:textId="77777777" w:rsidR="00173A6C" w:rsidRDefault="00173A6C" w:rsidP="00B159E1">
            <w:pPr>
              <w:pStyle w:val="TableText"/>
            </w:pPr>
          </w:p>
        </w:tc>
      </w:tr>
      <w:tr w:rsidR="00173A6C" w14:paraId="7974078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84" w14:textId="77777777" w:rsidR="00173A6C" w:rsidRPr="002738CF" w:rsidRDefault="007D70BD" w:rsidP="00B159E1">
            <w:pPr>
              <w:rPr>
                <w:sz w:val="20"/>
                <w:szCs w:val="20"/>
              </w:rPr>
            </w:pPr>
            <w:r w:rsidRPr="007D70BD">
              <w:rPr>
                <w:sz w:val="20"/>
                <w:szCs w:val="20"/>
              </w:rPr>
              <w:t>2.2.10.</w:t>
            </w:r>
            <w:r w:rsidR="00173A6C" w:rsidRPr="002738CF">
              <w:rPr>
                <w:sz w:val="20"/>
                <w:szCs w:val="20"/>
              </w:rPr>
              <w:t>22</w:t>
            </w:r>
          </w:p>
        </w:tc>
        <w:tc>
          <w:tcPr>
            <w:tcW w:w="1748" w:type="pct"/>
            <w:tcBorders>
              <w:top w:val="single" w:sz="6" w:space="0" w:color="000000"/>
              <w:left w:val="single" w:sz="6" w:space="0" w:color="000000"/>
              <w:bottom w:val="single" w:sz="6" w:space="0" w:color="000000"/>
              <w:right w:val="single" w:sz="6" w:space="0" w:color="000000"/>
            </w:tcBorders>
          </w:tcPr>
          <w:p w14:paraId="79740785" w14:textId="77777777" w:rsidR="00173A6C" w:rsidRPr="00C51321" w:rsidRDefault="00173A6C" w:rsidP="003F061D">
            <w:pPr>
              <w:pStyle w:val="TableBullet2"/>
              <w:numPr>
                <w:ilvl w:val="0"/>
                <w:numId w:val="0"/>
              </w:numPr>
              <w:rPr>
                <w:rFonts w:cs="Times New Roman"/>
                <w:szCs w:val="20"/>
              </w:rPr>
            </w:pPr>
            <w:r w:rsidRPr="00C51321">
              <w:rPr>
                <w:rFonts w:cs="Times New Roman"/>
                <w:szCs w:val="20"/>
              </w:rPr>
              <w:t>Notify the State and maintain a history of job completion results</w:t>
            </w:r>
            <w:r w:rsidR="00993E8E">
              <w:rPr>
                <w:rFonts w:cs="Times New Roman"/>
                <w:szCs w:val="20"/>
              </w:rPr>
              <w:t>.</w:t>
            </w:r>
          </w:p>
        </w:tc>
        <w:tc>
          <w:tcPr>
            <w:tcW w:w="385" w:type="pct"/>
            <w:tcBorders>
              <w:top w:val="single" w:sz="6" w:space="0" w:color="000000"/>
              <w:left w:val="single" w:sz="6" w:space="0" w:color="000000"/>
              <w:bottom w:val="single" w:sz="6" w:space="0" w:color="000000"/>
              <w:right w:val="single" w:sz="6" w:space="0" w:color="000000"/>
            </w:tcBorders>
          </w:tcPr>
          <w:p w14:paraId="7974078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87" w14:textId="77777777" w:rsidR="00173A6C" w:rsidRPr="00C62195" w:rsidRDefault="00173A6C" w:rsidP="00B159E1">
            <w:pPr>
              <w:pStyle w:val="TableTextctr"/>
            </w:pPr>
          </w:p>
        </w:tc>
        <w:tc>
          <w:tcPr>
            <w:tcW w:w="523" w:type="pct"/>
            <w:tcBorders>
              <w:top w:val="single" w:sz="6" w:space="0" w:color="000000"/>
              <w:left w:val="single" w:sz="6" w:space="0" w:color="000000"/>
              <w:bottom w:val="single" w:sz="6" w:space="0" w:color="000000"/>
              <w:right w:val="single" w:sz="6" w:space="0" w:color="000000"/>
            </w:tcBorders>
          </w:tcPr>
          <w:p w14:paraId="7974078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89" w14:textId="77777777" w:rsidR="00173A6C" w:rsidRDefault="00173A6C" w:rsidP="00B159E1">
            <w:pPr>
              <w:pStyle w:val="TableText"/>
            </w:pPr>
          </w:p>
        </w:tc>
      </w:tr>
    </w:tbl>
    <w:p w14:paraId="7974078B" w14:textId="77777777" w:rsidR="00173A6C" w:rsidRDefault="00173A6C" w:rsidP="00173A6C"/>
    <w:p w14:paraId="7974078C" w14:textId="5CCFADD9" w:rsidR="00173A6C" w:rsidRPr="00C315BA" w:rsidRDefault="00096409" w:rsidP="00173A6C">
      <w:pPr>
        <w:pStyle w:val="Num-Heading3"/>
      </w:pPr>
      <w:bookmarkStart w:id="54" w:name="_Toc42057716"/>
      <w:bookmarkStart w:id="55" w:name="_Toc53239545"/>
      <w:bookmarkStart w:id="56" w:name="_Toc54024112"/>
      <w:bookmarkStart w:id="57" w:name="_Toc346198379"/>
      <w:bookmarkStart w:id="58" w:name="_Toc443297707"/>
      <w:r>
        <w:t>EFS</w:t>
      </w:r>
      <w:r w:rsidR="00173A6C" w:rsidRPr="00C315BA">
        <w:t xml:space="preserve"> Router Remote Acces</w:t>
      </w:r>
      <w:bookmarkEnd w:id="54"/>
      <w:bookmarkEnd w:id="55"/>
      <w:bookmarkEnd w:id="56"/>
      <w:r w:rsidR="00173A6C" w:rsidRPr="00C315BA">
        <w:t>s</w:t>
      </w:r>
      <w:bookmarkEnd w:id="57"/>
      <w:bookmarkEnd w:id="58"/>
    </w:p>
    <w:p w14:paraId="7974078D" w14:textId="77777777" w:rsidR="00173A6C" w:rsidRPr="00C315BA" w:rsidRDefault="00B1647A" w:rsidP="00173A6C">
      <w:bookmarkStart w:id="59" w:name="_Toc23060616"/>
      <w:bookmarkStart w:id="60" w:name="_Toc23558092"/>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78E" w14:textId="77777777" w:rsidR="00173A6C" w:rsidRDefault="00173A6C" w:rsidP="00173A6C">
      <w:pPr>
        <w:pStyle w:val="TableNumberedList"/>
        <w:tabs>
          <w:tab w:val="clear" w:pos="1710"/>
          <w:tab w:val="num" w:pos="1080"/>
        </w:tabs>
        <w:ind w:left="1080"/>
      </w:pPr>
      <w:bookmarkStart w:id="61" w:name="_Toc443297983"/>
      <w:r>
        <w:t>Remote Access Facilities – Roles and Responsibilities</w:t>
      </w:r>
      <w:bookmarkEnd w:id="61"/>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0"/>
        <w:gridCol w:w="4332"/>
        <w:gridCol w:w="974"/>
        <w:gridCol w:w="1062"/>
        <w:gridCol w:w="1325"/>
        <w:gridCol w:w="3801"/>
      </w:tblGrid>
      <w:tr w:rsidR="00173A6C" w14:paraId="79740795" w14:textId="77777777" w:rsidTr="00BE7D14">
        <w:trPr>
          <w:cantSplit/>
          <w:tblHeader/>
        </w:trPr>
        <w:tc>
          <w:tcPr>
            <w:tcW w:w="45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8F" w14:textId="77777777" w:rsidR="00173A6C" w:rsidRDefault="00173A6C" w:rsidP="00B159E1">
            <w:pPr>
              <w:pStyle w:val="TableHeading"/>
              <w:keepLines/>
            </w:pPr>
            <w:r>
              <w:t>#</w:t>
            </w:r>
          </w:p>
        </w:tc>
        <w:tc>
          <w:tcPr>
            <w:tcW w:w="171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90" w14:textId="77777777" w:rsidR="00173A6C" w:rsidRDefault="00173A6C" w:rsidP="00B159E1">
            <w:pPr>
              <w:pStyle w:val="TableHeading"/>
              <w:keepLines/>
            </w:pPr>
            <w:r>
              <w:t>Database Management Administrations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91"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92"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93"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94" w14:textId="77777777" w:rsidR="00173A6C" w:rsidRDefault="00173A6C" w:rsidP="00B159E1">
            <w:pPr>
              <w:pStyle w:val="TableHeading"/>
              <w:keepLines/>
            </w:pPr>
            <w:r>
              <w:t>Offeror Comment</w:t>
            </w:r>
          </w:p>
        </w:tc>
      </w:tr>
      <w:tr w:rsidR="00173A6C" w14:paraId="7974079C"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96" w14:textId="77777777" w:rsidR="00173A6C" w:rsidRPr="007D0F39" w:rsidRDefault="007D70BD" w:rsidP="00B159E1">
            <w:pPr>
              <w:pStyle w:val="TableText"/>
            </w:pPr>
            <w:r>
              <w:t>2.2.11</w:t>
            </w:r>
            <w:r w:rsidR="00173A6C">
              <w:t>.1</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97" w14:textId="77777777" w:rsidR="00173A6C" w:rsidRDefault="00173A6C" w:rsidP="00B159E1">
            <w:pPr>
              <w:pStyle w:val="TableText"/>
              <w:suppressAutoHyphens/>
            </w:pPr>
            <w:r w:rsidRPr="00C315BA">
              <w:t>Define remote access</w:t>
            </w:r>
            <w:r w:rsidR="00260739">
              <w:t xml:space="preserve"> (RA)</w:t>
            </w:r>
            <w:r w:rsidRPr="00C315BA">
              <w:t xml:space="preserve"> policies and procedures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98" w14:textId="77777777" w:rsidR="00173A6C" w:rsidRPr="00C62195" w:rsidRDefault="00260739"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99"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9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9B" w14:textId="77777777" w:rsidR="00173A6C" w:rsidRDefault="00173A6C" w:rsidP="00B159E1">
            <w:pPr>
              <w:pStyle w:val="TableText"/>
            </w:pPr>
          </w:p>
        </w:tc>
      </w:tr>
      <w:tr w:rsidR="00260739" w14:paraId="797407A3"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9D" w14:textId="77777777" w:rsidR="00260739" w:rsidRPr="007D70BD" w:rsidRDefault="00260739" w:rsidP="00B159E1">
            <w:pPr>
              <w:rPr>
                <w:sz w:val="20"/>
                <w:szCs w:val="20"/>
              </w:rPr>
            </w:pPr>
            <w:r>
              <w:rPr>
                <w:sz w:val="20"/>
                <w:szCs w:val="20"/>
              </w:rPr>
              <w:t>2.2.11.2</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9E" w14:textId="77777777" w:rsidR="00260739" w:rsidRPr="00C315BA" w:rsidRDefault="00260739" w:rsidP="00260739">
            <w:pPr>
              <w:pStyle w:val="TableText"/>
              <w:suppressAutoHyphens/>
            </w:pPr>
            <w:r>
              <w:t>Approve RA policies and procedures</w:t>
            </w:r>
          </w:p>
        </w:tc>
        <w:tc>
          <w:tcPr>
            <w:tcW w:w="385" w:type="pct"/>
            <w:tcBorders>
              <w:top w:val="single" w:sz="6" w:space="0" w:color="000000"/>
              <w:left w:val="single" w:sz="6" w:space="0" w:color="000000"/>
              <w:bottom w:val="single" w:sz="6" w:space="0" w:color="000000"/>
              <w:right w:val="single" w:sz="6" w:space="0" w:color="000000"/>
            </w:tcBorders>
          </w:tcPr>
          <w:p w14:paraId="7974079F" w14:textId="77777777" w:rsidR="00260739" w:rsidRDefault="00260739"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7A0" w14:textId="77777777" w:rsidR="00260739" w:rsidRDefault="00260739"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7A1" w14:textId="77777777" w:rsidR="00260739" w:rsidRDefault="00260739"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A2" w14:textId="77777777" w:rsidR="00260739" w:rsidRDefault="00260739" w:rsidP="00B159E1">
            <w:pPr>
              <w:pStyle w:val="TableText"/>
            </w:pPr>
          </w:p>
        </w:tc>
      </w:tr>
      <w:tr w:rsidR="00173A6C" w14:paraId="797407AA"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A4" w14:textId="77777777" w:rsidR="00173A6C" w:rsidRPr="00E9792B" w:rsidRDefault="007D70BD" w:rsidP="00B159E1">
            <w:pPr>
              <w:rPr>
                <w:sz w:val="20"/>
                <w:szCs w:val="20"/>
              </w:rPr>
            </w:pPr>
            <w:r w:rsidRPr="007D70BD">
              <w:rPr>
                <w:sz w:val="20"/>
                <w:szCs w:val="20"/>
              </w:rPr>
              <w:t>2.2.11.</w:t>
            </w:r>
            <w:r w:rsidR="00260739">
              <w:rPr>
                <w:sz w:val="20"/>
                <w:szCs w:val="20"/>
              </w:rPr>
              <w:t>3</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A5" w14:textId="77777777" w:rsidR="00173A6C" w:rsidRDefault="00173A6C" w:rsidP="00260739">
            <w:pPr>
              <w:pStyle w:val="TableText"/>
              <w:suppressAutoHyphens/>
            </w:pPr>
            <w:r w:rsidRPr="00C315BA">
              <w:t xml:space="preserve">Participate in defining and accept </w:t>
            </w:r>
            <w:r w:rsidR="00260739">
              <w:t>RA</w:t>
            </w:r>
            <w:r w:rsidRPr="00C315BA">
              <w:t xml:space="preserve"> policies and procedures</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A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A7"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A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A9" w14:textId="77777777" w:rsidR="00173A6C" w:rsidRDefault="00173A6C" w:rsidP="00B159E1">
            <w:pPr>
              <w:pStyle w:val="TableText"/>
            </w:pPr>
          </w:p>
        </w:tc>
      </w:tr>
      <w:tr w:rsidR="00173A6C" w14:paraId="797407B1"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AB" w14:textId="77777777" w:rsidR="00173A6C" w:rsidRPr="00E9792B" w:rsidRDefault="007D70BD" w:rsidP="00B159E1">
            <w:pPr>
              <w:rPr>
                <w:sz w:val="20"/>
                <w:szCs w:val="20"/>
              </w:rPr>
            </w:pPr>
            <w:r w:rsidRPr="007D70BD">
              <w:rPr>
                <w:sz w:val="20"/>
                <w:szCs w:val="20"/>
              </w:rPr>
              <w:t>2.2.11.</w:t>
            </w:r>
            <w:r w:rsidR="00260739">
              <w:rPr>
                <w:sz w:val="20"/>
                <w:szCs w:val="20"/>
              </w:rPr>
              <w:t>4</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AC" w14:textId="77777777" w:rsidR="00173A6C" w:rsidRDefault="00173A6C" w:rsidP="00260739">
            <w:pPr>
              <w:pStyle w:val="TableText"/>
              <w:suppressAutoHyphens/>
            </w:pPr>
            <w:r w:rsidRPr="00C315BA">
              <w:t xml:space="preserve">Install, test, </w:t>
            </w:r>
            <w:r w:rsidR="00260739">
              <w:t xml:space="preserve">and </w:t>
            </w:r>
            <w:r w:rsidRPr="00C315BA">
              <w:t xml:space="preserve">provide technical support, administration and security administration for </w:t>
            </w:r>
            <w:r w:rsidR="00260739">
              <w:t>RA</w:t>
            </w:r>
            <w:r w:rsidRPr="00C315BA">
              <w:t xml:space="preserve"> hardware and software</w:t>
            </w:r>
            <w:r w:rsidR="00993E8E">
              <w:t>.</w:t>
            </w:r>
          </w:p>
        </w:tc>
        <w:tc>
          <w:tcPr>
            <w:tcW w:w="385" w:type="pct"/>
            <w:tcBorders>
              <w:top w:val="single" w:sz="6" w:space="0" w:color="000000"/>
              <w:left w:val="single" w:sz="6" w:space="0" w:color="000000"/>
              <w:bottom w:val="single" w:sz="6" w:space="0" w:color="000000"/>
              <w:right w:val="single" w:sz="6" w:space="0" w:color="000000"/>
            </w:tcBorders>
          </w:tcPr>
          <w:p w14:paraId="797407A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AE"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A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B0" w14:textId="77777777" w:rsidR="00173A6C" w:rsidRDefault="00173A6C" w:rsidP="00B159E1">
            <w:pPr>
              <w:pStyle w:val="TableText"/>
            </w:pPr>
          </w:p>
        </w:tc>
      </w:tr>
      <w:tr w:rsidR="00173A6C" w14:paraId="797407B8"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B2" w14:textId="77777777" w:rsidR="00173A6C" w:rsidRPr="00E9792B" w:rsidRDefault="007D70BD" w:rsidP="00B159E1">
            <w:pPr>
              <w:rPr>
                <w:sz w:val="20"/>
                <w:szCs w:val="20"/>
              </w:rPr>
            </w:pPr>
            <w:r w:rsidRPr="007D70BD">
              <w:rPr>
                <w:sz w:val="20"/>
                <w:szCs w:val="20"/>
              </w:rPr>
              <w:t>2.2.11.</w:t>
            </w:r>
            <w:r w:rsidR="00260739">
              <w:rPr>
                <w:sz w:val="20"/>
                <w:szCs w:val="20"/>
              </w:rPr>
              <w:t>5</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B3" w14:textId="77777777" w:rsidR="00173A6C" w:rsidRDefault="00173A6C" w:rsidP="00B159E1">
            <w:pPr>
              <w:pStyle w:val="TableText"/>
              <w:suppressAutoHyphens/>
            </w:pPr>
            <w:r w:rsidRPr="00C315BA">
              <w:t>Perform system or component configuration changes necessary to support remote access services</w:t>
            </w:r>
            <w:r w:rsidR="000A5D28">
              <w:t>.</w:t>
            </w:r>
          </w:p>
        </w:tc>
        <w:tc>
          <w:tcPr>
            <w:tcW w:w="385" w:type="pct"/>
            <w:tcBorders>
              <w:top w:val="single" w:sz="6" w:space="0" w:color="000000"/>
              <w:left w:val="single" w:sz="6" w:space="0" w:color="000000"/>
              <w:bottom w:val="single" w:sz="6" w:space="0" w:color="000000"/>
              <w:right w:val="single" w:sz="6" w:space="0" w:color="000000"/>
            </w:tcBorders>
          </w:tcPr>
          <w:p w14:paraId="797407B4"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B5"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B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B7" w14:textId="77777777" w:rsidR="00173A6C" w:rsidRDefault="00173A6C" w:rsidP="00B159E1">
            <w:pPr>
              <w:pStyle w:val="TableText"/>
            </w:pPr>
          </w:p>
        </w:tc>
      </w:tr>
      <w:tr w:rsidR="00173A6C" w14:paraId="797407BF"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7B9" w14:textId="77777777" w:rsidR="00173A6C" w:rsidRPr="00E9792B" w:rsidRDefault="007D70BD" w:rsidP="00B159E1">
            <w:pPr>
              <w:rPr>
                <w:sz w:val="20"/>
                <w:szCs w:val="20"/>
              </w:rPr>
            </w:pPr>
            <w:r w:rsidRPr="007D70BD">
              <w:rPr>
                <w:sz w:val="20"/>
                <w:szCs w:val="20"/>
              </w:rPr>
              <w:t>2.2.11.</w:t>
            </w:r>
            <w:r w:rsidR="00260739">
              <w:rPr>
                <w:sz w:val="20"/>
                <w:szCs w:val="20"/>
              </w:rPr>
              <w:t>6</w:t>
            </w:r>
          </w:p>
        </w:tc>
        <w:tc>
          <w:tcPr>
            <w:tcW w:w="1713" w:type="pct"/>
            <w:tcBorders>
              <w:top w:val="single" w:sz="6" w:space="0" w:color="000000"/>
              <w:left w:val="single" w:sz="6" w:space="0" w:color="000000"/>
              <w:bottom w:val="single" w:sz="6" w:space="0" w:color="000000"/>
              <w:right w:val="single" w:sz="6" w:space="0" w:color="000000"/>
            </w:tcBorders>
            <w:vAlign w:val="center"/>
          </w:tcPr>
          <w:p w14:paraId="797407BA" w14:textId="46C9AB3E" w:rsidR="00173A6C" w:rsidRDefault="00173A6C" w:rsidP="00423D5B">
            <w:pPr>
              <w:pStyle w:val="TableText"/>
              <w:suppressAutoHyphens/>
              <w:rPr>
                <w:lang w:val="en-GB"/>
              </w:rPr>
            </w:pPr>
            <w:r w:rsidRPr="00744CA1">
              <w:rPr>
                <w:lang w:val="en-GB"/>
              </w:rPr>
              <w:t xml:space="preserve">Monitor and report </w:t>
            </w:r>
            <w:r w:rsidR="00096409">
              <w:rPr>
                <w:lang w:val="en-GB"/>
              </w:rPr>
              <w:t>EFS</w:t>
            </w:r>
            <w:r w:rsidRPr="00744CA1">
              <w:rPr>
                <w:lang w:val="en-GB"/>
              </w:rPr>
              <w:t xml:space="preserve"> Router intrusions attempts</w:t>
            </w:r>
            <w:r w:rsidR="000A5D28">
              <w:rPr>
                <w:lang w:val="en-GB"/>
              </w:rPr>
              <w:t>.</w:t>
            </w:r>
          </w:p>
        </w:tc>
        <w:tc>
          <w:tcPr>
            <w:tcW w:w="385" w:type="pct"/>
            <w:tcBorders>
              <w:top w:val="single" w:sz="6" w:space="0" w:color="000000"/>
              <w:left w:val="single" w:sz="6" w:space="0" w:color="000000"/>
              <w:bottom w:val="single" w:sz="6" w:space="0" w:color="000000"/>
              <w:right w:val="single" w:sz="6" w:space="0" w:color="000000"/>
            </w:tcBorders>
          </w:tcPr>
          <w:p w14:paraId="797407B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BC" w14:textId="77777777" w:rsidR="00173A6C"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B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BE" w14:textId="77777777" w:rsidR="00173A6C" w:rsidRDefault="00173A6C" w:rsidP="00B159E1">
            <w:pPr>
              <w:pStyle w:val="TableText"/>
            </w:pPr>
          </w:p>
        </w:tc>
      </w:tr>
    </w:tbl>
    <w:p w14:paraId="797407C0" w14:textId="77777777" w:rsidR="00173A6C" w:rsidRDefault="00173A6C" w:rsidP="00173A6C"/>
    <w:p w14:paraId="797407C1" w14:textId="77777777" w:rsidR="00173A6C" w:rsidRPr="00C315BA" w:rsidRDefault="00173A6C" w:rsidP="00173A6C">
      <w:pPr>
        <w:pStyle w:val="Num-Heading3"/>
      </w:pPr>
      <w:bookmarkStart w:id="62" w:name="_Toc42057722"/>
      <w:bookmarkStart w:id="63" w:name="_Toc53239551"/>
      <w:bookmarkStart w:id="64" w:name="_Toc54024118"/>
      <w:bookmarkStart w:id="65" w:name="_Toc346198380"/>
      <w:bookmarkStart w:id="66" w:name="_Toc443297708"/>
      <w:bookmarkEnd w:id="59"/>
      <w:bookmarkEnd w:id="60"/>
      <w:r w:rsidRPr="00C315BA">
        <w:t>Database Administration</w:t>
      </w:r>
      <w:bookmarkEnd w:id="62"/>
      <w:bookmarkEnd w:id="63"/>
      <w:bookmarkEnd w:id="64"/>
      <w:bookmarkEnd w:id="65"/>
      <w:bookmarkEnd w:id="66"/>
    </w:p>
    <w:p w14:paraId="797407C2" w14:textId="77777777" w:rsidR="00173A6C" w:rsidRDefault="00B1647A"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7C3" w14:textId="77777777" w:rsidR="00173A6C" w:rsidRDefault="00173A6C" w:rsidP="00173A6C">
      <w:pPr>
        <w:pStyle w:val="TableNumberedList"/>
        <w:tabs>
          <w:tab w:val="clear" w:pos="1710"/>
          <w:tab w:val="num" w:pos="1080"/>
        </w:tabs>
        <w:ind w:left="1080"/>
      </w:pPr>
      <w:bookmarkStart w:id="67" w:name="_Toc292454362"/>
      <w:bookmarkStart w:id="68" w:name="_Toc443297984"/>
      <w:bookmarkEnd w:id="67"/>
      <w:r>
        <w:t>Database Administration – Roles and Responsibilities</w:t>
      </w:r>
      <w:bookmarkEnd w:id="68"/>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20"/>
        <w:gridCol w:w="974"/>
        <w:gridCol w:w="1062"/>
        <w:gridCol w:w="1325"/>
        <w:gridCol w:w="3801"/>
      </w:tblGrid>
      <w:tr w:rsidR="00173A6C" w14:paraId="797407CA" w14:textId="77777777" w:rsidTr="00BE7D14">
        <w:trPr>
          <w:cantSplit/>
          <w:tblHeader/>
        </w:trPr>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4" w14:textId="77777777" w:rsidR="00173A6C" w:rsidRDefault="00173A6C" w:rsidP="00B159E1">
            <w:pPr>
              <w:pStyle w:val="TableHeading"/>
              <w:keepLines/>
            </w:pPr>
            <w:r>
              <w:t>#</w:t>
            </w:r>
          </w:p>
        </w:tc>
        <w:tc>
          <w:tcPr>
            <w:tcW w:w="174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5" w14:textId="77777777" w:rsidR="00173A6C" w:rsidRDefault="00173A6C" w:rsidP="00B159E1">
            <w:pPr>
              <w:pStyle w:val="TableHeading"/>
              <w:keepLines/>
            </w:pPr>
            <w:r>
              <w:t>Database Management Administrations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6"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7"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8"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7C9" w14:textId="77777777" w:rsidR="00173A6C" w:rsidRDefault="00173A6C" w:rsidP="00B159E1">
            <w:pPr>
              <w:pStyle w:val="TableHeading"/>
              <w:keepLines/>
            </w:pPr>
            <w:r>
              <w:t>Offeror Comment</w:t>
            </w:r>
          </w:p>
        </w:tc>
      </w:tr>
      <w:tr w:rsidR="00173A6C" w14:paraId="797407D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CB" w14:textId="77777777" w:rsidR="00173A6C" w:rsidRPr="007D0F39" w:rsidRDefault="003A7C2B" w:rsidP="00B159E1">
            <w:pPr>
              <w:pStyle w:val="TableText"/>
            </w:pPr>
            <w:r>
              <w:t>2.2.12</w:t>
            </w:r>
            <w:r w:rsidR="00173A6C">
              <w:t>.1</w:t>
            </w:r>
          </w:p>
        </w:tc>
        <w:tc>
          <w:tcPr>
            <w:tcW w:w="1748" w:type="pct"/>
            <w:tcBorders>
              <w:top w:val="single" w:sz="6" w:space="0" w:color="000000"/>
              <w:left w:val="single" w:sz="6" w:space="0" w:color="000000"/>
              <w:bottom w:val="single" w:sz="6" w:space="0" w:color="000000"/>
              <w:right w:val="single" w:sz="6" w:space="0" w:color="000000"/>
            </w:tcBorders>
          </w:tcPr>
          <w:p w14:paraId="797407CC" w14:textId="77777777" w:rsidR="00173A6C" w:rsidRPr="009132E7" w:rsidRDefault="00173A6C" w:rsidP="00F41702">
            <w:pPr>
              <w:pStyle w:val="TableTextNumberedList"/>
              <w:numPr>
                <w:ilvl w:val="0"/>
                <w:numId w:val="0"/>
              </w:numPr>
            </w:pPr>
            <w:r w:rsidRPr="00C315BA">
              <w:t>Define authorization requirements for users, roles, schemas, etc.</w:t>
            </w:r>
          </w:p>
        </w:tc>
        <w:tc>
          <w:tcPr>
            <w:tcW w:w="385" w:type="pct"/>
            <w:tcBorders>
              <w:top w:val="single" w:sz="6" w:space="0" w:color="000000"/>
              <w:left w:val="single" w:sz="6" w:space="0" w:color="000000"/>
              <w:bottom w:val="single" w:sz="6" w:space="0" w:color="000000"/>
              <w:right w:val="single" w:sz="6" w:space="0" w:color="000000"/>
            </w:tcBorders>
          </w:tcPr>
          <w:p w14:paraId="797407CD" w14:textId="77777777" w:rsidR="00173A6C" w:rsidRPr="00C62195" w:rsidRDefault="00F41702"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CE"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C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D0" w14:textId="77777777" w:rsidR="00173A6C" w:rsidRDefault="00173A6C" w:rsidP="00B159E1">
            <w:pPr>
              <w:pStyle w:val="TableText"/>
            </w:pPr>
          </w:p>
        </w:tc>
      </w:tr>
      <w:tr w:rsidR="00F41702" w14:paraId="797407D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D2" w14:textId="77777777" w:rsidR="00F41702" w:rsidRPr="003A7C2B" w:rsidRDefault="00F41702" w:rsidP="00B159E1">
            <w:pPr>
              <w:rPr>
                <w:sz w:val="20"/>
                <w:szCs w:val="20"/>
              </w:rPr>
            </w:pPr>
            <w:r>
              <w:rPr>
                <w:sz w:val="20"/>
                <w:szCs w:val="20"/>
              </w:rPr>
              <w:t>2.2.12.2</w:t>
            </w:r>
          </w:p>
        </w:tc>
        <w:tc>
          <w:tcPr>
            <w:tcW w:w="1748" w:type="pct"/>
            <w:tcBorders>
              <w:top w:val="single" w:sz="6" w:space="0" w:color="000000"/>
              <w:left w:val="single" w:sz="6" w:space="0" w:color="000000"/>
              <w:bottom w:val="single" w:sz="6" w:space="0" w:color="000000"/>
              <w:right w:val="single" w:sz="6" w:space="0" w:color="000000"/>
            </w:tcBorders>
          </w:tcPr>
          <w:p w14:paraId="797407D3" w14:textId="77777777" w:rsidR="00F41702" w:rsidRPr="00C315BA" w:rsidRDefault="00F41702" w:rsidP="00B159E1">
            <w:pPr>
              <w:pStyle w:val="TableTextNumberedList"/>
              <w:numPr>
                <w:ilvl w:val="0"/>
                <w:numId w:val="0"/>
              </w:numPr>
            </w:pPr>
            <w:r>
              <w:t>Approve authorization requirements for users, roles, schemas, etc. service request.</w:t>
            </w:r>
          </w:p>
        </w:tc>
        <w:tc>
          <w:tcPr>
            <w:tcW w:w="385" w:type="pct"/>
            <w:tcBorders>
              <w:top w:val="single" w:sz="6" w:space="0" w:color="000000"/>
              <w:left w:val="single" w:sz="6" w:space="0" w:color="000000"/>
              <w:bottom w:val="single" w:sz="6" w:space="0" w:color="000000"/>
              <w:right w:val="single" w:sz="6" w:space="0" w:color="000000"/>
            </w:tcBorders>
          </w:tcPr>
          <w:p w14:paraId="797407D4" w14:textId="77777777" w:rsidR="00F41702" w:rsidRDefault="00F41702"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7D5" w14:textId="77777777" w:rsidR="00F41702" w:rsidRPr="00C62195" w:rsidRDefault="00F41702"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7D6" w14:textId="77777777" w:rsidR="00F41702" w:rsidRDefault="00F41702"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D7" w14:textId="77777777" w:rsidR="00F41702" w:rsidRDefault="00F41702" w:rsidP="00B159E1">
            <w:pPr>
              <w:pStyle w:val="TableText"/>
            </w:pPr>
          </w:p>
        </w:tc>
      </w:tr>
      <w:tr w:rsidR="00173A6C" w14:paraId="797407D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D9" w14:textId="77777777" w:rsidR="00173A6C" w:rsidRPr="0072514C" w:rsidRDefault="003A7C2B" w:rsidP="00B159E1">
            <w:pPr>
              <w:rPr>
                <w:sz w:val="20"/>
                <w:szCs w:val="20"/>
              </w:rPr>
            </w:pPr>
            <w:r w:rsidRPr="003A7C2B">
              <w:rPr>
                <w:sz w:val="20"/>
                <w:szCs w:val="20"/>
              </w:rPr>
              <w:t>2.2.12.</w:t>
            </w:r>
            <w:r w:rsidR="00F41702">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7DA" w14:textId="77777777" w:rsidR="00173A6C" w:rsidRPr="009132E7" w:rsidRDefault="00173A6C" w:rsidP="00F41702">
            <w:pPr>
              <w:pStyle w:val="TableTextNumberedList"/>
              <w:numPr>
                <w:ilvl w:val="0"/>
                <w:numId w:val="0"/>
              </w:numPr>
            </w:pPr>
            <w:r w:rsidRPr="00C315BA">
              <w:t xml:space="preserve">Provide security administration including managing role and user database permissions in accordance with </w:t>
            </w:r>
            <w:r w:rsidR="00F41702">
              <w:t>approved</w:t>
            </w:r>
            <w:r>
              <w:t xml:space="preserve"> State</w:t>
            </w:r>
            <w:r w:rsidRPr="00C315BA">
              <w:t xml:space="preserve"> policies </w:t>
            </w:r>
            <w:r w:rsidR="00F41702">
              <w:t xml:space="preserve">and </w:t>
            </w:r>
            <w:r w:rsidRPr="00C315BA">
              <w:t>procedures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D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D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D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DE" w14:textId="77777777" w:rsidR="00173A6C" w:rsidRDefault="00173A6C" w:rsidP="00B159E1">
            <w:pPr>
              <w:pStyle w:val="TableText"/>
            </w:pPr>
          </w:p>
        </w:tc>
      </w:tr>
      <w:tr w:rsidR="00173A6C" w14:paraId="797407E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E0" w14:textId="77777777" w:rsidR="00173A6C" w:rsidRPr="0072514C" w:rsidRDefault="003A7C2B" w:rsidP="00F41702">
            <w:pPr>
              <w:rPr>
                <w:sz w:val="20"/>
                <w:szCs w:val="20"/>
              </w:rPr>
            </w:pPr>
            <w:r w:rsidRPr="003A7C2B">
              <w:rPr>
                <w:sz w:val="20"/>
                <w:szCs w:val="20"/>
              </w:rPr>
              <w:t>2.2.12.</w:t>
            </w:r>
            <w:r w:rsidR="00F41702">
              <w:rPr>
                <w:sz w:val="20"/>
                <w:szCs w:val="20"/>
              </w:rPr>
              <w:t>4</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7E1" w14:textId="77777777" w:rsidR="00173A6C" w:rsidRPr="00C315BA" w:rsidRDefault="00173A6C" w:rsidP="00B159E1">
            <w:pPr>
              <w:pStyle w:val="TableBullet2"/>
              <w:numPr>
                <w:ilvl w:val="0"/>
                <w:numId w:val="0"/>
              </w:numPr>
            </w:pPr>
            <w:r w:rsidRPr="00C315BA">
              <w:t>Perform database restores from export dumps or backups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E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E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E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E5" w14:textId="77777777" w:rsidR="00173A6C" w:rsidRDefault="00173A6C" w:rsidP="00B159E1">
            <w:pPr>
              <w:pStyle w:val="TableText"/>
            </w:pPr>
          </w:p>
        </w:tc>
      </w:tr>
      <w:tr w:rsidR="00173A6C" w14:paraId="797407E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E7" w14:textId="77777777" w:rsidR="00173A6C" w:rsidRPr="0072514C" w:rsidRDefault="003A7C2B" w:rsidP="00B159E1">
            <w:pPr>
              <w:rPr>
                <w:sz w:val="20"/>
                <w:szCs w:val="20"/>
              </w:rPr>
            </w:pPr>
            <w:r w:rsidRPr="003A7C2B">
              <w:rPr>
                <w:sz w:val="20"/>
                <w:szCs w:val="20"/>
              </w:rPr>
              <w:t>2.2.12.</w:t>
            </w:r>
            <w:r w:rsidR="00F41702">
              <w:rPr>
                <w:sz w:val="20"/>
                <w:szCs w:val="20"/>
              </w:rPr>
              <w:t>5</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7E8" w14:textId="77777777" w:rsidR="00173A6C" w:rsidRPr="00C315BA" w:rsidRDefault="00173A6C" w:rsidP="0029156C">
            <w:pPr>
              <w:pStyle w:val="TableBullet2"/>
              <w:numPr>
                <w:ilvl w:val="0"/>
                <w:numId w:val="0"/>
              </w:numPr>
            </w:pPr>
            <w:r w:rsidRPr="00C315BA">
              <w:t>Create/refresh databases</w:t>
            </w:r>
            <w:r w:rsidR="00F41702">
              <w:t xml:space="preserve"> (e.g. development, </w:t>
            </w:r>
            <w:r w:rsidR="001611B9">
              <w:t>quality assurance</w:t>
            </w:r>
            <w:r w:rsidR="0029156C">
              <w:t xml:space="preserve"> (QA)</w:t>
            </w:r>
            <w:r w:rsidR="001611B9">
              <w:t xml:space="preserve">, </w:t>
            </w:r>
            <w:r w:rsidR="00F41702">
              <w:t>and training)</w:t>
            </w:r>
            <w:r w:rsidRPr="00C315BA">
              <w:t xml:space="preserve"> from production data</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E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E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E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EC" w14:textId="77777777" w:rsidR="00173A6C" w:rsidRDefault="00173A6C" w:rsidP="00B159E1">
            <w:pPr>
              <w:pStyle w:val="TableText"/>
            </w:pPr>
          </w:p>
        </w:tc>
      </w:tr>
      <w:tr w:rsidR="00173A6C" w14:paraId="797407F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EE" w14:textId="77777777" w:rsidR="00173A6C" w:rsidRPr="0072514C" w:rsidRDefault="003A7C2B" w:rsidP="00B159E1">
            <w:pPr>
              <w:rPr>
                <w:sz w:val="20"/>
                <w:szCs w:val="20"/>
              </w:rPr>
            </w:pPr>
            <w:r w:rsidRPr="003A7C2B">
              <w:rPr>
                <w:sz w:val="20"/>
                <w:szCs w:val="20"/>
              </w:rPr>
              <w:t>2.2.12.</w:t>
            </w:r>
            <w:r w:rsidR="00F41702">
              <w:rPr>
                <w:sz w:val="20"/>
                <w:szCs w:val="20"/>
              </w:rPr>
              <w:t>6</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7EF" w14:textId="77777777" w:rsidR="00173A6C" w:rsidRPr="00C315BA" w:rsidRDefault="00173A6C" w:rsidP="00B159E1">
            <w:pPr>
              <w:pStyle w:val="TableBullet2"/>
              <w:numPr>
                <w:ilvl w:val="0"/>
                <w:numId w:val="0"/>
              </w:numPr>
            </w:pPr>
            <w:r w:rsidRPr="00C315BA">
              <w:t>Execute authorization change requests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F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F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F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F3" w14:textId="77777777" w:rsidR="00173A6C" w:rsidRDefault="00173A6C" w:rsidP="00B159E1">
            <w:pPr>
              <w:pStyle w:val="TableText"/>
            </w:pPr>
          </w:p>
        </w:tc>
      </w:tr>
      <w:tr w:rsidR="00173A6C" w14:paraId="797407F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F5" w14:textId="77777777" w:rsidR="00173A6C" w:rsidRPr="0072514C" w:rsidRDefault="003A7C2B" w:rsidP="00B159E1">
            <w:pPr>
              <w:rPr>
                <w:sz w:val="20"/>
                <w:szCs w:val="20"/>
              </w:rPr>
            </w:pPr>
            <w:r w:rsidRPr="003A7C2B">
              <w:rPr>
                <w:sz w:val="20"/>
                <w:szCs w:val="20"/>
              </w:rPr>
              <w:t>2.2.12.</w:t>
            </w:r>
            <w:r w:rsidR="00F41702">
              <w:rPr>
                <w:sz w:val="20"/>
                <w:szCs w:val="20"/>
              </w:rPr>
              <w:t>7</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7F6" w14:textId="77777777" w:rsidR="00173A6C" w:rsidRPr="00C315BA" w:rsidRDefault="00173A6C" w:rsidP="00B159E1">
            <w:pPr>
              <w:pStyle w:val="TableBullet2"/>
              <w:numPr>
                <w:ilvl w:val="0"/>
                <w:numId w:val="0"/>
              </w:numPr>
            </w:pPr>
            <w:r w:rsidRPr="00C315BA">
              <w:t>Define database creation, configuration, upgrade, patches and refresh requirements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F7"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F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7F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7FA" w14:textId="77777777" w:rsidR="00173A6C" w:rsidRDefault="00173A6C" w:rsidP="00B159E1">
            <w:pPr>
              <w:pStyle w:val="TableText"/>
            </w:pPr>
          </w:p>
        </w:tc>
      </w:tr>
      <w:tr w:rsidR="00173A6C" w14:paraId="7974080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7FC" w14:textId="77777777" w:rsidR="00173A6C" w:rsidRPr="0072514C" w:rsidRDefault="003A7C2B" w:rsidP="00B159E1">
            <w:pPr>
              <w:rPr>
                <w:sz w:val="20"/>
                <w:szCs w:val="20"/>
              </w:rPr>
            </w:pPr>
            <w:r w:rsidRPr="003A7C2B">
              <w:rPr>
                <w:sz w:val="20"/>
                <w:szCs w:val="20"/>
              </w:rPr>
              <w:t>2.2.12.</w:t>
            </w:r>
            <w:r w:rsidR="00F41702">
              <w:rPr>
                <w:sz w:val="20"/>
                <w:szCs w:val="20"/>
              </w:rPr>
              <w:t>8</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7FD" w14:textId="77777777" w:rsidR="00173A6C" w:rsidRPr="00C315BA" w:rsidRDefault="00173A6C" w:rsidP="00B159E1">
            <w:pPr>
              <w:pStyle w:val="TableBullet2"/>
              <w:numPr>
                <w:ilvl w:val="0"/>
                <w:numId w:val="0"/>
              </w:numPr>
            </w:pPr>
            <w:r w:rsidRPr="00C315BA">
              <w:t>Execute database creation, configuration, upgrades, patches and refresh</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7F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7F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0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01" w14:textId="77777777" w:rsidR="00173A6C" w:rsidRDefault="00173A6C" w:rsidP="00B159E1">
            <w:pPr>
              <w:pStyle w:val="TableText"/>
            </w:pPr>
          </w:p>
        </w:tc>
      </w:tr>
      <w:tr w:rsidR="00173A6C" w14:paraId="7974080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03" w14:textId="77777777" w:rsidR="00173A6C" w:rsidRPr="0072514C" w:rsidRDefault="003A7C2B" w:rsidP="00B159E1">
            <w:pPr>
              <w:rPr>
                <w:sz w:val="20"/>
                <w:szCs w:val="20"/>
              </w:rPr>
            </w:pPr>
            <w:r w:rsidRPr="003A7C2B">
              <w:rPr>
                <w:sz w:val="20"/>
                <w:szCs w:val="20"/>
              </w:rPr>
              <w:t>2.2.12.</w:t>
            </w:r>
            <w:r w:rsidR="00F41702">
              <w:rPr>
                <w:sz w:val="20"/>
                <w:szCs w:val="20"/>
              </w:rPr>
              <w:t>9</w:t>
            </w:r>
          </w:p>
        </w:tc>
        <w:tc>
          <w:tcPr>
            <w:tcW w:w="1748" w:type="pct"/>
            <w:tcBorders>
              <w:top w:val="single" w:sz="6" w:space="0" w:color="000000"/>
              <w:left w:val="single" w:sz="6" w:space="0" w:color="000000"/>
              <w:bottom w:val="single" w:sz="6" w:space="0" w:color="000000"/>
              <w:right w:val="single" w:sz="6" w:space="0" w:color="000000"/>
            </w:tcBorders>
            <w:vAlign w:val="center"/>
          </w:tcPr>
          <w:p w14:paraId="79740804" w14:textId="77777777" w:rsidR="00173A6C" w:rsidRPr="00C315BA" w:rsidRDefault="00173A6C" w:rsidP="00B159E1">
            <w:pPr>
              <w:pStyle w:val="TableBullet2"/>
              <w:numPr>
                <w:ilvl w:val="0"/>
                <w:numId w:val="0"/>
              </w:numPr>
            </w:pPr>
            <w:r w:rsidRPr="00C315BA">
              <w:t>Execute all database system level changes (</w:t>
            </w:r>
            <w:r w:rsidR="00F41702">
              <w:t xml:space="preserve">e.g. </w:t>
            </w:r>
            <w:r w:rsidRPr="00C315BA">
              <w:t>initialization parameters)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0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0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0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08" w14:textId="77777777" w:rsidR="00173A6C" w:rsidRDefault="00173A6C" w:rsidP="00B159E1">
            <w:pPr>
              <w:pStyle w:val="TableText"/>
            </w:pPr>
          </w:p>
        </w:tc>
      </w:tr>
      <w:tr w:rsidR="00173A6C" w14:paraId="7974081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0A" w14:textId="77777777" w:rsidR="00173A6C" w:rsidRPr="0072514C" w:rsidRDefault="003A7C2B" w:rsidP="00B159E1">
            <w:pPr>
              <w:rPr>
                <w:sz w:val="20"/>
                <w:szCs w:val="20"/>
              </w:rPr>
            </w:pPr>
            <w:r w:rsidRPr="003A7C2B">
              <w:rPr>
                <w:sz w:val="20"/>
                <w:szCs w:val="20"/>
              </w:rPr>
              <w:t>2.2.12.</w:t>
            </w:r>
            <w:r w:rsidR="00F41702">
              <w:rPr>
                <w:sz w:val="20"/>
                <w:szCs w:val="20"/>
              </w:rPr>
              <w:t>10</w:t>
            </w:r>
          </w:p>
        </w:tc>
        <w:tc>
          <w:tcPr>
            <w:tcW w:w="1748" w:type="pct"/>
            <w:tcBorders>
              <w:top w:val="single" w:sz="6" w:space="0" w:color="000000"/>
              <w:left w:val="single" w:sz="6" w:space="0" w:color="000000"/>
              <w:bottom w:val="single" w:sz="6" w:space="0" w:color="000000"/>
              <w:right w:val="single" w:sz="6" w:space="0" w:color="000000"/>
            </w:tcBorders>
          </w:tcPr>
          <w:p w14:paraId="7974080B" w14:textId="77777777" w:rsidR="00173A6C" w:rsidRPr="00C315BA" w:rsidRDefault="00173A6C" w:rsidP="00B159E1">
            <w:pPr>
              <w:pStyle w:val="TableBullet2"/>
              <w:numPr>
                <w:ilvl w:val="0"/>
                <w:numId w:val="0"/>
              </w:numPr>
            </w:pPr>
            <w:r w:rsidRPr="00C315BA">
              <w:t>Execute all schema changes for all</w:t>
            </w:r>
            <w:r w:rsidR="00F41702">
              <w:t xml:space="preserve"> database</w:t>
            </w:r>
            <w:r w:rsidRPr="00C315BA">
              <w:t xml:space="preserve"> instances</w:t>
            </w:r>
            <w:r w:rsidR="003F061D">
              <w:t>.</w:t>
            </w:r>
          </w:p>
        </w:tc>
        <w:tc>
          <w:tcPr>
            <w:tcW w:w="385" w:type="pct"/>
            <w:tcBorders>
              <w:top w:val="single" w:sz="6" w:space="0" w:color="000000"/>
              <w:left w:val="single" w:sz="6" w:space="0" w:color="000000"/>
              <w:bottom w:val="single" w:sz="6" w:space="0" w:color="000000"/>
              <w:right w:val="single" w:sz="6" w:space="0" w:color="000000"/>
            </w:tcBorders>
          </w:tcPr>
          <w:p w14:paraId="7974080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0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0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0F" w14:textId="77777777" w:rsidR="00173A6C" w:rsidRDefault="00173A6C" w:rsidP="00B159E1">
            <w:pPr>
              <w:pStyle w:val="TableText"/>
            </w:pPr>
          </w:p>
        </w:tc>
      </w:tr>
      <w:tr w:rsidR="00173A6C" w14:paraId="7974081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11" w14:textId="77777777" w:rsidR="00173A6C" w:rsidRPr="0072514C" w:rsidRDefault="003A7C2B" w:rsidP="00B159E1">
            <w:pPr>
              <w:rPr>
                <w:sz w:val="20"/>
                <w:szCs w:val="20"/>
              </w:rPr>
            </w:pPr>
            <w:r w:rsidRPr="003A7C2B">
              <w:rPr>
                <w:sz w:val="20"/>
                <w:szCs w:val="20"/>
              </w:rPr>
              <w:lastRenderedPageBreak/>
              <w:t>2.2.12.</w:t>
            </w:r>
            <w:r w:rsidR="00173A6C" w:rsidRPr="0072514C">
              <w:rPr>
                <w:sz w:val="20"/>
                <w:szCs w:val="20"/>
              </w:rPr>
              <w:t>1</w:t>
            </w:r>
            <w:r w:rsidR="00F41702">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812" w14:textId="77777777" w:rsidR="00173A6C" w:rsidRPr="00C315BA" w:rsidRDefault="00173A6C" w:rsidP="00F41702">
            <w:pPr>
              <w:pStyle w:val="TableBullet2"/>
              <w:numPr>
                <w:ilvl w:val="0"/>
                <w:numId w:val="0"/>
              </w:numPr>
            </w:pPr>
            <w:r w:rsidRPr="00C315BA">
              <w:t>Define database data definition requirements for applications (</w:t>
            </w:r>
            <w:r w:rsidR="00F41702">
              <w:t xml:space="preserve">e.g. </w:t>
            </w:r>
            <w:r w:rsidRPr="00C315BA">
              <w:t>MAC fo</w:t>
            </w:r>
            <w:r w:rsidR="00F41702">
              <w:t>r tables, triggers, and attributes</w:t>
            </w:r>
            <w:r w:rsidRPr="00C315BA">
              <w:t>)</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1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1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1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16" w14:textId="77777777" w:rsidR="00173A6C" w:rsidRDefault="00173A6C" w:rsidP="00B159E1">
            <w:pPr>
              <w:pStyle w:val="TableText"/>
            </w:pPr>
          </w:p>
        </w:tc>
      </w:tr>
      <w:tr w:rsidR="00173A6C" w14:paraId="7974081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18"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819" w14:textId="77777777" w:rsidR="00173A6C" w:rsidRPr="00C315BA" w:rsidRDefault="00173A6C" w:rsidP="001611B9">
            <w:pPr>
              <w:pStyle w:val="TableBullet2"/>
              <w:numPr>
                <w:ilvl w:val="0"/>
                <w:numId w:val="0"/>
              </w:numPr>
            </w:pPr>
            <w:r w:rsidRPr="00C315BA">
              <w:t>Execute database data definition requirements for applications (</w:t>
            </w:r>
            <w:r w:rsidR="001611B9">
              <w:t xml:space="preserve">e.g. </w:t>
            </w:r>
            <w:r w:rsidRPr="00C315BA">
              <w:t xml:space="preserve">MAC for tables, triggers, </w:t>
            </w:r>
            <w:r w:rsidR="001611B9">
              <w:t xml:space="preserve">and </w:t>
            </w:r>
            <w:r w:rsidRPr="00C315BA">
              <w:t>attributes)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1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1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1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1D" w14:textId="77777777" w:rsidR="00173A6C" w:rsidRDefault="00173A6C" w:rsidP="00B159E1">
            <w:pPr>
              <w:pStyle w:val="TableText"/>
            </w:pPr>
          </w:p>
        </w:tc>
      </w:tr>
      <w:tr w:rsidR="00173A6C" w14:paraId="7974082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1F"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820" w14:textId="77777777" w:rsidR="00173A6C" w:rsidRPr="00C315BA" w:rsidRDefault="00173A6C" w:rsidP="00B159E1">
            <w:pPr>
              <w:pStyle w:val="TableBullet2"/>
              <w:numPr>
                <w:ilvl w:val="0"/>
                <w:numId w:val="0"/>
              </w:numPr>
            </w:pPr>
            <w:r w:rsidRPr="00C315BA">
              <w:t>Maintain documentation for all database instance parameters and system settings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2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2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2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24" w14:textId="77777777" w:rsidR="00173A6C" w:rsidRDefault="00173A6C" w:rsidP="00B159E1">
            <w:pPr>
              <w:pStyle w:val="TableText"/>
            </w:pPr>
          </w:p>
        </w:tc>
      </w:tr>
      <w:tr w:rsidR="00173A6C" w14:paraId="7974082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26"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827" w14:textId="77777777" w:rsidR="00173A6C" w:rsidRPr="00C315BA" w:rsidRDefault="00173A6C" w:rsidP="001611B9">
            <w:pPr>
              <w:pStyle w:val="TableBullet2"/>
              <w:numPr>
                <w:ilvl w:val="0"/>
                <w:numId w:val="0"/>
              </w:numPr>
            </w:pPr>
            <w:r w:rsidRPr="00C315BA">
              <w:t>Maintain consistency of non-sizing and non-platform specific database parameters and system settings across all like instances</w:t>
            </w:r>
            <w:r w:rsidR="001611B9">
              <w:t xml:space="preserve"> (i.e.</w:t>
            </w:r>
            <w:r w:rsidRPr="00C315BA">
              <w:t xml:space="preserve"> consistency must be maintained according to established development to QA to production life cycle</w:t>
            </w:r>
            <w:r w:rsidR="001611B9">
              <w:t>)</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2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29"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2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2B" w14:textId="77777777" w:rsidR="00173A6C" w:rsidRDefault="00173A6C" w:rsidP="00B159E1">
            <w:pPr>
              <w:pStyle w:val="TableText"/>
            </w:pPr>
          </w:p>
        </w:tc>
      </w:tr>
      <w:tr w:rsidR="00173A6C" w14:paraId="7974083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2D"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82E" w14:textId="77777777" w:rsidR="00173A6C" w:rsidRPr="00C315BA" w:rsidRDefault="00173A6C" w:rsidP="00B159E1">
            <w:pPr>
              <w:pStyle w:val="TableBullet2"/>
              <w:numPr>
                <w:ilvl w:val="0"/>
                <w:numId w:val="0"/>
              </w:numPr>
            </w:pPr>
            <w:r w:rsidRPr="00C315BA">
              <w:t>Define database definition and manipulation requirements for applications and developer schemas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2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30"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3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32" w14:textId="77777777" w:rsidR="00173A6C" w:rsidRDefault="00173A6C" w:rsidP="00B159E1">
            <w:pPr>
              <w:pStyle w:val="TableText"/>
            </w:pPr>
          </w:p>
        </w:tc>
      </w:tr>
      <w:tr w:rsidR="00173A6C" w14:paraId="7974083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34"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835" w14:textId="77777777" w:rsidR="00173A6C" w:rsidRPr="00C315BA" w:rsidRDefault="00173A6C" w:rsidP="00B159E1">
            <w:pPr>
              <w:pStyle w:val="TableBullet2"/>
              <w:numPr>
                <w:ilvl w:val="0"/>
                <w:numId w:val="0"/>
              </w:numPr>
            </w:pPr>
            <w:r w:rsidRPr="00C315BA">
              <w:t>Execute database data definitions for non-managed applications and developer schemas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3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37"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3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39" w14:textId="77777777" w:rsidR="00173A6C" w:rsidRDefault="00173A6C" w:rsidP="00B159E1">
            <w:pPr>
              <w:pStyle w:val="TableText"/>
            </w:pPr>
          </w:p>
        </w:tc>
      </w:tr>
      <w:tr w:rsidR="00173A6C" w14:paraId="7974084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3B"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83C" w14:textId="77777777" w:rsidR="00173A6C" w:rsidRPr="00C315BA" w:rsidRDefault="00173A6C" w:rsidP="00E03428">
            <w:pPr>
              <w:pStyle w:val="TableBullet2"/>
              <w:numPr>
                <w:ilvl w:val="0"/>
                <w:numId w:val="0"/>
              </w:numPr>
            </w:pPr>
            <w:r w:rsidRPr="00C315BA">
              <w:t xml:space="preserve">Define and execute database performance and tuning scripts </w:t>
            </w:r>
            <w:r w:rsidR="00E03428">
              <w:t>in order to</w:t>
            </w:r>
            <w:r w:rsidRPr="00C315BA">
              <w:t xml:space="preserve"> keep database</w:t>
            </w:r>
            <w:r w:rsidR="00E03428">
              <w:t>s</w:t>
            </w:r>
            <w:r w:rsidRPr="00C315BA">
              <w:t xml:space="preserve"> running at optimal performance for </w:t>
            </w:r>
            <w:r>
              <w:t>the State’s</w:t>
            </w:r>
            <w:r w:rsidRPr="00C315BA">
              <w:t xml:space="preserve"> workload</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3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3E"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3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40" w14:textId="77777777" w:rsidR="00173A6C" w:rsidRDefault="00173A6C" w:rsidP="00B159E1">
            <w:pPr>
              <w:pStyle w:val="TableText"/>
            </w:pPr>
          </w:p>
        </w:tc>
      </w:tr>
      <w:tr w:rsidR="00173A6C" w14:paraId="7974084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42"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843" w14:textId="0025BC8A" w:rsidR="00173A6C" w:rsidRPr="009132E7" w:rsidRDefault="00173A6C" w:rsidP="00B159E1">
            <w:pPr>
              <w:pStyle w:val="TableBullet2"/>
              <w:numPr>
                <w:ilvl w:val="0"/>
                <w:numId w:val="0"/>
              </w:numPr>
            </w:pPr>
            <w:r>
              <w:t>Perform database</w:t>
            </w:r>
            <w:r w:rsidR="00423D5B">
              <w:t xml:space="preserve"> </w:t>
            </w:r>
            <w:r w:rsidRPr="009132E7">
              <w:t>tuning and optimizations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44"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45"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4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47" w14:textId="77777777" w:rsidR="00173A6C" w:rsidRDefault="00173A6C" w:rsidP="00B159E1">
            <w:pPr>
              <w:pStyle w:val="TableText"/>
            </w:pPr>
          </w:p>
        </w:tc>
      </w:tr>
      <w:tr w:rsidR="00173A6C" w14:paraId="7974084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49" w14:textId="77777777" w:rsidR="00173A6C" w:rsidRPr="0072514C" w:rsidRDefault="003A7C2B" w:rsidP="00B159E1">
            <w:pPr>
              <w:rPr>
                <w:sz w:val="20"/>
                <w:szCs w:val="20"/>
              </w:rPr>
            </w:pPr>
            <w:r w:rsidRPr="003A7C2B">
              <w:rPr>
                <w:sz w:val="20"/>
                <w:szCs w:val="20"/>
              </w:rPr>
              <w:t>2.2.12.</w:t>
            </w:r>
            <w:r w:rsidR="00173A6C" w:rsidRPr="0072514C">
              <w:rPr>
                <w:sz w:val="20"/>
                <w:szCs w:val="20"/>
              </w:rPr>
              <w:t>1</w:t>
            </w:r>
            <w:r w:rsidR="00F41702">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84A" w14:textId="77777777" w:rsidR="00173A6C" w:rsidRPr="009132E7" w:rsidRDefault="00173A6C" w:rsidP="00B159E1">
            <w:pPr>
              <w:pStyle w:val="TableBullet2"/>
              <w:numPr>
                <w:ilvl w:val="0"/>
                <w:numId w:val="0"/>
              </w:numPr>
            </w:pPr>
            <w:r>
              <w:t>Perform d</w:t>
            </w:r>
            <w:r w:rsidR="00E03428">
              <w:t xml:space="preserve">atabase </w:t>
            </w:r>
            <w:r w:rsidRPr="009132E7">
              <w:t>capacity utilization analysis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4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4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4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4E" w14:textId="77777777" w:rsidR="00173A6C" w:rsidRDefault="00173A6C" w:rsidP="00B159E1">
            <w:pPr>
              <w:pStyle w:val="TableText"/>
            </w:pPr>
          </w:p>
        </w:tc>
      </w:tr>
      <w:tr w:rsidR="00173A6C" w14:paraId="7974085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50" w14:textId="77777777" w:rsidR="00173A6C" w:rsidRPr="0072514C" w:rsidRDefault="003A7C2B" w:rsidP="00B159E1">
            <w:pPr>
              <w:rPr>
                <w:sz w:val="20"/>
                <w:szCs w:val="20"/>
              </w:rPr>
            </w:pPr>
            <w:r w:rsidRPr="003A7C2B">
              <w:rPr>
                <w:sz w:val="20"/>
                <w:szCs w:val="20"/>
              </w:rPr>
              <w:t>2.2.12.</w:t>
            </w:r>
            <w:r w:rsidR="00F41702">
              <w:rPr>
                <w:sz w:val="20"/>
                <w:szCs w:val="20"/>
              </w:rPr>
              <w:t>20</w:t>
            </w:r>
          </w:p>
        </w:tc>
        <w:tc>
          <w:tcPr>
            <w:tcW w:w="1748" w:type="pct"/>
            <w:tcBorders>
              <w:top w:val="single" w:sz="6" w:space="0" w:color="000000"/>
              <w:left w:val="single" w:sz="6" w:space="0" w:color="000000"/>
              <w:bottom w:val="single" w:sz="6" w:space="0" w:color="000000"/>
              <w:right w:val="single" w:sz="6" w:space="0" w:color="000000"/>
            </w:tcBorders>
          </w:tcPr>
          <w:p w14:paraId="79740851" w14:textId="77777777" w:rsidR="00173A6C" w:rsidRPr="009132E7" w:rsidRDefault="00173A6C" w:rsidP="00B159E1">
            <w:pPr>
              <w:pStyle w:val="TableBullet2"/>
              <w:numPr>
                <w:ilvl w:val="0"/>
                <w:numId w:val="0"/>
              </w:numPr>
            </w:pPr>
            <w:r>
              <w:t>Perform d</w:t>
            </w:r>
            <w:r w:rsidRPr="009132E7">
              <w:t>atabase imports/exports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5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5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5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55" w14:textId="77777777" w:rsidR="00173A6C" w:rsidRDefault="00173A6C" w:rsidP="00B159E1">
            <w:pPr>
              <w:pStyle w:val="TableText"/>
            </w:pPr>
          </w:p>
        </w:tc>
      </w:tr>
      <w:tr w:rsidR="00173A6C" w14:paraId="7974085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57"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858" w14:textId="77777777" w:rsidR="00173A6C" w:rsidRPr="00C315BA" w:rsidRDefault="00173A6C" w:rsidP="00E03428">
            <w:pPr>
              <w:pStyle w:val="TableBullet2"/>
              <w:numPr>
                <w:ilvl w:val="0"/>
                <w:numId w:val="0"/>
              </w:numPr>
            </w:pPr>
            <w:r>
              <w:t>Utilize</w:t>
            </w:r>
            <w:r w:rsidRPr="00C315BA">
              <w:t xml:space="preserve"> and administer appropriate database management tools across all database instances</w:t>
            </w:r>
            <w:r w:rsidR="00E03428">
              <w:t xml:space="preserve"> (i.e</w:t>
            </w:r>
            <w:r w:rsidRPr="00C315BA">
              <w:t xml:space="preserve">. </w:t>
            </w:r>
            <w:r w:rsidR="00E03428">
              <w:t>p</w:t>
            </w:r>
            <w:r w:rsidRPr="00C315BA">
              <w:t>erformance metrics and historical data must be available for trending and reporting over a minimum of 6 months</w:t>
            </w:r>
            <w:r w:rsidR="00E03428">
              <w:t>)</w:t>
            </w:r>
            <w:r w:rsidRPr="00C315BA">
              <w:t>.</w:t>
            </w:r>
          </w:p>
        </w:tc>
        <w:tc>
          <w:tcPr>
            <w:tcW w:w="385" w:type="pct"/>
            <w:tcBorders>
              <w:top w:val="single" w:sz="6" w:space="0" w:color="000000"/>
              <w:left w:val="single" w:sz="6" w:space="0" w:color="000000"/>
              <w:bottom w:val="single" w:sz="6" w:space="0" w:color="000000"/>
              <w:right w:val="single" w:sz="6" w:space="0" w:color="000000"/>
            </w:tcBorders>
          </w:tcPr>
          <w:p w14:paraId="7974085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5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5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5C" w14:textId="77777777" w:rsidR="00173A6C" w:rsidRDefault="00173A6C" w:rsidP="00B159E1">
            <w:pPr>
              <w:pStyle w:val="TableText"/>
            </w:pPr>
          </w:p>
        </w:tc>
      </w:tr>
      <w:tr w:rsidR="00173A6C" w14:paraId="7974086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5E" w14:textId="77777777" w:rsidR="00173A6C" w:rsidRPr="0072514C" w:rsidRDefault="003A7C2B" w:rsidP="00B159E1">
            <w:pPr>
              <w:rPr>
                <w:sz w:val="20"/>
                <w:szCs w:val="20"/>
              </w:rPr>
            </w:pPr>
            <w:r w:rsidRPr="003A7C2B">
              <w:rPr>
                <w:sz w:val="20"/>
                <w:szCs w:val="20"/>
              </w:rPr>
              <w:lastRenderedPageBreak/>
              <w:t>2.2.12.</w:t>
            </w:r>
            <w:r w:rsidR="00173A6C">
              <w:rPr>
                <w:sz w:val="20"/>
                <w:szCs w:val="20"/>
              </w:rPr>
              <w:t>2</w:t>
            </w:r>
            <w:r w:rsidR="00F41702">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85F" w14:textId="77777777" w:rsidR="00173A6C" w:rsidRPr="00C315BA" w:rsidRDefault="00173A6C" w:rsidP="0029156C">
            <w:pPr>
              <w:pStyle w:val="TableBullet2"/>
              <w:numPr>
                <w:ilvl w:val="0"/>
                <w:numId w:val="0"/>
              </w:numPr>
            </w:pPr>
            <w:r w:rsidRPr="00C315BA">
              <w:t>Identify locking conflicts</w:t>
            </w:r>
            <w:r w:rsidR="0029156C">
              <w:t xml:space="preserve">, </w:t>
            </w:r>
            <w:r w:rsidRPr="00C315BA">
              <w:t xml:space="preserve">latch contention, </w:t>
            </w:r>
            <w:r w:rsidR="00E03428">
              <w:t xml:space="preserve">and </w:t>
            </w:r>
            <w:r w:rsidRPr="00C315BA">
              <w:t>rollback requirements</w:t>
            </w:r>
            <w:r w:rsidR="0029156C">
              <w:t>, etc.</w:t>
            </w:r>
            <w:r w:rsidRPr="00C315BA">
              <w:t xml:space="preserve"> for all database instances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6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6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6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63" w14:textId="77777777" w:rsidR="00173A6C" w:rsidRDefault="00173A6C" w:rsidP="00B159E1">
            <w:pPr>
              <w:pStyle w:val="TableText"/>
            </w:pPr>
          </w:p>
        </w:tc>
      </w:tr>
      <w:tr w:rsidR="00173A6C" w14:paraId="7974086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65"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866" w14:textId="77777777" w:rsidR="00173A6C" w:rsidRPr="00C315BA" w:rsidRDefault="00173A6C" w:rsidP="00B159E1">
            <w:pPr>
              <w:pStyle w:val="TableBullet2"/>
              <w:numPr>
                <w:ilvl w:val="0"/>
                <w:numId w:val="0"/>
              </w:numPr>
            </w:pPr>
            <w:r w:rsidRPr="00C315BA">
              <w:t>Report locking conflicts, latch contention, rollback requirements, etc. for all database instances</w:t>
            </w:r>
            <w:r w:rsidR="0029156C">
              <w:t>,</w:t>
            </w:r>
            <w:r w:rsidRPr="00C315BA">
              <w:t xml:space="preserve"> and resolve as required</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6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6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6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6A" w14:textId="77777777" w:rsidR="00173A6C" w:rsidRDefault="00173A6C" w:rsidP="00B159E1">
            <w:pPr>
              <w:pStyle w:val="TableText"/>
            </w:pPr>
          </w:p>
        </w:tc>
      </w:tr>
      <w:tr w:rsidR="00173A6C" w14:paraId="7974087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6C"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86D" w14:textId="77777777" w:rsidR="00173A6C" w:rsidRPr="00C315BA" w:rsidRDefault="00173A6C" w:rsidP="0029156C">
            <w:pPr>
              <w:pStyle w:val="TableBullet2"/>
              <w:numPr>
                <w:ilvl w:val="0"/>
                <w:numId w:val="0"/>
              </w:numPr>
            </w:pPr>
            <w:r w:rsidRPr="00C315BA">
              <w:t xml:space="preserve">Provide technical assistance and subject matter expertise to </w:t>
            </w:r>
            <w:r>
              <w:t>the State</w:t>
            </w:r>
            <w:r w:rsidRPr="00C315BA">
              <w:t xml:space="preserve"> and third-party vendor support</w:t>
            </w:r>
            <w:r w:rsidR="0029156C">
              <w:t>,</w:t>
            </w:r>
            <w:r w:rsidRPr="00C315BA">
              <w:t xml:space="preserve"> as requested by </w:t>
            </w:r>
            <w:r>
              <w:t>the State</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6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6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7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71" w14:textId="77777777" w:rsidR="00173A6C" w:rsidRDefault="00173A6C" w:rsidP="00B159E1">
            <w:pPr>
              <w:pStyle w:val="TableText"/>
            </w:pPr>
          </w:p>
        </w:tc>
      </w:tr>
      <w:tr w:rsidR="00173A6C" w14:paraId="7974087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73"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874" w14:textId="77777777" w:rsidR="00173A6C" w:rsidRPr="009132E7" w:rsidRDefault="00173A6C" w:rsidP="00B159E1">
            <w:pPr>
              <w:pStyle w:val="TableBullet2"/>
              <w:numPr>
                <w:ilvl w:val="0"/>
                <w:numId w:val="0"/>
              </w:numPr>
            </w:pPr>
            <w:r w:rsidRPr="00C315BA">
              <w:t>Provide data dictionary expert</w:t>
            </w:r>
            <w:r w:rsidR="0029156C">
              <w:t>ise, end user data assistance, data w</w:t>
            </w:r>
            <w:r w:rsidRPr="00C315BA">
              <w:t>arehouse metadata definition, data mapping functions</w:t>
            </w:r>
            <w:r w:rsidR="0029156C">
              <w:t>,</w:t>
            </w:r>
            <w:r w:rsidRPr="00C315BA">
              <w:t xml:space="preserve"> and creation of data cubes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75" w14:textId="77777777" w:rsidR="00173A6C"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7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7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78" w14:textId="77777777" w:rsidR="00173A6C" w:rsidRDefault="00173A6C" w:rsidP="00B159E1">
            <w:pPr>
              <w:pStyle w:val="TableText"/>
            </w:pPr>
          </w:p>
        </w:tc>
      </w:tr>
      <w:tr w:rsidR="00173A6C" w14:paraId="7974088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7A"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87B" w14:textId="77777777" w:rsidR="00173A6C" w:rsidRPr="00C315BA" w:rsidRDefault="00173A6C" w:rsidP="00B159E1">
            <w:pPr>
              <w:pStyle w:val="TableBullet2"/>
              <w:numPr>
                <w:ilvl w:val="0"/>
                <w:numId w:val="0"/>
              </w:numPr>
            </w:pPr>
            <w:r w:rsidRPr="00C315BA">
              <w:t>Monitor database and generate automatic trouble tickets for problems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7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7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7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7F" w14:textId="77777777" w:rsidR="00173A6C" w:rsidRDefault="00173A6C" w:rsidP="00B159E1">
            <w:pPr>
              <w:pStyle w:val="TableText"/>
            </w:pPr>
          </w:p>
        </w:tc>
      </w:tr>
      <w:tr w:rsidR="00173A6C" w14:paraId="7974088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81"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882" w14:textId="77777777" w:rsidR="00173A6C" w:rsidRPr="00C315BA" w:rsidRDefault="00173A6C" w:rsidP="00B159E1">
            <w:pPr>
              <w:pStyle w:val="TableBullet2"/>
              <w:numPr>
                <w:ilvl w:val="0"/>
                <w:numId w:val="0"/>
              </w:numPr>
            </w:pPr>
            <w:r w:rsidRPr="00C315BA">
              <w:t>Open, track, and manage to r</w:t>
            </w:r>
            <w:r w:rsidR="00A803AA">
              <w:t>esolution all database problems.</w:t>
            </w:r>
          </w:p>
        </w:tc>
        <w:tc>
          <w:tcPr>
            <w:tcW w:w="385" w:type="pct"/>
            <w:tcBorders>
              <w:top w:val="single" w:sz="6" w:space="0" w:color="000000"/>
              <w:left w:val="single" w:sz="6" w:space="0" w:color="000000"/>
              <w:bottom w:val="single" w:sz="6" w:space="0" w:color="000000"/>
              <w:right w:val="single" w:sz="6" w:space="0" w:color="000000"/>
            </w:tcBorders>
          </w:tcPr>
          <w:p w14:paraId="7974088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8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8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86" w14:textId="77777777" w:rsidR="00173A6C" w:rsidRDefault="00173A6C" w:rsidP="00B159E1">
            <w:pPr>
              <w:pStyle w:val="TableText"/>
            </w:pPr>
          </w:p>
        </w:tc>
      </w:tr>
      <w:tr w:rsidR="00173A6C" w14:paraId="7974088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88"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889" w14:textId="77777777" w:rsidR="00173A6C" w:rsidRPr="00C315BA" w:rsidRDefault="00173A6C" w:rsidP="00B159E1">
            <w:pPr>
              <w:pStyle w:val="TableBullet2"/>
              <w:numPr>
                <w:ilvl w:val="0"/>
                <w:numId w:val="0"/>
              </w:numPr>
            </w:pPr>
            <w:r w:rsidRPr="009132E7">
              <w:t>Plan and coordinate database upgrades and patches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8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8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8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8D" w14:textId="77777777" w:rsidR="00173A6C" w:rsidRDefault="00173A6C" w:rsidP="00B159E1">
            <w:pPr>
              <w:pStyle w:val="TableText"/>
            </w:pPr>
          </w:p>
        </w:tc>
      </w:tr>
      <w:tr w:rsidR="00173A6C" w14:paraId="7974089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8F" w14:textId="77777777" w:rsidR="00173A6C" w:rsidRPr="0072514C" w:rsidRDefault="003A7C2B" w:rsidP="00B159E1">
            <w:pPr>
              <w:rPr>
                <w:sz w:val="20"/>
                <w:szCs w:val="20"/>
              </w:rPr>
            </w:pPr>
            <w:r w:rsidRPr="003A7C2B">
              <w:rPr>
                <w:sz w:val="20"/>
                <w:szCs w:val="20"/>
              </w:rPr>
              <w:t>2.2.12.</w:t>
            </w:r>
            <w:r w:rsidR="00173A6C">
              <w:rPr>
                <w:sz w:val="20"/>
                <w:szCs w:val="20"/>
              </w:rPr>
              <w:t>2</w:t>
            </w:r>
            <w:r w:rsidR="00F41702">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890" w14:textId="77777777" w:rsidR="00173A6C" w:rsidRPr="00C315BA" w:rsidRDefault="00173A6C" w:rsidP="00B159E1">
            <w:pPr>
              <w:pStyle w:val="TableBullet2"/>
              <w:numPr>
                <w:ilvl w:val="0"/>
                <w:numId w:val="0"/>
              </w:numPr>
            </w:pPr>
            <w:r w:rsidRPr="00C315BA">
              <w:t>Patch database software as needed according to established devel</w:t>
            </w:r>
            <w:r w:rsidR="0029156C">
              <w:t>opment to QA to production life</w:t>
            </w:r>
            <w:r w:rsidRPr="00C315BA">
              <w:t>cycle</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9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9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9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94" w14:textId="77777777" w:rsidR="00173A6C" w:rsidRDefault="00173A6C" w:rsidP="00B159E1">
            <w:pPr>
              <w:pStyle w:val="TableText"/>
            </w:pPr>
          </w:p>
        </w:tc>
      </w:tr>
      <w:tr w:rsidR="00173A6C" w14:paraId="7974089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96" w14:textId="77777777" w:rsidR="00173A6C" w:rsidRPr="0072514C" w:rsidRDefault="003A7C2B" w:rsidP="00B159E1">
            <w:pPr>
              <w:rPr>
                <w:sz w:val="20"/>
                <w:szCs w:val="20"/>
              </w:rPr>
            </w:pPr>
            <w:r w:rsidRPr="003A7C2B">
              <w:rPr>
                <w:sz w:val="20"/>
                <w:szCs w:val="20"/>
              </w:rPr>
              <w:t>2.2.12.</w:t>
            </w:r>
            <w:r w:rsidR="00F41702">
              <w:rPr>
                <w:sz w:val="20"/>
                <w:szCs w:val="20"/>
              </w:rPr>
              <w:t>30</w:t>
            </w:r>
          </w:p>
        </w:tc>
        <w:tc>
          <w:tcPr>
            <w:tcW w:w="1748" w:type="pct"/>
            <w:tcBorders>
              <w:top w:val="single" w:sz="6" w:space="0" w:color="000000"/>
              <w:left w:val="single" w:sz="6" w:space="0" w:color="000000"/>
              <w:bottom w:val="single" w:sz="6" w:space="0" w:color="000000"/>
              <w:right w:val="single" w:sz="6" w:space="0" w:color="000000"/>
            </w:tcBorders>
          </w:tcPr>
          <w:p w14:paraId="79740897" w14:textId="77777777" w:rsidR="00173A6C" w:rsidRPr="00C315BA" w:rsidRDefault="00173A6C" w:rsidP="00B159E1">
            <w:pPr>
              <w:pStyle w:val="TableBullet2"/>
              <w:numPr>
                <w:ilvl w:val="0"/>
                <w:numId w:val="0"/>
              </w:numPr>
            </w:pPr>
            <w:r w:rsidRPr="00C315BA">
              <w:t>Manage database communication software configuration, installation</w:t>
            </w:r>
            <w:r w:rsidR="0029156C">
              <w:t>,</w:t>
            </w:r>
            <w:r w:rsidRPr="00C315BA">
              <w:t xml:space="preserve"> and maintenance</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9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99"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9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9B" w14:textId="77777777" w:rsidR="00173A6C" w:rsidRDefault="00173A6C" w:rsidP="00B159E1">
            <w:pPr>
              <w:pStyle w:val="TableText"/>
            </w:pPr>
          </w:p>
        </w:tc>
      </w:tr>
      <w:tr w:rsidR="00173A6C" w14:paraId="797408A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9D"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89E" w14:textId="77777777" w:rsidR="00173A6C" w:rsidRPr="00C315BA" w:rsidRDefault="00173A6C" w:rsidP="00B159E1">
            <w:pPr>
              <w:pStyle w:val="TableBullet2"/>
              <w:numPr>
                <w:ilvl w:val="0"/>
                <w:numId w:val="0"/>
              </w:numPr>
            </w:pPr>
            <w:r w:rsidRPr="00C315BA">
              <w:t>Provide database storage management</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9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A0"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A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A2" w14:textId="77777777" w:rsidR="00173A6C" w:rsidRDefault="00173A6C" w:rsidP="00B159E1">
            <w:pPr>
              <w:pStyle w:val="TableText"/>
            </w:pPr>
          </w:p>
        </w:tc>
      </w:tr>
      <w:tr w:rsidR="00173A6C" w14:paraId="797408A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A4"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8A5" w14:textId="77777777" w:rsidR="00173A6C" w:rsidRPr="00C315BA" w:rsidRDefault="00F41702" w:rsidP="00F41702">
            <w:pPr>
              <w:pStyle w:val="TableBullet2"/>
              <w:numPr>
                <w:ilvl w:val="0"/>
                <w:numId w:val="0"/>
              </w:numPr>
            </w:pPr>
            <w:r>
              <w:t>Approve</w:t>
            </w:r>
            <w:r w:rsidR="00173A6C" w:rsidRPr="00C315BA">
              <w:t xml:space="preserve"> database backup sche</w:t>
            </w:r>
            <w:r w:rsidR="004E2794">
              <w:t xml:space="preserve">dules, retention periods, </w:t>
            </w:r>
            <w:r w:rsidR="006E1B87">
              <w:t xml:space="preserve">and backup </w:t>
            </w:r>
            <w:r w:rsidR="004E2794">
              <w:t>level</w:t>
            </w:r>
            <w:r w:rsidR="006E1B87">
              <w:t>s</w:t>
            </w:r>
            <w:r w:rsidR="00173A6C" w:rsidRPr="00C315BA">
              <w:t xml:space="preserve"> (</w:t>
            </w:r>
            <w:r>
              <w:t>e.g</w:t>
            </w:r>
            <w:r w:rsidR="00173A6C" w:rsidRPr="00C315BA">
              <w:t>. full, incremental, or differential)</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A6"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8A7"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8A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A9" w14:textId="77777777" w:rsidR="00173A6C" w:rsidRDefault="00173A6C" w:rsidP="00B159E1">
            <w:pPr>
              <w:pStyle w:val="TableText"/>
            </w:pPr>
          </w:p>
        </w:tc>
      </w:tr>
      <w:tr w:rsidR="00173A6C" w14:paraId="797408B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AB"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8AC" w14:textId="77777777" w:rsidR="00173A6C" w:rsidRPr="00C315BA" w:rsidRDefault="00F41702" w:rsidP="00F41702">
            <w:pPr>
              <w:pStyle w:val="TableBullet2"/>
              <w:numPr>
                <w:ilvl w:val="0"/>
                <w:numId w:val="0"/>
              </w:numPr>
            </w:pPr>
            <w:r>
              <w:t>Define and e</w:t>
            </w:r>
            <w:r w:rsidR="00173A6C" w:rsidRPr="00C315BA">
              <w:t xml:space="preserve">xecute </w:t>
            </w:r>
            <w:r w:rsidR="00173A6C">
              <w:t>the State’s</w:t>
            </w:r>
            <w:r w:rsidR="00173A6C" w:rsidRPr="00C315BA">
              <w:t xml:space="preserve"> database backup and recovery policies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A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AE"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A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B0" w14:textId="77777777" w:rsidR="00173A6C" w:rsidRDefault="00173A6C" w:rsidP="00B159E1">
            <w:pPr>
              <w:pStyle w:val="TableText"/>
            </w:pPr>
          </w:p>
        </w:tc>
      </w:tr>
      <w:tr w:rsidR="00173A6C" w14:paraId="797408B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B2" w14:textId="77777777" w:rsidR="00173A6C" w:rsidRPr="00C63420" w:rsidRDefault="003A7C2B" w:rsidP="00B159E1">
            <w:pPr>
              <w:rPr>
                <w:sz w:val="20"/>
                <w:szCs w:val="20"/>
              </w:rPr>
            </w:pPr>
            <w:r w:rsidRPr="00C63420">
              <w:rPr>
                <w:sz w:val="20"/>
                <w:szCs w:val="20"/>
              </w:rPr>
              <w:t>2.2.12.</w:t>
            </w:r>
            <w:r w:rsidR="00173A6C" w:rsidRPr="00C63420">
              <w:rPr>
                <w:sz w:val="20"/>
                <w:szCs w:val="20"/>
              </w:rPr>
              <w:t>3</w:t>
            </w:r>
            <w:r w:rsidR="00F41702" w:rsidRPr="00C63420">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8B3" w14:textId="2D1AF5C0" w:rsidR="00173A6C" w:rsidRPr="00C63420" w:rsidRDefault="00173A6C" w:rsidP="001D7C56">
            <w:pPr>
              <w:pStyle w:val="TableTextNumberedList"/>
              <w:numPr>
                <w:ilvl w:val="0"/>
                <w:numId w:val="0"/>
              </w:numPr>
            </w:pPr>
            <w:r w:rsidRPr="00C63420">
              <w:t xml:space="preserve">Perform </w:t>
            </w:r>
            <w:r w:rsidR="00096409">
              <w:t>EFS</w:t>
            </w:r>
            <w:r w:rsidRPr="00C63420">
              <w:t xml:space="preserve"> database administration, including:</w:t>
            </w:r>
          </w:p>
        </w:tc>
        <w:tc>
          <w:tcPr>
            <w:tcW w:w="385" w:type="pct"/>
            <w:tcBorders>
              <w:top w:val="single" w:sz="6" w:space="0" w:color="000000"/>
              <w:left w:val="single" w:sz="6" w:space="0" w:color="000000"/>
              <w:bottom w:val="single" w:sz="6" w:space="0" w:color="000000"/>
              <w:right w:val="single" w:sz="6" w:space="0" w:color="000000"/>
            </w:tcBorders>
          </w:tcPr>
          <w:p w14:paraId="797408B4" w14:textId="77777777" w:rsidR="00173A6C" w:rsidRPr="00C63420" w:rsidRDefault="00173A6C" w:rsidP="00B159E1">
            <w:pPr>
              <w:pStyle w:val="TableTextctr"/>
            </w:pPr>
            <w:r w:rsidRPr="00C63420">
              <w:t>X</w:t>
            </w:r>
          </w:p>
        </w:tc>
        <w:tc>
          <w:tcPr>
            <w:tcW w:w="420" w:type="pct"/>
            <w:tcBorders>
              <w:top w:val="single" w:sz="6" w:space="0" w:color="000000"/>
              <w:left w:val="single" w:sz="6" w:space="0" w:color="000000"/>
              <w:bottom w:val="single" w:sz="6" w:space="0" w:color="000000"/>
              <w:right w:val="single" w:sz="6" w:space="0" w:color="000000"/>
            </w:tcBorders>
          </w:tcPr>
          <w:p w14:paraId="797408B5" w14:textId="77777777" w:rsidR="00173A6C" w:rsidRPr="00996C28" w:rsidRDefault="00173A6C" w:rsidP="00B159E1">
            <w:pPr>
              <w:pStyle w:val="TableTextctr"/>
              <w:rPr>
                <w:highlight w:val="yellow"/>
              </w:rPr>
            </w:pPr>
          </w:p>
        </w:tc>
        <w:tc>
          <w:tcPr>
            <w:tcW w:w="524" w:type="pct"/>
            <w:tcBorders>
              <w:top w:val="single" w:sz="6" w:space="0" w:color="000000"/>
              <w:left w:val="single" w:sz="6" w:space="0" w:color="000000"/>
              <w:bottom w:val="single" w:sz="6" w:space="0" w:color="000000"/>
              <w:right w:val="single" w:sz="6" w:space="0" w:color="000000"/>
            </w:tcBorders>
          </w:tcPr>
          <w:p w14:paraId="797408B6" w14:textId="77777777" w:rsidR="00173A6C" w:rsidRPr="00996C28" w:rsidRDefault="00173A6C" w:rsidP="00B159E1">
            <w:pPr>
              <w:pStyle w:val="TableText"/>
              <w:rPr>
                <w:highlight w:val="yellow"/>
              </w:rPr>
            </w:pPr>
          </w:p>
        </w:tc>
        <w:tc>
          <w:tcPr>
            <w:tcW w:w="1503" w:type="pct"/>
            <w:tcBorders>
              <w:top w:val="single" w:sz="6" w:space="0" w:color="000000"/>
              <w:left w:val="single" w:sz="6" w:space="0" w:color="000000"/>
              <w:bottom w:val="single" w:sz="6" w:space="0" w:color="000000"/>
              <w:right w:val="single" w:sz="6" w:space="0" w:color="000000"/>
            </w:tcBorders>
          </w:tcPr>
          <w:p w14:paraId="797408B7" w14:textId="26A3256E" w:rsidR="00173A6C" w:rsidRPr="00996C28" w:rsidRDefault="00173A6C" w:rsidP="00B159E1">
            <w:pPr>
              <w:pStyle w:val="TableText"/>
              <w:rPr>
                <w:highlight w:val="yellow"/>
              </w:rPr>
            </w:pPr>
          </w:p>
        </w:tc>
      </w:tr>
      <w:tr w:rsidR="00173A6C" w14:paraId="797408B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B9" w14:textId="77777777" w:rsidR="00173A6C" w:rsidRPr="0072514C" w:rsidRDefault="003A7C2B" w:rsidP="00B159E1">
            <w:pPr>
              <w:rPr>
                <w:sz w:val="20"/>
                <w:szCs w:val="20"/>
              </w:rPr>
            </w:pPr>
            <w:r w:rsidRPr="003A7C2B">
              <w:rPr>
                <w:sz w:val="20"/>
                <w:szCs w:val="20"/>
              </w:rPr>
              <w:lastRenderedPageBreak/>
              <w:t>2.2.12.</w:t>
            </w:r>
            <w:r w:rsidR="00173A6C">
              <w:rPr>
                <w:sz w:val="20"/>
                <w:szCs w:val="20"/>
              </w:rPr>
              <w:t>3</w:t>
            </w:r>
            <w:r w:rsidR="00F41702">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8BA" w14:textId="77777777" w:rsidR="00173A6C" w:rsidRPr="009132E7" w:rsidRDefault="004E2794" w:rsidP="00B653EF">
            <w:pPr>
              <w:pStyle w:val="TableBullet15"/>
            </w:pPr>
            <w:r>
              <w:t>Scheduled database maintenance and s</w:t>
            </w:r>
            <w:r w:rsidR="00173A6C" w:rsidRPr="009132E7">
              <w:t>upport</w:t>
            </w:r>
          </w:p>
        </w:tc>
        <w:tc>
          <w:tcPr>
            <w:tcW w:w="385" w:type="pct"/>
            <w:tcBorders>
              <w:top w:val="single" w:sz="6" w:space="0" w:color="000000"/>
              <w:left w:val="single" w:sz="6" w:space="0" w:color="000000"/>
              <w:bottom w:val="single" w:sz="6" w:space="0" w:color="000000"/>
              <w:right w:val="single" w:sz="6" w:space="0" w:color="000000"/>
            </w:tcBorders>
          </w:tcPr>
          <w:p w14:paraId="797408B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B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B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BE" w14:textId="77777777" w:rsidR="00173A6C" w:rsidRDefault="00173A6C" w:rsidP="00B159E1">
            <w:pPr>
              <w:pStyle w:val="TableText"/>
            </w:pPr>
          </w:p>
        </w:tc>
      </w:tr>
      <w:tr w:rsidR="00173A6C" w14:paraId="797408C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C0"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8C1" w14:textId="77777777" w:rsidR="00173A6C" w:rsidRPr="009132E7" w:rsidRDefault="00173A6C" w:rsidP="00B653EF">
            <w:pPr>
              <w:pStyle w:val="TableBullet15"/>
            </w:pPr>
            <w:r w:rsidRPr="009132E7">
              <w:t>Table management and reorganization</w:t>
            </w:r>
          </w:p>
        </w:tc>
        <w:tc>
          <w:tcPr>
            <w:tcW w:w="385" w:type="pct"/>
            <w:tcBorders>
              <w:top w:val="single" w:sz="6" w:space="0" w:color="000000"/>
              <w:left w:val="single" w:sz="6" w:space="0" w:color="000000"/>
              <w:bottom w:val="single" w:sz="6" w:space="0" w:color="000000"/>
              <w:right w:val="single" w:sz="6" w:space="0" w:color="000000"/>
            </w:tcBorders>
          </w:tcPr>
          <w:p w14:paraId="797408C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C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C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C5" w14:textId="77777777" w:rsidR="00173A6C" w:rsidRDefault="00173A6C" w:rsidP="00B159E1">
            <w:pPr>
              <w:pStyle w:val="TableText"/>
            </w:pPr>
          </w:p>
        </w:tc>
      </w:tr>
      <w:tr w:rsidR="00173A6C" w14:paraId="797408C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C7"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8C8" w14:textId="77777777" w:rsidR="00173A6C" w:rsidRPr="009132E7" w:rsidRDefault="00173A6C" w:rsidP="00B653EF">
            <w:pPr>
              <w:pStyle w:val="TableBullet15"/>
            </w:pPr>
            <w:r w:rsidRPr="009132E7">
              <w:t>Index analysis</w:t>
            </w:r>
          </w:p>
        </w:tc>
        <w:tc>
          <w:tcPr>
            <w:tcW w:w="385" w:type="pct"/>
            <w:tcBorders>
              <w:top w:val="single" w:sz="6" w:space="0" w:color="000000"/>
              <w:left w:val="single" w:sz="6" w:space="0" w:color="000000"/>
              <w:bottom w:val="single" w:sz="6" w:space="0" w:color="000000"/>
              <w:right w:val="single" w:sz="6" w:space="0" w:color="000000"/>
            </w:tcBorders>
          </w:tcPr>
          <w:p w14:paraId="797408C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C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C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CC" w14:textId="77777777" w:rsidR="00173A6C" w:rsidRDefault="00173A6C" w:rsidP="00B159E1">
            <w:pPr>
              <w:pStyle w:val="TableText"/>
            </w:pPr>
          </w:p>
        </w:tc>
      </w:tr>
      <w:tr w:rsidR="00173A6C" w14:paraId="797408D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CE"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8CF" w14:textId="77777777" w:rsidR="00173A6C" w:rsidRPr="009132E7" w:rsidRDefault="00173A6C" w:rsidP="003F061D">
            <w:pPr>
              <w:pStyle w:val="TableBullet15"/>
            </w:pPr>
            <w:r w:rsidRPr="009132E7">
              <w:t>Creation and management of tables and indexes</w:t>
            </w:r>
          </w:p>
        </w:tc>
        <w:tc>
          <w:tcPr>
            <w:tcW w:w="385" w:type="pct"/>
            <w:tcBorders>
              <w:top w:val="single" w:sz="6" w:space="0" w:color="000000"/>
              <w:left w:val="single" w:sz="6" w:space="0" w:color="000000"/>
              <w:bottom w:val="single" w:sz="6" w:space="0" w:color="000000"/>
              <w:right w:val="single" w:sz="6" w:space="0" w:color="000000"/>
            </w:tcBorders>
          </w:tcPr>
          <w:p w14:paraId="797408D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D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D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D3" w14:textId="77777777" w:rsidR="00173A6C" w:rsidRDefault="00173A6C" w:rsidP="00B159E1">
            <w:pPr>
              <w:pStyle w:val="TableText"/>
            </w:pPr>
          </w:p>
        </w:tc>
      </w:tr>
      <w:tr w:rsidR="00173A6C" w14:paraId="797408D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D5" w14:textId="77777777" w:rsidR="00173A6C" w:rsidRPr="0072514C" w:rsidRDefault="003A7C2B" w:rsidP="00B159E1">
            <w:pPr>
              <w:rPr>
                <w:sz w:val="20"/>
                <w:szCs w:val="20"/>
              </w:rPr>
            </w:pPr>
            <w:r w:rsidRPr="003A7C2B">
              <w:rPr>
                <w:sz w:val="20"/>
                <w:szCs w:val="20"/>
              </w:rPr>
              <w:t>2.2.12.</w:t>
            </w:r>
            <w:r w:rsidR="00173A6C">
              <w:rPr>
                <w:sz w:val="20"/>
                <w:szCs w:val="20"/>
              </w:rPr>
              <w:t>3</w:t>
            </w:r>
            <w:r w:rsidR="00F41702">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8D6" w14:textId="77777777" w:rsidR="00173A6C" w:rsidRPr="009132E7" w:rsidRDefault="00173A6C" w:rsidP="00B653EF">
            <w:pPr>
              <w:pStyle w:val="TableBullet15"/>
            </w:pPr>
            <w:r w:rsidRPr="009132E7">
              <w:t>Growth analysis</w:t>
            </w:r>
          </w:p>
        </w:tc>
        <w:tc>
          <w:tcPr>
            <w:tcW w:w="385" w:type="pct"/>
            <w:tcBorders>
              <w:top w:val="single" w:sz="6" w:space="0" w:color="000000"/>
              <w:left w:val="single" w:sz="6" w:space="0" w:color="000000"/>
              <w:bottom w:val="single" w:sz="6" w:space="0" w:color="000000"/>
              <w:right w:val="single" w:sz="6" w:space="0" w:color="000000"/>
            </w:tcBorders>
          </w:tcPr>
          <w:p w14:paraId="797408D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D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D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DA" w14:textId="77777777" w:rsidR="00173A6C" w:rsidRDefault="00173A6C" w:rsidP="00B159E1">
            <w:pPr>
              <w:pStyle w:val="TableText"/>
            </w:pPr>
          </w:p>
        </w:tc>
      </w:tr>
      <w:tr w:rsidR="00173A6C" w14:paraId="797408E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DC" w14:textId="77777777" w:rsidR="00173A6C" w:rsidRPr="0072514C" w:rsidRDefault="003A7C2B" w:rsidP="00B159E1">
            <w:pPr>
              <w:rPr>
                <w:sz w:val="20"/>
                <w:szCs w:val="20"/>
              </w:rPr>
            </w:pPr>
            <w:r w:rsidRPr="003A7C2B">
              <w:rPr>
                <w:sz w:val="20"/>
                <w:szCs w:val="20"/>
              </w:rPr>
              <w:t>2.2.12.</w:t>
            </w:r>
            <w:r w:rsidR="00F41702">
              <w:rPr>
                <w:sz w:val="20"/>
                <w:szCs w:val="20"/>
              </w:rPr>
              <w:t>40</w:t>
            </w:r>
          </w:p>
        </w:tc>
        <w:tc>
          <w:tcPr>
            <w:tcW w:w="1748" w:type="pct"/>
            <w:tcBorders>
              <w:top w:val="single" w:sz="6" w:space="0" w:color="000000"/>
              <w:left w:val="single" w:sz="6" w:space="0" w:color="000000"/>
              <w:bottom w:val="single" w:sz="6" w:space="0" w:color="000000"/>
              <w:right w:val="single" w:sz="6" w:space="0" w:color="000000"/>
            </w:tcBorders>
          </w:tcPr>
          <w:p w14:paraId="797408DD" w14:textId="77777777" w:rsidR="00173A6C" w:rsidRPr="009132E7" w:rsidRDefault="00173A6C" w:rsidP="00B653EF">
            <w:pPr>
              <w:pStyle w:val="TableBullet15"/>
            </w:pPr>
            <w:r w:rsidRPr="009132E7">
              <w:t>File localization</w:t>
            </w:r>
          </w:p>
        </w:tc>
        <w:tc>
          <w:tcPr>
            <w:tcW w:w="385" w:type="pct"/>
            <w:tcBorders>
              <w:top w:val="single" w:sz="6" w:space="0" w:color="000000"/>
              <w:left w:val="single" w:sz="6" w:space="0" w:color="000000"/>
              <w:bottom w:val="single" w:sz="6" w:space="0" w:color="000000"/>
              <w:right w:val="single" w:sz="6" w:space="0" w:color="000000"/>
            </w:tcBorders>
          </w:tcPr>
          <w:p w14:paraId="797408D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D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E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E1" w14:textId="77777777" w:rsidR="00173A6C" w:rsidRDefault="00173A6C" w:rsidP="00B159E1">
            <w:pPr>
              <w:pStyle w:val="TableText"/>
            </w:pPr>
          </w:p>
        </w:tc>
      </w:tr>
      <w:tr w:rsidR="00173A6C" w14:paraId="797408E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E3" w14:textId="77777777" w:rsidR="00173A6C" w:rsidRPr="0072514C" w:rsidRDefault="003A7C2B" w:rsidP="00B159E1">
            <w:pPr>
              <w:rPr>
                <w:sz w:val="20"/>
                <w:szCs w:val="20"/>
              </w:rPr>
            </w:pPr>
            <w:r w:rsidRPr="003A7C2B">
              <w:rPr>
                <w:sz w:val="20"/>
                <w:szCs w:val="20"/>
              </w:rPr>
              <w:t>2.2.12</w:t>
            </w:r>
            <w:r>
              <w:rPr>
                <w:sz w:val="20"/>
                <w:szCs w:val="20"/>
              </w:rPr>
              <w:t>.</w:t>
            </w:r>
            <w:r w:rsidR="00173A6C">
              <w:rPr>
                <w:sz w:val="20"/>
                <w:szCs w:val="20"/>
              </w:rPr>
              <w:t>4</w:t>
            </w:r>
            <w:r w:rsidR="00F41702">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8E4" w14:textId="77777777" w:rsidR="00173A6C" w:rsidRPr="009132E7" w:rsidRDefault="00173A6C" w:rsidP="00B653EF">
            <w:pPr>
              <w:pStyle w:val="TableBullet15"/>
            </w:pPr>
            <w:r w:rsidRPr="009132E7">
              <w:t>File systems distribution</w:t>
            </w:r>
          </w:p>
        </w:tc>
        <w:tc>
          <w:tcPr>
            <w:tcW w:w="385" w:type="pct"/>
            <w:tcBorders>
              <w:top w:val="single" w:sz="6" w:space="0" w:color="000000"/>
              <w:left w:val="single" w:sz="6" w:space="0" w:color="000000"/>
              <w:bottom w:val="single" w:sz="6" w:space="0" w:color="000000"/>
              <w:right w:val="single" w:sz="6" w:space="0" w:color="000000"/>
            </w:tcBorders>
          </w:tcPr>
          <w:p w14:paraId="797408E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E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E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E8" w14:textId="77777777" w:rsidR="00173A6C" w:rsidRDefault="00173A6C" w:rsidP="00B159E1">
            <w:pPr>
              <w:pStyle w:val="TableText"/>
            </w:pPr>
          </w:p>
        </w:tc>
      </w:tr>
      <w:tr w:rsidR="00173A6C" w14:paraId="797408F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EA" w14:textId="77777777" w:rsidR="00173A6C" w:rsidRPr="0072514C" w:rsidRDefault="003A7C2B" w:rsidP="00B159E1">
            <w:pPr>
              <w:rPr>
                <w:sz w:val="20"/>
                <w:szCs w:val="20"/>
              </w:rPr>
            </w:pPr>
            <w:r w:rsidRPr="003A7C2B">
              <w:rPr>
                <w:sz w:val="20"/>
                <w:szCs w:val="20"/>
              </w:rPr>
              <w:t>2.2.12</w:t>
            </w:r>
            <w:r>
              <w:rPr>
                <w:sz w:val="20"/>
                <w:szCs w:val="20"/>
              </w:rPr>
              <w:t>.</w:t>
            </w:r>
            <w:r w:rsidR="00173A6C">
              <w:rPr>
                <w:sz w:val="20"/>
                <w:szCs w:val="20"/>
              </w:rPr>
              <w:t>4</w:t>
            </w:r>
            <w:r w:rsidR="00F41702">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8EB" w14:textId="77777777" w:rsidR="00173A6C" w:rsidRPr="009132E7" w:rsidRDefault="00173A6C" w:rsidP="004E2794">
            <w:pPr>
              <w:pStyle w:val="TableBullet2"/>
              <w:numPr>
                <w:ilvl w:val="0"/>
                <w:numId w:val="0"/>
              </w:numPr>
            </w:pPr>
            <w:r w:rsidRPr="009132E7">
              <w:t>Schedule database specific related jobs (</w:t>
            </w:r>
            <w:r w:rsidR="004E2794">
              <w:t>e.g. r</w:t>
            </w:r>
            <w:r w:rsidRPr="009132E7">
              <w:t>unning database statistics)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E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E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E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EF" w14:textId="77777777" w:rsidR="00173A6C" w:rsidRDefault="00173A6C" w:rsidP="00B159E1">
            <w:pPr>
              <w:pStyle w:val="TableText"/>
            </w:pPr>
          </w:p>
        </w:tc>
      </w:tr>
      <w:tr w:rsidR="00173A6C" w14:paraId="797408F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F1" w14:textId="77777777" w:rsidR="00173A6C" w:rsidRPr="0072514C" w:rsidRDefault="003A7C2B" w:rsidP="00B159E1">
            <w:pPr>
              <w:rPr>
                <w:sz w:val="20"/>
                <w:szCs w:val="20"/>
              </w:rPr>
            </w:pPr>
            <w:r w:rsidRPr="003A7C2B">
              <w:rPr>
                <w:sz w:val="20"/>
                <w:szCs w:val="20"/>
              </w:rPr>
              <w:t>2.2.12</w:t>
            </w:r>
            <w:r>
              <w:rPr>
                <w:sz w:val="20"/>
                <w:szCs w:val="20"/>
              </w:rPr>
              <w:t>.</w:t>
            </w:r>
            <w:r w:rsidR="00173A6C">
              <w:rPr>
                <w:sz w:val="20"/>
                <w:szCs w:val="20"/>
              </w:rPr>
              <w:t>4</w:t>
            </w:r>
            <w:r w:rsidR="00F41702">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8F2" w14:textId="77777777" w:rsidR="00173A6C" w:rsidRPr="009132E7" w:rsidRDefault="004E2794" w:rsidP="00B159E1">
            <w:pPr>
              <w:pStyle w:val="TableBullet2"/>
              <w:numPr>
                <w:ilvl w:val="0"/>
                <w:numId w:val="0"/>
              </w:numPr>
            </w:pPr>
            <w:r>
              <w:t>Perform d</w:t>
            </w:r>
            <w:r w:rsidR="00173A6C" w:rsidRPr="009132E7">
              <w:t>atabase copies and application database refreshes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F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F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F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F6" w14:textId="77777777" w:rsidR="00173A6C" w:rsidRDefault="00173A6C" w:rsidP="00B159E1">
            <w:pPr>
              <w:pStyle w:val="TableText"/>
            </w:pPr>
          </w:p>
        </w:tc>
      </w:tr>
      <w:tr w:rsidR="00173A6C" w14:paraId="797408F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F8" w14:textId="77777777" w:rsidR="00173A6C" w:rsidRPr="0072514C" w:rsidRDefault="003A7C2B" w:rsidP="00B159E1">
            <w:pPr>
              <w:rPr>
                <w:sz w:val="20"/>
                <w:szCs w:val="20"/>
              </w:rPr>
            </w:pPr>
            <w:r w:rsidRPr="003A7C2B">
              <w:rPr>
                <w:sz w:val="20"/>
                <w:szCs w:val="20"/>
              </w:rPr>
              <w:t>2.2.12</w:t>
            </w:r>
            <w:r>
              <w:rPr>
                <w:sz w:val="20"/>
                <w:szCs w:val="20"/>
              </w:rPr>
              <w:t>.</w:t>
            </w:r>
            <w:r w:rsidR="00173A6C">
              <w:rPr>
                <w:sz w:val="20"/>
                <w:szCs w:val="20"/>
              </w:rPr>
              <w:t>4</w:t>
            </w:r>
            <w:r w:rsidR="00F41702">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8F9" w14:textId="77777777" w:rsidR="00173A6C" w:rsidRPr="009132E7" w:rsidRDefault="00173A6C" w:rsidP="00B159E1">
            <w:pPr>
              <w:pStyle w:val="TableBullet2"/>
              <w:numPr>
                <w:ilvl w:val="0"/>
                <w:numId w:val="0"/>
              </w:numPr>
            </w:pPr>
            <w:r w:rsidRPr="009132E7">
              <w:t>Backup of database archive of logs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8F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8F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8F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8FD" w14:textId="77777777" w:rsidR="00173A6C" w:rsidRDefault="00173A6C" w:rsidP="00B159E1">
            <w:pPr>
              <w:pStyle w:val="TableText"/>
            </w:pPr>
          </w:p>
        </w:tc>
      </w:tr>
      <w:tr w:rsidR="00173A6C" w14:paraId="7974090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8FF" w14:textId="77777777" w:rsidR="00173A6C" w:rsidRPr="0072514C" w:rsidRDefault="003A7C2B" w:rsidP="00B159E1">
            <w:pPr>
              <w:rPr>
                <w:sz w:val="20"/>
                <w:szCs w:val="20"/>
              </w:rPr>
            </w:pPr>
            <w:r w:rsidRPr="003A7C2B">
              <w:rPr>
                <w:sz w:val="20"/>
                <w:szCs w:val="20"/>
              </w:rPr>
              <w:t>2.2.12</w:t>
            </w:r>
            <w:r>
              <w:rPr>
                <w:sz w:val="20"/>
                <w:szCs w:val="20"/>
              </w:rPr>
              <w:t>.</w:t>
            </w:r>
            <w:r w:rsidR="00173A6C">
              <w:rPr>
                <w:sz w:val="20"/>
                <w:szCs w:val="20"/>
              </w:rPr>
              <w:t>4</w:t>
            </w:r>
            <w:r w:rsidR="00F41702">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900" w14:textId="77777777" w:rsidR="00173A6C" w:rsidRDefault="00173A6C" w:rsidP="00B159E1">
            <w:r>
              <w:rPr>
                <w:sz w:val="20"/>
              </w:rPr>
              <w:t>Provide and configure</w:t>
            </w:r>
            <w:r w:rsidRPr="00C4559D">
              <w:rPr>
                <w:sz w:val="20"/>
              </w:rPr>
              <w:t xml:space="preserve"> database storage management systems</w:t>
            </w:r>
            <w:r w:rsidR="00A803AA">
              <w:rPr>
                <w:sz w:val="20"/>
              </w:rPr>
              <w:t>.</w:t>
            </w:r>
          </w:p>
        </w:tc>
        <w:tc>
          <w:tcPr>
            <w:tcW w:w="385" w:type="pct"/>
            <w:tcBorders>
              <w:top w:val="single" w:sz="6" w:space="0" w:color="000000"/>
              <w:left w:val="single" w:sz="6" w:space="0" w:color="000000"/>
              <w:bottom w:val="single" w:sz="6" w:space="0" w:color="000000"/>
              <w:right w:val="single" w:sz="6" w:space="0" w:color="000000"/>
            </w:tcBorders>
          </w:tcPr>
          <w:p w14:paraId="7974090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0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0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04" w14:textId="77777777" w:rsidR="00173A6C" w:rsidRDefault="00173A6C" w:rsidP="00B159E1">
            <w:pPr>
              <w:pStyle w:val="TableText"/>
            </w:pPr>
          </w:p>
        </w:tc>
      </w:tr>
    </w:tbl>
    <w:p w14:paraId="79740906" w14:textId="77777777" w:rsidR="00173A6C" w:rsidRDefault="00173A6C" w:rsidP="00173A6C"/>
    <w:p w14:paraId="79740907" w14:textId="77777777" w:rsidR="00173A6C" w:rsidRDefault="00173A6C" w:rsidP="00173A6C"/>
    <w:p w14:paraId="79740908" w14:textId="77777777" w:rsidR="00173A6C" w:rsidRDefault="00173A6C" w:rsidP="00173A6C">
      <w:pPr>
        <w:pStyle w:val="Num-Heading3"/>
      </w:pPr>
      <w:bookmarkStart w:id="69" w:name="_Toc346198381"/>
      <w:bookmarkStart w:id="70" w:name="_Toc443297709"/>
      <w:r>
        <w:t>OS, Application and Database Backup and Recovery</w:t>
      </w:r>
      <w:bookmarkEnd w:id="69"/>
      <w:bookmarkEnd w:id="70"/>
    </w:p>
    <w:p w14:paraId="79740909" w14:textId="77777777" w:rsidR="00B1647A" w:rsidRPr="00B1647A" w:rsidRDefault="00B1647A" w:rsidP="00B1647A">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90A" w14:textId="77777777" w:rsidR="00173A6C" w:rsidRDefault="00173A6C" w:rsidP="00173A6C">
      <w:pPr>
        <w:pStyle w:val="TableNumberedList"/>
        <w:tabs>
          <w:tab w:val="clear" w:pos="1710"/>
          <w:tab w:val="num" w:pos="1080"/>
        </w:tabs>
        <w:ind w:left="1080"/>
      </w:pPr>
      <w:bookmarkStart w:id="71" w:name="_Toc443297985"/>
      <w:r>
        <w:t>OS and Application and Database Backup and Recovery – Roles and Responsibilities</w:t>
      </w:r>
      <w:bookmarkEnd w:id="71"/>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20"/>
        <w:gridCol w:w="974"/>
        <w:gridCol w:w="1062"/>
        <w:gridCol w:w="1325"/>
        <w:gridCol w:w="3801"/>
      </w:tblGrid>
      <w:tr w:rsidR="00173A6C" w14:paraId="79740911" w14:textId="77777777" w:rsidTr="00BE7D14">
        <w:trPr>
          <w:cantSplit/>
          <w:tblHeader/>
        </w:trPr>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0B" w14:textId="77777777" w:rsidR="00173A6C" w:rsidRDefault="00173A6C" w:rsidP="00B159E1">
            <w:pPr>
              <w:pStyle w:val="TableHeading"/>
              <w:keepLines/>
            </w:pPr>
            <w:r>
              <w:t>#</w:t>
            </w:r>
          </w:p>
        </w:tc>
        <w:tc>
          <w:tcPr>
            <w:tcW w:w="174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0C" w14:textId="77777777" w:rsidR="00173A6C" w:rsidRDefault="00173A6C" w:rsidP="00B159E1">
            <w:pPr>
              <w:pStyle w:val="TableHeading"/>
              <w:keepLines/>
            </w:pPr>
            <w:r>
              <w:t>OS, Application and Database Backup and Recovery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0D"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0E"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0F"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10" w14:textId="77777777" w:rsidR="00173A6C" w:rsidRDefault="00173A6C" w:rsidP="00B159E1">
            <w:pPr>
              <w:pStyle w:val="TableHeading"/>
              <w:keepLines/>
            </w:pPr>
            <w:r>
              <w:t>Offeror Comment</w:t>
            </w:r>
          </w:p>
        </w:tc>
      </w:tr>
      <w:tr w:rsidR="00173A6C" w14:paraId="7974091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12" w14:textId="77777777" w:rsidR="00173A6C" w:rsidRPr="007D0F39" w:rsidRDefault="003A7C2B" w:rsidP="00B159E1">
            <w:pPr>
              <w:pStyle w:val="TableText"/>
            </w:pPr>
            <w:r>
              <w:t>2.2.13</w:t>
            </w:r>
            <w:r w:rsidR="00173A6C">
              <w:t>.1</w:t>
            </w:r>
          </w:p>
        </w:tc>
        <w:tc>
          <w:tcPr>
            <w:tcW w:w="1748" w:type="pct"/>
            <w:tcBorders>
              <w:top w:val="single" w:sz="6" w:space="0" w:color="000000"/>
              <w:left w:val="single" w:sz="6" w:space="0" w:color="000000"/>
              <w:bottom w:val="single" w:sz="6" w:space="0" w:color="000000"/>
              <w:right w:val="single" w:sz="6" w:space="0" w:color="000000"/>
            </w:tcBorders>
          </w:tcPr>
          <w:p w14:paraId="79740913" w14:textId="23187DB0" w:rsidR="00173A6C" w:rsidRPr="00C62195" w:rsidRDefault="00C85555" w:rsidP="001D7C56">
            <w:pPr>
              <w:pStyle w:val="TableTextNumberedList"/>
              <w:numPr>
                <w:ilvl w:val="0"/>
                <w:numId w:val="0"/>
              </w:numPr>
            </w:pPr>
            <w:r>
              <w:t>Define</w:t>
            </w:r>
            <w:r w:rsidR="001D7C56">
              <w:t xml:space="preserve"> </w:t>
            </w:r>
            <w:r>
              <w:t xml:space="preserve">and approve </w:t>
            </w:r>
            <w:r w:rsidR="00096409">
              <w:t>EFS</w:t>
            </w:r>
            <w:r>
              <w:t xml:space="preserve"> backup and r</w:t>
            </w:r>
            <w:r w:rsidR="00173A6C" w:rsidRPr="00C62195">
              <w:t>estore strategy</w:t>
            </w:r>
            <w:r>
              <w:t>.</w:t>
            </w:r>
          </w:p>
        </w:tc>
        <w:tc>
          <w:tcPr>
            <w:tcW w:w="385" w:type="pct"/>
            <w:tcBorders>
              <w:top w:val="single" w:sz="6" w:space="0" w:color="000000"/>
              <w:left w:val="single" w:sz="6" w:space="0" w:color="000000"/>
              <w:bottom w:val="single" w:sz="6" w:space="0" w:color="000000"/>
              <w:right w:val="single" w:sz="6" w:space="0" w:color="000000"/>
            </w:tcBorders>
          </w:tcPr>
          <w:p w14:paraId="79740914"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915" w14:textId="77777777" w:rsidR="00173A6C" w:rsidRPr="00C62195" w:rsidRDefault="00C85555"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91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17" w14:textId="77777777" w:rsidR="00173A6C" w:rsidRDefault="00173A6C" w:rsidP="00B159E1">
            <w:pPr>
              <w:pStyle w:val="TableText"/>
            </w:pPr>
          </w:p>
        </w:tc>
      </w:tr>
      <w:tr w:rsidR="00173A6C" w14:paraId="7974091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19" w14:textId="77777777" w:rsidR="00173A6C" w:rsidRPr="00C53BAB" w:rsidRDefault="003A7C2B" w:rsidP="00B159E1">
            <w:pPr>
              <w:rPr>
                <w:sz w:val="20"/>
                <w:szCs w:val="20"/>
              </w:rPr>
            </w:pPr>
            <w:r w:rsidRPr="003A7C2B">
              <w:rPr>
                <w:sz w:val="20"/>
                <w:szCs w:val="20"/>
              </w:rPr>
              <w:lastRenderedPageBreak/>
              <w:t>2.2.13</w:t>
            </w:r>
            <w:r>
              <w:rPr>
                <w:sz w:val="20"/>
                <w:szCs w:val="20"/>
              </w:rPr>
              <w:t>.</w:t>
            </w:r>
            <w:r w:rsidR="00173A6C">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91A" w14:textId="2A8141BC" w:rsidR="00173A6C" w:rsidRPr="00C62195" w:rsidRDefault="00173A6C" w:rsidP="001D7C56">
            <w:pPr>
              <w:pStyle w:val="TableTextNumberedList"/>
              <w:numPr>
                <w:ilvl w:val="0"/>
                <w:numId w:val="0"/>
              </w:numPr>
            </w:pPr>
            <w:r w:rsidRPr="00C62195">
              <w:t xml:space="preserve">Develop and implement </w:t>
            </w:r>
            <w:r w:rsidR="00096409">
              <w:t>EFS</w:t>
            </w:r>
            <w:r>
              <w:t xml:space="preserve"> data </w:t>
            </w:r>
            <w:r w:rsidR="00C85555">
              <w:t>b</w:t>
            </w:r>
            <w:r w:rsidRPr="00C62195">
              <w:t>ackup</w:t>
            </w:r>
            <w:r w:rsidR="00C85555">
              <w:t xml:space="preserve"> and r</w:t>
            </w:r>
            <w:r w:rsidRPr="00C62195">
              <w:t xml:space="preserve">estore procedures in accordance with </w:t>
            </w:r>
            <w:r w:rsidR="00C85555">
              <w:t xml:space="preserve">approved </w:t>
            </w:r>
            <w:r>
              <w:t>State</w:t>
            </w:r>
            <w:r w:rsidR="001D7C56">
              <w:t xml:space="preserve"> </w:t>
            </w:r>
            <w:r w:rsidR="00C85555">
              <w:t>strategy</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1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1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1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1E" w14:textId="77777777" w:rsidR="00173A6C" w:rsidRDefault="00173A6C" w:rsidP="00B159E1">
            <w:pPr>
              <w:pStyle w:val="TableText"/>
            </w:pPr>
          </w:p>
        </w:tc>
      </w:tr>
      <w:tr w:rsidR="00173A6C" w14:paraId="7974092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20" w14:textId="77777777" w:rsidR="00173A6C" w:rsidRPr="00C53BAB" w:rsidRDefault="003A7C2B" w:rsidP="00B159E1">
            <w:pPr>
              <w:rPr>
                <w:sz w:val="20"/>
                <w:szCs w:val="20"/>
              </w:rPr>
            </w:pPr>
            <w:r w:rsidRPr="003A7C2B">
              <w:rPr>
                <w:sz w:val="20"/>
                <w:szCs w:val="20"/>
              </w:rPr>
              <w:t>2.2.13</w:t>
            </w:r>
            <w:r>
              <w:rPr>
                <w:sz w:val="20"/>
                <w:szCs w:val="20"/>
              </w:rPr>
              <w:t>.</w:t>
            </w:r>
            <w:r w:rsidR="00173A6C">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921" w14:textId="77777777" w:rsidR="00173A6C" w:rsidRPr="00C62195" w:rsidRDefault="00173A6C" w:rsidP="003F061D">
            <w:pPr>
              <w:pStyle w:val="TableTextNumberedList"/>
              <w:numPr>
                <w:ilvl w:val="0"/>
                <w:numId w:val="0"/>
              </w:numPr>
            </w:pPr>
            <w:r w:rsidRPr="00C62195">
              <w:t xml:space="preserve">Define </w:t>
            </w:r>
            <w:r w:rsidR="00C85555">
              <w:t xml:space="preserve">backup times, schedules, and </w:t>
            </w:r>
            <w:r w:rsidRPr="00C62195">
              <w:t xml:space="preserve">point of restore based upon </w:t>
            </w:r>
            <w:r>
              <w:t>the State</w:t>
            </w:r>
            <w:r w:rsidRPr="00C62195">
              <w:t xml:space="preserve"> requirements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2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2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2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25" w14:textId="77777777" w:rsidR="00173A6C" w:rsidRDefault="00173A6C" w:rsidP="00B159E1">
            <w:pPr>
              <w:pStyle w:val="TableText"/>
            </w:pPr>
          </w:p>
        </w:tc>
      </w:tr>
      <w:tr w:rsidR="00173A6C" w14:paraId="7974092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27" w14:textId="77777777" w:rsidR="00173A6C" w:rsidRPr="00C53BAB" w:rsidRDefault="003A7C2B" w:rsidP="00B159E1">
            <w:pPr>
              <w:rPr>
                <w:sz w:val="20"/>
                <w:szCs w:val="20"/>
              </w:rPr>
            </w:pPr>
            <w:r w:rsidRPr="003A7C2B">
              <w:rPr>
                <w:sz w:val="20"/>
                <w:szCs w:val="20"/>
              </w:rPr>
              <w:t>2.2.13</w:t>
            </w:r>
            <w:r>
              <w:rPr>
                <w:sz w:val="20"/>
                <w:szCs w:val="20"/>
              </w:rPr>
              <w:t>.</w:t>
            </w:r>
            <w:r w:rsidR="00173A6C">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928" w14:textId="77777777" w:rsidR="00173A6C" w:rsidRPr="00C62195" w:rsidRDefault="00C85555" w:rsidP="00B159E1">
            <w:pPr>
              <w:pStyle w:val="TableTextNumberedList"/>
              <w:numPr>
                <w:ilvl w:val="0"/>
                <w:numId w:val="0"/>
              </w:numPr>
            </w:pPr>
            <w:r>
              <w:t>Approve</w:t>
            </w:r>
            <w:r w:rsidR="00173A6C" w:rsidRPr="00874563">
              <w:t xml:space="preserve"> requirements for backup times and schedules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29"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92A"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92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2C" w14:textId="77777777" w:rsidR="00173A6C" w:rsidRDefault="00173A6C" w:rsidP="00B159E1">
            <w:pPr>
              <w:pStyle w:val="TableText"/>
            </w:pPr>
          </w:p>
        </w:tc>
      </w:tr>
      <w:tr w:rsidR="00173A6C" w14:paraId="7974093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2E"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92F" w14:textId="77777777" w:rsidR="00173A6C" w:rsidRPr="00C62195" w:rsidRDefault="00173A6C" w:rsidP="00B159E1">
            <w:pPr>
              <w:pStyle w:val="TableTextNumberedList"/>
              <w:numPr>
                <w:ilvl w:val="0"/>
                <w:numId w:val="0"/>
              </w:numPr>
            </w:pPr>
            <w:r w:rsidRPr="00874563">
              <w:t>Create and maintain backup scripts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3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3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3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33" w14:textId="77777777" w:rsidR="00173A6C" w:rsidRDefault="00173A6C" w:rsidP="00B159E1">
            <w:pPr>
              <w:pStyle w:val="TableText"/>
            </w:pPr>
          </w:p>
        </w:tc>
      </w:tr>
      <w:tr w:rsidR="00173A6C" w14:paraId="7974093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35"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936" w14:textId="77777777" w:rsidR="00173A6C" w:rsidRPr="00880610" w:rsidRDefault="00173A6C" w:rsidP="00C85555">
            <w:pPr>
              <w:pStyle w:val="TableTextNumberedList"/>
              <w:numPr>
                <w:ilvl w:val="0"/>
                <w:numId w:val="0"/>
              </w:numPr>
            </w:pPr>
            <w:r w:rsidRPr="00264F70">
              <w:t>Maintain backup architecture (</w:t>
            </w:r>
            <w:r w:rsidR="00C85555">
              <w:t xml:space="preserve">e.g. </w:t>
            </w:r>
            <w:r w:rsidRPr="00264F70">
              <w:t>tape library</w:t>
            </w:r>
            <w:r w:rsidR="00C85555">
              <w:t xml:space="preserve"> and</w:t>
            </w:r>
            <w:r w:rsidRPr="00264F70">
              <w:t xml:space="preserve"> drives)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3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3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3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3A" w14:textId="77777777" w:rsidR="00173A6C" w:rsidRDefault="00173A6C" w:rsidP="00B159E1">
            <w:pPr>
              <w:pStyle w:val="TableText"/>
            </w:pPr>
          </w:p>
        </w:tc>
      </w:tr>
      <w:tr w:rsidR="00173A6C" w14:paraId="7974094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3C"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93D" w14:textId="77777777" w:rsidR="00173A6C" w:rsidRPr="00C62195" w:rsidRDefault="00173A6C" w:rsidP="00C85555">
            <w:pPr>
              <w:pStyle w:val="TableTextNumberedList"/>
              <w:numPr>
                <w:ilvl w:val="0"/>
                <w:numId w:val="0"/>
              </w:numPr>
            </w:pPr>
            <w:r w:rsidRPr="00880610">
              <w:t>Test central/remote application backup</w:t>
            </w:r>
            <w:r w:rsidR="00C85555">
              <w:t xml:space="preserve"> and </w:t>
            </w:r>
            <w:r w:rsidRPr="00880610">
              <w:t xml:space="preserve">restore procedures </w:t>
            </w:r>
            <w:r w:rsidR="00C85555">
              <w:t>based on State approved guidelines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3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3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4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41" w14:textId="77777777" w:rsidR="00173A6C" w:rsidRDefault="00173A6C" w:rsidP="00B159E1">
            <w:pPr>
              <w:pStyle w:val="TableText"/>
            </w:pPr>
          </w:p>
        </w:tc>
      </w:tr>
      <w:tr w:rsidR="00173A6C" w14:paraId="7974094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43"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944" w14:textId="77777777" w:rsidR="00173A6C" w:rsidRPr="00C62195" w:rsidRDefault="00173A6C" w:rsidP="00B159E1">
            <w:pPr>
              <w:pStyle w:val="TableTextNumberedList"/>
              <w:numPr>
                <w:ilvl w:val="0"/>
                <w:numId w:val="0"/>
              </w:numPr>
            </w:pPr>
            <w:r w:rsidRPr="00880610">
              <w:t>Perform complete/incremental backup</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4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4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4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48" w14:textId="77777777" w:rsidR="00173A6C" w:rsidRDefault="00173A6C" w:rsidP="00B159E1">
            <w:pPr>
              <w:pStyle w:val="TableText"/>
            </w:pPr>
          </w:p>
        </w:tc>
      </w:tr>
      <w:tr w:rsidR="00173A6C" w14:paraId="7974095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4A"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94B" w14:textId="77777777" w:rsidR="00173A6C" w:rsidRPr="00C62195" w:rsidRDefault="00173A6C" w:rsidP="00B159E1">
            <w:pPr>
              <w:pStyle w:val="TableTextNumberedList"/>
              <w:numPr>
                <w:ilvl w:val="0"/>
                <w:numId w:val="0"/>
              </w:numPr>
            </w:pPr>
            <w:r w:rsidRPr="00880610">
              <w:t xml:space="preserve">Monitor </w:t>
            </w:r>
            <w:r w:rsidR="00C85555">
              <w:t xml:space="preserve">the </w:t>
            </w:r>
            <w:r w:rsidRPr="00880610">
              <w:t>backup processes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4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4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4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4F" w14:textId="77777777" w:rsidR="00173A6C" w:rsidRDefault="00173A6C" w:rsidP="00B159E1">
            <w:pPr>
              <w:pStyle w:val="TableText"/>
            </w:pPr>
          </w:p>
        </w:tc>
      </w:tr>
      <w:tr w:rsidR="00173A6C" w14:paraId="7974095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51"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0</w:t>
            </w:r>
          </w:p>
        </w:tc>
        <w:tc>
          <w:tcPr>
            <w:tcW w:w="1748" w:type="pct"/>
            <w:tcBorders>
              <w:top w:val="single" w:sz="6" w:space="0" w:color="000000"/>
              <w:left w:val="single" w:sz="6" w:space="0" w:color="000000"/>
              <w:bottom w:val="single" w:sz="6" w:space="0" w:color="000000"/>
              <w:right w:val="single" w:sz="6" w:space="0" w:color="000000"/>
            </w:tcBorders>
          </w:tcPr>
          <w:p w14:paraId="79740952" w14:textId="77777777" w:rsidR="00173A6C" w:rsidRPr="00C62195" w:rsidRDefault="00173A6C" w:rsidP="00B159E1">
            <w:pPr>
              <w:pStyle w:val="TableTextNumberedList"/>
              <w:numPr>
                <w:ilvl w:val="0"/>
                <w:numId w:val="0"/>
              </w:numPr>
            </w:pPr>
            <w:r w:rsidRPr="00880610">
              <w:t xml:space="preserve">Verify </w:t>
            </w:r>
            <w:r w:rsidR="00C85555">
              <w:t xml:space="preserve">the </w:t>
            </w:r>
            <w:r w:rsidRPr="00880610">
              <w:t>backup media integrity</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5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5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5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56" w14:textId="77777777" w:rsidR="00173A6C" w:rsidRDefault="00173A6C" w:rsidP="00B159E1">
            <w:pPr>
              <w:pStyle w:val="TableText"/>
            </w:pPr>
          </w:p>
        </w:tc>
      </w:tr>
      <w:tr w:rsidR="00173A6C" w14:paraId="7974095E"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58"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1</w:t>
            </w:r>
          </w:p>
        </w:tc>
        <w:tc>
          <w:tcPr>
            <w:tcW w:w="1748" w:type="pct"/>
            <w:tcBorders>
              <w:top w:val="single" w:sz="6" w:space="0" w:color="000000"/>
              <w:left w:val="single" w:sz="6" w:space="0" w:color="000000"/>
              <w:bottom w:val="single" w:sz="6" w:space="0" w:color="000000"/>
              <w:right w:val="single" w:sz="6" w:space="0" w:color="000000"/>
            </w:tcBorders>
          </w:tcPr>
          <w:p w14:paraId="79740959" w14:textId="1AA0DD20" w:rsidR="00173A6C" w:rsidRPr="00C62195" w:rsidRDefault="00173A6C" w:rsidP="00B159E1">
            <w:pPr>
              <w:pStyle w:val="TableTextNumberedList"/>
              <w:numPr>
                <w:ilvl w:val="0"/>
                <w:numId w:val="0"/>
              </w:numPr>
            </w:pPr>
            <w:r w:rsidRPr="00880610">
              <w:t>Notify</w:t>
            </w:r>
            <w:r w:rsidR="001D7C56">
              <w:t xml:space="preserve"> </w:t>
            </w:r>
            <w:r w:rsidR="00C85555">
              <w:t xml:space="preserve">the </w:t>
            </w:r>
            <w:r>
              <w:t>State when</w:t>
            </w:r>
            <w:r w:rsidR="00C60C54">
              <w:t xml:space="preserve"> </w:t>
            </w:r>
            <w:r w:rsidR="00C85555">
              <w:t xml:space="preserve">a </w:t>
            </w:r>
            <w:r w:rsidRPr="00880610">
              <w:t>backup has failed</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5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5B"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5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5D" w14:textId="77777777" w:rsidR="00173A6C" w:rsidRDefault="00173A6C" w:rsidP="00B159E1">
            <w:pPr>
              <w:pStyle w:val="TableText"/>
            </w:pPr>
          </w:p>
        </w:tc>
      </w:tr>
      <w:tr w:rsidR="00173A6C" w14:paraId="79740965"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5F"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2</w:t>
            </w:r>
          </w:p>
        </w:tc>
        <w:tc>
          <w:tcPr>
            <w:tcW w:w="1748" w:type="pct"/>
            <w:tcBorders>
              <w:top w:val="single" w:sz="6" w:space="0" w:color="000000"/>
              <w:left w:val="single" w:sz="6" w:space="0" w:color="000000"/>
              <w:bottom w:val="single" w:sz="6" w:space="0" w:color="000000"/>
              <w:right w:val="single" w:sz="6" w:space="0" w:color="000000"/>
            </w:tcBorders>
          </w:tcPr>
          <w:p w14:paraId="79740960" w14:textId="77777777" w:rsidR="00173A6C" w:rsidRPr="00C62195" w:rsidRDefault="00173A6C" w:rsidP="00B159E1">
            <w:pPr>
              <w:pStyle w:val="TableTextNumberedList"/>
              <w:numPr>
                <w:ilvl w:val="0"/>
                <w:numId w:val="0"/>
              </w:numPr>
            </w:pPr>
            <w:r w:rsidRPr="00880610">
              <w:t>Label backup media</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6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62"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6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64" w14:textId="77777777" w:rsidR="00173A6C" w:rsidRDefault="00173A6C" w:rsidP="00B159E1">
            <w:pPr>
              <w:pStyle w:val="TableText"/>
            </w:pPr>
          </w:p>
        </w:tc>
      </w:tr>
      <w:tr w:rsidR="00173A6C" w14:paraId="7974096C"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66"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3</w:t>
            </w:r>
          </w:p>
        </w:tc>
        <w:tc>
          <w:tcPr>
            <w:tcW w:w="1748" w:type="pct"/>
            <w:tcBorders>
              <w:top w:val="single" w:sz="6" w:space="0" w:color="000000"/>
              <w:left w:val="single" w:sz="6" w:space="0" w:color="000000"/>
              <w:bottom w:val="single" w:sz="6" w:space="0" w:color="000000"/>
              <w:right w:val="single" w:sz="6" w:space="0" w:color="000000"/>
            </w:tcBorders>
          </w:tcPr>
          <w:p w14:paraId="79740967" w14:textId="77777777" w:rsidR="00173A6C" w:rsidRPr="00880610" w:rsidRDefault="00173A6C" w:rsidP="00B159E1">
            <w:pPr>
              <w:pStyle w:val="TableTextNumberedList"/>
              <w:numPr>
                <w:ilvl w:val="0"/>
                <w:numId w:val="0"/>
              </w:numPr>
            </w:pPr>
            <w:r w:rsidRPr="00880610">
              <w:t>Maintain backup library</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6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69"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6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6B" w14:textId="77777777" w:rsidR="00173A6C" w:rsidRDefault="00173A6C" w:rsidP="00B159E1">
            <w:pPr>
              <w:pStyle w:val="TableText"/>
            </w:pPr>
          </w:p>
        </w:tc>
      </w:tr>
      <w:tr w:rsidR="00173A6C" w14:paraId="79740973"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6D"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4</w:t>
            </w:r>
          </w:p>
        </w:tc>
        <w:tc>
          <w:tcPr>
            <w:tcW w:w="1748" w:type="pct"/>
            <w:tcBorders>
              <w:top w:val="single" w:sz="6" w:space="0" w:color="000000"/>
              <w:left w:val="single" w:sz="6" w:space="0" w:color="000000"/>
              <w:bottom w:val="single" w:sz="6" w:space="0" w:color="000000"/>
              <w:right w:val="single" w:sz="6" w:space="0" w:color="000000"/>
            </w:tcBorders>
          </w:tcPr>
          <w:p w14:paraId="7974096E" w14:textId="573476FA" w:rsidR="00173A6C" w:rsidRPr="00880610" w:rsidRDefault="00173A6C" w:rsidP="001D7C56">
            <w:pPr>
              <w:pStyle w:val="TableTextNumberedList"/>
              <w:numPr>
                <w:ilvl w:val="0"/>
                <w:numId w:val="0"/>
              </w:numPr>
            </w:pPr>
            <w:r w:rsidRPr="00880610">
              <w:t xml:space="preserve">Synchronize </w:t>
            </w:r>
            <w:r w:rsidR="00096409">
              <w:t>EFS</w:t>
            </w:r>
            <w:r w:rsidR="001D7C56">
              <w:t xml:space="preserve"> </w:t>
            </w:r>
            <w:r w:rsidR="00C85555">
              <w:t xml:space="preserve">backup and restore </w:t>
            </w:r>
            <w:r w:rsidRPr="00880610">
              <w:t>tape rotation</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6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70"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7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72" w14:textId="77777777" w:rsidR="00173A6C" w:rsidRDefault="00173A6C" w:rsidP="00B159E1">
            <w:pPr>
              <w:pStyle w:val="TableText"/>
            </w:pPr>
          </w:p>
        </w:tc>
      </w:tr>
      <w:tr w:rsidR="00173A6C" w14:paraId="7974097A"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74"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5</w:t>
            </w:r>
          </w:p>
        </w:tc>
        <w:tc>
          <w:tcPr>
            <w:tcW w:w="1748" w:type="pct"/>
            <w:tcBorders>
              <w:top w:val="single" w:sz="6" w:space="0" w:color="000000"/>
              <w:left w:val="single" w:sz="6" w:space="0" w:color="000000"/>
              <w:bottom w:val="single" w:sz="6" w:space="0" w:color="000000"/>
              <w:right w:val="single" w:sz="6" w:space="0" w:color="000000"/>
            </w:tcBorders>
          </w:tcPr>
          <w:p w14:paraId="79740975" w14:textId="77777777" w:rsidR="00173A6C" w:rsidRPr="00880610" w:rsidRDefault="00173A6C" w:rsidP="0010741C">
            <w:pPr>
              <w:pStyle w:val="TableTextNumberedList"/>
              <w:numPr>
                <w:ilvl w:val="0"/>
                <w:numId w:val="0"/>
              </w:numPr>
            </w:pPr>
            <w:r w:rsidRPr="00880610">
              <w:t xml:space="preserve">Prepare application and database for </w:t>
            </w:r>
            <w:r w:rsidR="0010741C">
              <w:t>restore</w:t>
            </w:r>
            <w:r w:rsidRPr="00880610">
              <w:t xml:space="preserve"> processes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7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77"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7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79" w14:textId="77777777" w:rsidR="00173A6C" w:rsidRDefault="00173A6C" w:rsidP="00B159E1">
            <w:pPr>
              <w:pStyle w:val="TableText"/>
            </w:pPr>
          </w:p>
        </w:tc>
      </w:tr>
      <w:tr w:rsidR="00173A6C" w14:paraId="79740981"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7B"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6</w:t>
            </w:r>
          </w:p>
        </w:tc>
        <w:tc>
          <w:tcPr>
            <w:tcW w:w="1748" w:type="pct"/>
            <w:tcBorders>
              <w:top w:val="single" w:sz="6" w:space="0" w:color="000000"/>
              <w:left w:val="single" w:sz="6" w:space="0" w:color="000000"/>
              <w:bottom w:val="single" w:sz="6" w:space="0" w:color="000000"/>
              <w:right w:val="single" w:sz="6" w:space="0" w:color="000000"/>
            </w:tcBorders>
          </w:tcPr>
          <w:p w14:paraId="7974097C" w14:textId="349878AB" w:rsidR="00173A6C" w:rsidRPr="00880610" w:rsidRDefault="00173A6C" w:rsidP="001D7C56">
            <w:pPr>
              <w:pStyle w:val="TableTextNumberedList"/>
              <w:numPr>
                <w:ilvl w:val="0"/>
                <w:numId w:val="0"/>
              </w:numPr>
            </w:pPr>
            <w:r w:rsidRPr="00880610">
              <w:t>Restore single</w:t>
            </w:r>
            <w:r w:rsidR="0010741C">
              <w:t xml:space="preserve"> and/or </w:t>
            </w:r>
            <w:r w:rsidRPr="00880610">
              <w:t xml:space="preserve">multiple objects from the </w:t>
            </w:r>
            <w:r w:rsidR="00096409">
              <w:t>EFS</w:t>
            </w:r>
            <w:r w:rsidRPr="00880610">
              <w:t xml:space="preserve"> backup media</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7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7E"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7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80" w14:textId="77777777" w:rsidR="00173A6C" w:rsidRDefault="00173A6C" w:rsidP="00B159E1">
            <w:pPr>
              <w:pStyle w:val="TableText"/>
            </w:pPr>
          </w:p>
        </w:tc>
      </w:tr>
      <w:tr w:rsidR="00173A6C" w14:paraId="79740988"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82"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7</w:t>
            </w:r>
          </w:p>
        </w:tc>
        <w:tc>
          <w:tcPr>
            <w:tcW w:w="1748" w:type="pct"/>
            <w:tcBorders>
              <w:top w:val="single" w:sz="6" w:space="0" w:color="000000"/>
              <w:left w:val="single" w:sz="6" w:space="0" w:color="000000"/>
              <w:bottom w:val="single" w:sz="6" w:space="0" w:color="000000"/>
              <w:right w:val="single" w:sz="6" w:space="0" w:color="000000"/>
            </w:tcBorders>
          </w:tcPr>
          <w:p w14:paraId="79740983" w14:textId="0F1182D7" w:rsidR="00173A6C" w:rsidRPr="00880610" w:rsidRDefault="00173A6C" w:rsidP="001D7C56">
            <w:pPr>
              <w:pStyle w:val="TableTextNumberedList"/>
              <w:numPr>
                <w:ilvl w:val="0"/>
                <w:numId w:val="0"/>
              </w:numPr>
            </w:pPr>
            <w:r w:rsidRPr="00880610">
              <w:t>Restore complete</w:t>
            </w:r>
            <w:r w:rsidR="0010741C">
              <w:t xml:space="preserve"> and/or </w:t>
            </w:r>
            <w:r w:rsidRPr="00880610">
              <w:t xml:space="preserve">incremental </w:t>
            </w:r>
            <w:r w:rsidR="00096409">
              <w:t>EFS</w:t>
            </w:r>
            <w:r w:rsidRPr="00880610">
              <w:t xml:space="preserve"> backup as required</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84"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85"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86"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87" w14:textId="77777777" w:rsidR="00173A6C" w:rsidRDefault="00173A6C" w:rsidP="00B159E1">
            <w:pPr>
              <w:pStyle w:val="TableText"/>
            </w:pPr>
          </w:p>
        </w:tc>
      </w:tr>
      <w:tr w:rsidR="00173A6C" w14:paraId="7974098F"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89" w14:textId="77777777" w:rsidR="00173A6C" w:rsidRPr="00C53BAB" w:rsidRDefault="00725277" w:rsidP="00B159E1">
            <w:pPr>
              <w:rPr>
                <w:sz w:val="20"/>
                <w:szCs w:val="20"/>
              </w:rPr>
            </w:pPr>
            <w:r w:rsidRPr="003A7C2B">
              <w:rPr>
                <w:sz w:val="20"/>
                <w:szCs w:val="20"/>
              </w:rPr>
              <w:t>2.2.13</w:t>
            </w:r>
            <w:r>
              <w:rPr>
                <w:sz w:val="20"/>
                <w:szCs w:val="20"/>
              </w:rPr>
              <w:t>.</w:t>
            </w:r>
            <w:r w:rsidR="00173A6C" w:rsidRPr="00C53BAB">
              <w:rPr>
                <w:sz w:val="20"/>
                <w:szCs w:val="20"/>
              </w:rPr>
              <w:t>1</w:t>
            </w:r>
            <w:r w:rsidR="00173A6C">
              <w:rPr>
                <w:sz w:val="20"/>
                <w:szCs w:val="20"/>
              </w:rPr>
              <w:t>8</w:t>
            </w:r>
          </w:p>
        </w:tc>
        <w:tc>
          <w:tcPr>
            <w:tcW w:w="1748" w:type="pct"/>
            <w:tcBorders>
              <w:top w:val="single" w:sz="6" w:space="0" w:color="000000"/>
              <w:left w:val="single" w:sz="6" w:space="0" w:color="000000"/>
              <w:bottom w:val="single" w:sz="6" w:space="0" w:color="000000"/>
              <w:right w:val="single" w:sz="6" w:space="0" w:color="000000"/>
            </w:tcBorders>
          </w:tcPr>
          <w:p w14:paraId="7974098A" w14:textId="664BC893" w:rsidR="00173A6C" w:rsidRPr="00880610" w:rsidRDefault="00173A6C" w:rsidP="001D7C56">
            <w:pPr>
              <w:pStyle w:val="TableTextNumberedList"/>
              <w:numPr>
                <w:ilvl w:val="0"/>
                <w:numId w:val="0"/>
              </w:numPr>
            </w:pPr>
            <w:r w:rsidRPr="00880610">
              <w:t xml:space="preserve">Monitor </w:t>
            </w:r>
            <w:r w:rsidR="0010741C">
              <w:t xml:space="preserve">the </w:t>
            </w:r>
            <w:r w:rsidR="00096409">
              <w:t>EFS</w:t>
            </w:r>
            <w:r w:rsidR="0010741C">
              <w:t xml:space="preserve"> restore</w:t>
            </w:r>
            <w:r w:rsidRPr="00880610">
              <w:t xml:space="preserve"> process</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8B"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8C"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8D"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8E" w14:textId="77777777" w:rsidR="00173A6C" w:rsidRDefault="00173A6C" w:rsidP="00B159E1">
            <w:pPr>
              <w:pStyle w:val="TableText"/>
            </w:pPr>
          </w:p>
        </w:tc>
      </w:tr>
      <w:tr w:rsidR="00173A6C" w14:paraId="79740996"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90" w14:textId="77777777" w:rsidR="00173A6C" w:rsidRPr="00C53BAB" w:rsidRDefault="00725277" w:rsidP="00B159E1">
            <w:pPr>
              <w:rPr>
                <w:sz w:val="20"/>
                <w:szCs w:val="20"/>
              </w:rPr>
            </w:pPr>
            <w:r w:rsidRPr="003A7C2B">
              <w:rPr>
                <w:sz w:val="20"/>
                <w:szCs w:val="20"/>
              </w:rPr>
              <w:lastRenderedPageBreak/>
              <w:t>2.2.13</w:t>
            </w:r>
            <w:r>
              <w:rPr>
                <w:sz w:val="20"/>
                <w:szCs w:val="20"/>
              </w:rPr>
              <w:t>.</w:t>
            </w:r>
            <w:r w:rsidR="00173A6C" w:rsidRPr="00C53BAB">
              <w:rPr>
                <w:sz w:val="20"/>
                <w:szCs w:val="20"/>
              </w:rPr>
              <w:t>1</w:t>
            </w:r>
            <w:r w:rsidR="00173A6C">
              <w:rPr>
                <w:sz w:val="20"/>
                <w:szCs w:val="20"/>
              </w:rPr>
              <w:t>9</w:t>
            </w:r>
          </w:p>
        </w:tc>
        <w:tc>
          <w:tcPr>
            <w:tcW w:w="1748" w:type="pct"/>
            <w:tcBorders>
              <w:top w:val="single" w:sz="6" w:space="0" w:color="000000"/>
              <w:left w:val="single" w:sz="6" w:space="0" w:color="000000"/>
              <w:bottom w:val="single" w:sz="6" w:space="0" w:color="000000"/>
              <w:right w:val="single" w:sz="6" w:space="0" w:color="000000"/>
            </w:tcBorders>
          </w:tcPr>
          <w:p w14:paraId="79740991" w14:textId="77777777" w:rsidR="00173A6C" w:rsidRPr="00880610" w:rsidRDefault="00173A6C" w:rsidP="00B159E1">
            <w:pPr>
              <w:pStyle w:val="TableTextNumberedList"/>
              <w:numPr>
                <w:ilvl w:val="0"/>
                <w:numId w:val="0"/>
              </w:numPr>
            </w:pPr>
            <w:r w:rsidRPr="00880610">
              <w:t>Store c</w:t>
            </w:r>
            <w:r w:rsidR="0010741C">
              <w:t xml:space="preserve">opies of the backups in a vault and/or </w:t>
            </w:r>
            <w:r w:rsidRPr="00880610">
              <w:t>off-site</w:t>
            </w:r>
            <w:r w:rsidR="0010741C">
              <w:t xml:space="preserve"> facility</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92"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93"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9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95" w14:textId="77777777" w:rsidR="00173A6C" w:rsidRDefault="00173A6C" w:rsidP="00B159E1">
            <w:pPr>
              <w:pStyle w:val="TableText"/>
            </w:pPr>
          </w:p>
        </w:tc>
      </w:tr>
      <w:tr w:rsidR="00173A6C" w14:paraId="7974099D"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97"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20</w:t>
            </w:r>
          </w:p>
        </w:tc>
        <w:tc>
          <w:tcPr>
            <w:tcW w:w="1748" w:type="pct"/>
            <w:tcBorders>
              <w:top w:val="single" w:sz="6" w:space="0" w:color="000000"/>
              <w:left w:val="single" w:sz="6" w:space="0" w:color="000000"/>
              <w:bottom w:val="single" w:sz="6" w:space="0" w:color="000000"/>
              <w:right w:val="single" w:sz="6" w:space="0" w:color="000000"/>
            </w:tcBorders>
          </w:tcPr>
          <w:p w14:paraId="79740998" w14:textId="77777777" w:rsidR="00173A6C" w:rsidRPr="00880610" w:rsidRDefault="00173A6C" w:rsidP="00B159E1">
            <w:pPr>
              <w:pStyle w:val="TableTextNumberedList"/>
              <w:numPr>
                <w:ilvl w:val="0"/>
                <w:numId w:val="0"/>
              </w:numPr>
            </w:pPr>
            <w:r w:rsidRPr="00880610">
              <w:t>Roll forward from the arc</w:t>
            </w:r>
            <w:r w:rsidR="0010741C">
              <w:t xml:space="preserve">hive logs after a restore (i.e. </w:t>
            </w:r>
            <w:r w:rsidRPr="00880610">
              <w:t>point in time recovery)</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9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9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9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9C" w14:textId="77777777" w:rsidR="00173A6C" w:rsidRDefault="00173A6C" w:rsidP="00B159E1">
            <w:pPr>
              <w:pStyle w:val="TableText"/>
            </w:pPr>
          </w:p>
        </w:tc>
      </w:tr>
      <w:tr w:rsidR="00173A6C" w14:paraId="797409A4"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9E"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21</w:t>
            </w:r>
          </w:p>
        </w:tc>
        <w:tc>
          <w:tcPr>
            <w:tcW w:w="1748" w:type="pct"/>
            <w:tcBorders>
              <w:top w:val="single" w:sz="6" w:space="0" w:color="000000"/>
              <w:left w:val="single" w:sz="6" w:space="0" w:color="000000"/>
              <w:bottom w:val="single" w:sz="6" w:space="0" w:color="000000"/>
              <w:right w:val="single" w:sz="6" w:space="0" w:color="000000"/>
            </w:tcBorders>
          </w:tcPr>
          <w:p w14:paraId="7974099F" w14:textId="77777777" w:rsidR="00173A6C" w:rsidRPr="00C62195" w:rsidRDefault="00173A6C" w:rsidP="00B159E1">
            <w:pPr>
              <w:pStyle w:val="TableTextNumberedList"/>
              <w:numPr>
                <w:ilvl w:val="0"/>
                <w:numId w:val="0"/>
              </w:numPr>
            </w:pPr>
            <w:r w:rsidRPr="00880610">
              <w:t>Validate</w:t>
            </w:r>
            <w:r w:rsidR="00175CD6">
              <w:t xml:space="preserve"> the</w:t>
            </w:r>
            <w:r w:rsidRPr="00880610">
              <w:t xml:space="preserve"> integrity and </w:t>
            </w:r>
            <w:r w:rsidR="00175CD6">
              <w:t xml:space="preserve">the </w:t>
            </w:r>
            <w:r w:rsidRPr="00880610">
              <w:t xml:space="preserve">consistency of </w:t>
            </w:r>
            <w:r w:rsidR="00175CD6">
              <w:t xml:space="preserve">the </w:t>
            </w:r>
            <w:r w:rsidRPr="00880610">
              <w:t>restored information</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A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A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A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A3" w14:textId="77777777" w:rsidR="00173A6C" w:rsidRDefault="00173A6C" w:rsidP="00B159E1">
            <w:pPr>
              <w:pStyle w:val="TableText"/>
            </w:pPr>
          </w:p>
        </w:tc>
      </w:tr>
      <w:tr w:rsidR="00173A6C" w14:paraId="797409AB"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A5"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22</w:t>
            </w:r>
          </w:p>
        </w:tc>
        <w:tc>
          <w:tcPr>
            <w:tcW w:w="1748" w:type="pct"/>
            <w:tcBorders>
              <w:top w:val="single" w:sz="6" w:space="0" w:color="000000"/>
              <w:left w:val="single" w:sz="6" w:space="0" w:color="000000"/>
              <w:bottom w:val="single" w:sz="6" w:space="0" w:color="000000"/>
              <w:right w:val="single" w:sz="6" w:space="0" w:color="000000"/>
            </w:tcBorders>
          </w:tcPr>
          <w:p w14:paraId="797409A6" w14:textId="77777777" w:rsidR="00173A6C" w:rsidRPr="00C62195" w:rsidRDefault="00173A6C" w:rsidP="00B159E1">
            <w:pPr>
              <w:pStyle w:val="TableTextNumberedList"/>
              <w:numPr>
                <w:ilvl w:val="0"/>
                <w:numId w:val="0"/>
              </w:numPr>
            </w:pPr>
            <w:r w:rsidRPr="00880610">
              <w:t xml:space="preserve">Validate </w:t>
            </w:r>
            <w:r w:rsidR="00175CD6">
              <w:t xml:space="preserve">the </w:t>
            </w:r>
            <w:r w:rsidRPr="00880610">
              <w:t xml:space="preserve">integrity and </w:t>
            </w:r>
            <w:r w:rsidR="00175CD6">
              <w:t xml:space="preserve">the </w:t>
            </w:r>
            <w:r w:rsidRPr="00880610">
              <w:t>consiste</w:t>
            </w:r>
            <w:r w:rsidR="00B639FB">
              <w:t xml:space="preserve">ncy of restored information at </w:t>
            </w:r>
            <w:r w:rsidR="00175CD6">
              <w:t xml:space="preserve">the </w:t>
            </w:r>
            <w:r w:rsidR="00B639FB">
              <w:t>d</w:t>
            </w:r>
            <w:r w:rsidRPr="00880610">
              <w:t>atabase layer</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A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A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A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AA" w14:textId="77777777" w:rsidR="00173A6C" w:rsidRDefault="00173A6C" w:rsidP="00B159E1">
            <w:pPr>
              <w:pStyle w:val="TableText"/>
            </w:pPr>
          </w:p>
        </w:tc>
      </w:tr>
      <w:tr w:rsidR="00173A6C" w14:paraId="797409B2"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AC"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23</w:t>
            </w:r>
          </w:p>
        </w:tc>
        <w:tc>
          <w:tcPr>
            <w:tcW w:w="1748" w:type="pct"/>
            <w:tcBorders>
              <w:top w:val="single" w:sz="6" w:space="0" w:color="000000"/>
              <w:left w:val="single" w:sz="6" w:space="0" w:color="000000"/>
              <w:bottom w:val="single" w:sz="6" w:space="0" w:color="000000"/>
              <w:right w:val="single" w:sz="6" w:space="0" w:color="000000"/>
            </w:tcBorders>
          </w:tcPr>
          <w:p w14:paraId="797409AD" w14:textId="77777777" w:rsidR="00173A6C" w:rsidRPr="00C62195" w:rsidRDefault="00173A6C" w:rsidP="00B159E1">
            <w:pPr>
              <w:pStyle w:val="TableTextNumberedList"/>
              <w:numPr>
                <w:ilvl w:val="0"/>
                <w:numId w:val="0"/>
              </w:numPr>
            </w:pPr>
            <w:r w:rsidRPr="00E44B53">
              <w:t xml:space="preserve">Validate </w:t>
            </w:r>
            <w:r w:rsidR="00175CD6">
              <w:t xml:space="preserve">the </w:t>
            </w:r>
            <w:r w:rsidRPr="00E44B53">
              <w:t xml:space="preserve">integrity and </w:t>
            </w:r>
            <w:r w:rsidR="00175CD6">
              <w:t xml:space="preserve">the </w:t>
            </w:r>
            <w:r w:rsidRPr="00E44B53">
              <w:t xml:space="preserve">consistency of restored information at </w:t>
            </w:r>
            <w:r w:rsidR="00175CD6">
              <w:t xml:space="preserve">the </w:t>
            </w:r>
            <w:r w:rsidRPr="00E44B53">
              <w:t>application layer</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A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A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B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B1" w14:textId="77777777" w:rsidR="00173A6C" w:rsidRDefault="00173A6C" w:rsidP="00B159E1">
            <w:pPr>
              <w:pStyle w:val="TableText"/>
            </w:pPr>
          </w:p>
        </w:tc>
      </w:tr>
      <w:tr w:rsidR="00173A6C" w14:paraId="797409B9"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B3"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24</w:t>
            </w:r>
          </w:p>
        </w:tc>
        <w:tc>
          <w:tcPr>
            <w:tcW w:w="1748" w:type="pct"/>
            <w:tcBorders>
              <w:top w:val="single" w:sz="6" w:space="0" w:color="000000"/>
              <w:left w:val="single" w:sz="6" w:space="0" w:color="000000"/>
              <w:bottom w:val="single" w:sz="6" w:space="0" w:color="000000"/>
              <w:right w:val="single" w:sz="6" w:space="0" w:color="000000"/>
            </w:tcBorders>
          </w:tcPr>
          <w:p w14:paraId="797409B4" w14:textId="77777777" w:rsidR="00173A6C" w:rsidRPr="00C62195" w:rsidRDefault="00173A6C" w:rsidP="00B159E1">
            <w:pPr>
              <w:pStyle w:val="TableTextNumberedList"/>
              <w:numPr>
                <w:ilvl w:val="0"/>
                <w:numId w:val="0"/>
              </w:numPr>
            </w:pPr>
            <w:r w:rsidRPr="00E44B53">
              <w:t xml:space="preserve">Validate </w:t>
            </w:r>
            <w:r w:rsidR="00175CD6">
              <w:t xml:space="preserve">the </w:t>
            </w:r>
            <w:r w:rsidRPr="00E44B53">
              <w:t xml:space="preserve">integrity and </w:t>
            </w:r>
            <w:r w:rsidR="00175CD6">
              <w:t xml:space="preserve">the </w:t>
            </w:r>
            <w:r w:rsidRPr="00E44B53">
              <w:t xml:space="preserve">consistency of restored information at </w:t>
            </w:r>
            <w:r w:rsidR="00175CD6">
              <w:t xml:space="preserve">the </w:t>
            </w:r>
            <w:r w:rsidRPr="00E44B53">
              <w:t>OS layer</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B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B6"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B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B8" w14:textId="77777777" w:rsidR="00173A6C" w:rsidRDefault="00173A6C" w:rsidP="00B159E1">
            <w:pPr>
              <w:pStyle w:val="TableText"/>
            </w:pPr>
          </w:p>
        </w:tc>
      </w:tr>
      <w:tr w:rsidR="00173A6C" w14:paraId="797409C0"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BA"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25</w:t>
            </w:r>
          </w:p>
        </w:tc>
        <w:tc>
          <w:tcPr>
            <w:tcW w:w="1748" w:type="pct"/>
            <w:tcBorders>
              <w:top w:val="single" w:sz="6" w:space="0" w:color="000000"/>
              <w:left w:val="single" w:sz="6" w:space="0" w:color="000000"/>
              <w:bottom w:val="single" w:sz="6" w:space="0" w:color="000000"/>
              <w:right w:val="single" w:sz="6" w:space="0" w:color="000000"/>
            </w:tcBorders>
          </w:tcPr>
          <w:p w14:paraId="797409BB" w14:textId="77777777" w:rsidR="00173A6C" w:rsidRPr="00C62195" w:rsidRDefault="00173A6C" w:rsidP="00175CD6">
            <w:pPr>
              <w:pStyle w:val="TableTextNumberedList"/>
              <w:numPr>
                <w:ilvl w:val="0"/>
                <w:numId w:val="0"/>
              </w:numPr>
            </w:pPr>
            <w:r w:rsidRPr="00E44B53">
              <w:t>Perform business</w:t>
            </w:r>
            <w:r w:rsidR="00175CD6">
              <w:t>-</w:t>
            </w:r>
            <w:r w:rsidRPr="00E44B53">
              <w:t>level validation of</w:t>
            </w:r>
            <w:r w:rsidR="00175CD6">
              <w:t xml:space="preserve"> the</w:t>
            </w:r>
            <w:r w:rsidRPr="00E44B53">
              <w:t xml:space="preserve"> integrity and consistency of </w:t>
            </w:r>
            <w:r w:rsidR="00175CD6">
              <w:t xml:space="preserve">the </w:t>
            </w:r>
            <w:r w:rsidRPr="00E44B53">
              <w:t xml:space="preserve">restored </w:t>
            </w:r>
            <w:r w:rsidR="00175CD6">
              <w:t>data</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BC"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9BD"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9B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BF" w14:textId="77777777" w:rsidR="00173A6C" w:rsidRDefault="00173A6C" w:rsidP="00B159E1">
            <w:pPr>
              <w:pStyle w:val="TableText"/>
            </w:pPr>
          </w:p>
        </w:tc>
      </w:tr>
      <w:tr w:rsidR="00173A6C" w14:paraId="797409C7" w14:textId="77777777" w:rsidTr="00B159E1">
        <w:trPr>
          <w:cantSplit/>
        </w:trPr>
        <w:tc>
          <w:tcPr>
            <w:tcW w:w="420" w:type="pct"/>
            <w:tcBorders>
              <w:top w:val="single" w:sz="6" w:space="0" w:color="000000"/>
              <w:left w:val="single" w:sz="6" w:space="0" w:color="000000"/>
              <w:bottom w:val="single" w:sz="6" w:space="0" w:color="000000"/>
              <w:right w:val="single" w:sz="6" w:space="0" w:color="000000"/>
            </w:tcBorders>
          </w:tcPr>
          <w:p w14:paraId="797409C1" w14:textId="77777777" w:rsidR="00173A6C" w:rsidRPr="00C53BAB" w:rsidRDefault="00725277" w:rsidP="00B159E1">
            <w:pPr>
              <w:rPr>
                <w:sz w:val="20"/>
                <w:szCs w:val="20"/>
              </w:rPr>
            </w:pPr>
            <w:r w:rsidRPr="003A7C2B">
              <w:rPr>
                <w:sz w:val="20"/>
                <w:szCs w:val="20"/>
              </w:rPr>
              <w:t>2.2.13</w:t>
            </w:r>
            <w:r>
              <w:rPr>
                <w:sz w:val="20"/>
                <w:szCs w:val="20"/>
              </w:rPr>
              <w:t>.</w:t>
            </w:r>
            <w:r w:rsidR="00173A6C">
              <w:rPr>
                <w:sz w:val="20"/>
                <w:szCs w:val="20"/>
              </w:rPr>
              <w:t>26</w:t>
            </w:r>
          </w:p>
        </w:tc>
        <w:tc>
          <w:tcPr>
            <w:tcW w:w="1748" w:type="pct"/>
            <w:tcBorders>
              <w:top w:val="single" w:sz="6" w:space="0" w:color="000000"/>
              <w:left w:val="single" w:sz="6" w:space="0" w:color="000000"/>
              <w:bottom w:val="single" w:sz="6" w:space="0" w:color="000000"/>
              <w:right w:val="single" w:sz="6" w:space="0" w:color="000000"/>
            </w:tcBorders>
          </w:tcPr>
          <w:p w14:paraId="797409C2" w14:textId="2CD9A847" w:rsidR="00173A6C" w:rsidRPr="00C62195" w:rsidRDefault="00175CD6" w:rsidP="00175CD6">
            <w:pPr>
              <w:pStyle w:val="TableTextNumberedList"/>
              <w:numPr>
                <w:ilvl w:val="0"/>
                <w:numId w:val="0"/>
              </w:numPr>
            </w:pPr>
            <w:r>
              <w:t>Notify the</w:t>
            </w:r>
            <w:r w:rsidR="001D7C56">
              <w:t xml:space="preserve"> </w:t>
            </w:r>
            <w:r w:rsidR="00173A6C">
              <w:t>State</w:t>
            </w:r>
            <w:r w:rsidR="001D7C56">
              <w:t xml:space="preserve"> </w:t>
            </w:r>
            <w:r>
              <w:t xml:space="preserve">when the restore has </w:t>
            </w:r>
            <w:r w:rsidR="00173A6C" w:rsidRPr="00874563">
              <w:t>been completed</w:t>
            </w:r>
            <w:r w:rsidR="00A803AA">
              <w:t>.</w:t>
            </w:r>
          </w:p>
        </w:tc>
        <w:tc>
          <w:tcPr>
            <w:tcW w:w="385" w:type="pct"/>
            <w:tcBorders>
              <w:top w:val="single" w:sz="6" w:space="0" w:color="000000"/>
              <w:left w:val="single" w:sz="6" w:space="0" w:color="000000"/>
              <w:bottom w:val="single" w:sz="6" w:space="0" w:color="000000"/>
              <w:right w:val="single" w:sz="6" w:space="0" w:color="000000"/>
            </w:tcBorders>
          </w:tcPr>
          <w:p w14:paraId="797409C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9C4"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9C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9C6" w14:textId="77777777" w:rsidR="00173A6C" w:rsidRDefault="00173A6C" w:rsidP="00B159E1">
            <w:pPr>
              <w:pStyle w:val="TableText"/>
            </w:pPr>
          </w:p>
        </w:tc>
      </w:tr>
    </w:tbl>
    <w:p w14:paraId="797409C8" w14:textId="77777777" w:rsidR="00173A6C" w:rsidRDefault="00173A6C" w:rsidP="00173A6C"/>
    <w:p w14:paraId="797409C9" w14:textId="77777777" w:rsidR="00173A6C" w:rsidRPr="00C315BA" w:rsidRDefault="00173A6C" w:rsidP="00173A6C">
      <w:pPr>
        <w:pStyle w:val="Num-Heading3"/>
      </w:pPr>
      <w:bookmarkStart w:id="72" w:name="_Toc74888450"/>
      <w:bookmarkStart w:id="73" w:name="_Toc74888538"/>
      <w:bookmarkStart w:id="74" w:name="_Toc346198382"/>
      <w:bookmarkStart w:id="75" w:name="_Toc443297710"/>
      <w:bookmarkStart w:id="76" w:name="_Toc23060613"/>
      <w:bookmarkStart w:id="77" w:name="_Toc23558089"/>
      <w:bookmarkStart w:id="78" w:name="_Toc42057713"/>
      <w:bookmarkStart w:id="79" w:name="_Toc53239542"/>
      <w:bookmarkStart w:id="80" w:name="_Toc54024109"/>
      <w:bookmarkEnd w:id="72"/>
      <w:bookmarkEnd w:id="73"/>
      <w:r w:rsidRPr="00C315BA">
        <w:t>Change and Release Management</w:t>
      </w:r>
      <w:bookmarkEnd w:id="74"/>
      <w:bookmarkEnd w:id="75"/>
    </w:p>
    <w:p w14:paraId="797409CA" w14:textId="77777777" w:rsidR="00173A6C"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9CB" w14:textId="77777777" w:rsidR="00173A6C" w:rsidRPr="002712D0" w:rsidRDefault="00173A6C" w:rsidP="00173A6C">
      <w:pPr>
        <w:pStyle w:val="TableNumberedList"/>
        <w:tabs>
          <w:tab w:val="clear" w:pos="1710"/>
          <w:tab w:val="num" w:pos="1080"/>
        </w:tabs>
        <w:ind w:left="1080"/>
      </w:pPr>
      <w:bookmarkStart w:id="81" w:name="_Toc292454376"/>
      <w:bookmarkStart w:id="82" w:name="_Toc443297986"/>
      <w:bookmarkEnd w:id="81"/>
      <w:r>
        <w:t>Change Management and Release Management -  Roles and Responsibilities</w:t>
      </w:r>
      <w:bookmarkEnd w:id="82"/>
    </w:p>
    <w:tbl>
      <w:tblPr>
        <w:tblW w:w="48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20"/>
        <w:gridCol w:w="974"/>
        <w:gridCol w:w="1062"/>
        <w:gridCol w:w="1326"/>
        <w:gridCol w:w="3712"/>
      </w:tblGrid>
      <w:tr w:rsidR="00173A6C" w14:paraId="797409D2" w14:textId="77777777" w:rsidTr="00BE7D14">
        <w:trPr>
          <w:cantSplit/>
          <w:tblHeader/>
        </w:trPr>
        <w:tc>
          <w:tcPr>
            <w:tcW w:w="42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CC" w14:textId="77777777" w:rsidR="00173A6C" w:rsidRDefault="00173A6C" w:rsidP="00B159E1">
            <w:pPr>
              <w:pStyle w:val="TableHeading"/>
              <w:keepLines/>
            </w:pPr>
            <w:r>
              <w:t>#</w:t>
            </w:r>
          </w:p>
        </w:tc>
        <w:tc>
          <w:tcPr>
            <w:tcW w:w="176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CD" w14:textId="77777777" w:rsidR="00173A6C" w:rsidRDefault="00173A6C" w:rsidP="00B159E1">
            <w:pPr>
              <w:pStyle w:val="TableHeading"/>
              <w:keepLines/>
            </w:pPr>
            <w:r>
              <w:t>Change and Release Management Roles and Responsibilities</w:t>
            </w:r>
          </w:p>
        </w:tc>
        <w:tc>
          <w:tcPr>
            <w:tcW w:w="38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CE" w14:textId="77777777" w:rsidR="00173A6C" w:rsidRDefault="00173A6C" w:rsidP="00B159E1">
            <w:pPr>
              <w:pStyle w:val="TableHeading"/>
              <w:keepLines/>
            </w:pPr>
            <w:r>
              <w:t>Offeror</w:t>
            </w:r>
          </w:p>
        </w:tc>
        <w:tc>
          <w:tcPr>
            <w:tcW w:w="42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CF" w14:textId="77777777" w:rsidR="00173A6C" w:rsidRDefault="00173A6C" w:rsidP="00B159E1">
            <w:pPr>
              <w:pStyle w:val="TableHeading"/>
              <w:keepLines/>
            </w:pPr>
            <w:r>
              <w:t>State</w:t>
            </w:r>
          </w:p>
        </w:tc>
        <w:tc>
          <w:tcPr>
            <w:tcW w:w="52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D0" w14:textId="77777777" w:rsidR="00173A6C" w:rsidRDefault="00173A6C" w:rsidP="00B159E1">
            <w:pPr>
              <w:pStyle w:val="TableHeading"/>
              <w:keepLines/>
            </w:pPr>
            <w:r>
              <w:t>Offeror Response</w:t>
            </w:r>
          </w:p>
        </w:tc>
        <w:tc>
          <w:tcPr>
            <w:tcW w:w="147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9D1" w14:textId="77777777" w:rsidR="00173A6C" w:rsidRDefault="00173A6C" w:rsidP="00B159E1">
            <w:pPr>
              <w:pStyle w:val="TableHeading"/>
              <w:keepLines/>
            </w:pPr>
            <w:r>
              <w:t>Offeror Comment</w:t>
            </w:r>
          </w:p>
        </w:tc>
      </w:tr>
      <w:tr w:rsidR="00173A6C" w14:paraId="797409D9"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D3" w14:textId="77777777" w:rsidR="00173A6C" w:rsidRPr="007D0F39" w:rsidRDefault="004C0611" w:rsidP="00B159E1">
            <w:pPr>
              <w:pStyle w:val="TableText"/>
            </w:pPr>
            <w:r>
              <w:t>2.2.14</w:t>
            </w:r>
            <w:r w:rsidR="00173A6C">
              <w:t>.1</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9D4" w14:textId="214CD5D1" w:rsidR="00173A6C" w:rsidRPr="00BB52DF" w:rsidRDefault="00173A6C" w:rsidP="001D7C56">
            <w:pPr>
              <w:rPr>
                <w:sz w:val="20"/>
              </w:rPr>
            </w:pPr>
            <w:r w:rsidRPr="00BB52DF">
              <w:rPr>
                <w:sz w:val="20"/>
              </w:rPr>
              <w:t xml:space="preserve">Provide </w:t>
            </w:r>
            <w:r w:rsidR="00096409">
              <w:rPr>
                <w:sz w:val="20"/>
              </w:rPr>
              <w:t>EFS</w:t>
            </w:r>
            <w:r w:rsidR="00AD5DE2">
              <w:rPr>
                <w:sz w:val="20"/>
              </w:rPr>
              <w:t xml:space="preserve"> c</w:t>
            </w:r>
            <w:r w:rsidRPr="00BB52DF">
              <w:rPr>
                <w:sz w:val="20"/>
              </w:rPr>
              <w:t xml:space="preserve">hange </w:t>
            </w:r>
            <w:r w:rsidR="009428AF">
              <w:rPr>
                <w:sz w:val="20"/>
              </w:rPr>
              <w:t>and</w:t>
            </w:r>
            <w:r w:rsidR="001D7C56">
              <w:rPr>
                <w:sz w:val="20"/>
              </w:rPr>
              <w:t xml:space="preserve"> </w:t>
            </w:r>
            <w:r w:rsidR="00AD5DE2">
              <w:rPr>
                <w:sz w:val="20"/>
              </w:rPr>
              <w:t>r</w:t>
            </w:r>
            <w:r w:rsidRPr="00BB52DF">
              <w:rPr>
                <w:sz w:val="20"/>
              </w:rPr>
              <w:t xml:space="preserve">elease </w:t>
            </w:r>
            <w:r w:rsidR="00AD5DE2">
              <w:rPr>
                <w:sz w:val="20"/>
              </w:rPr>
              <w:t>m</w:t>
            </w:r>
            <w:r w:rsidRPr="00BB52DF">
              <w:rPr>
                <w:sz w:val="20"/>
              </w:rPr>
              <w:t xml:space="preserve">anagement procedures </w:t>
            </w:r>
            <w:r w:rsidR="009428AF">
              <w:rPr>
                <w:sz w:val="20"/>
              </w:rPr>
              <w:t>and</w:t>
            </w:r>
            <w:r w:rsidRPr="00BB52DF">
              <w:rPr>
                <w:sz w:val="20"/>
              </w:rPr>
              <w:t xml:space="preserve"> standards</w:t>
            </w:r>
            <w:r w:rsidR="00AD5DE2">
              <w:rPr>
                <w:sz w:val="20"/>
              </w:rPr>
              <w:t xml:space="preserve"> based on State policies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9D5"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9D6"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9D7"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D8" w14:textId="77777777" w:rsidR="00173A6C" w:rsidRDefault="00173A6C" w:rsidP="00B159E1">
            <w:pPr>
              <w:pStyle w:val="TableText"/>
            </w:pPr>
          </w:p>
        </w:tc>
      </w:tr>
      <w:tr w:rsidR="00173A6C" w14:paraId="797409E0"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DA" w14:textId="77777777" w:rsidR="00173A6C" w:rsidRPr="001D4D0F" w:rsidRDefault="004C0611" w:rsidP="00B159E1">
            <w:pPr>
              <w:rPr>
                <w:sz w:val="20"/>
                <w:szCs w:val="20"/>
              </w:rPr>
            </w:pPr>
            <w:r w:rsidRPr="004C0611">
              <w:rPr>
                <w:sz w:val="20"/>
                <w:szCs w:val="20"/>
              </w:rPr>
              <w:t>2.2.14.</w:t>
            </w:r>
            <w:r w:rsidR="00173A6C">
              <w:rPr>
                <w:sz w:val="20"/>
                <w:szCs w:val="20"/>
              </w:rPr>
              <w:t>2</w:t>
            </w:r>
          </w:p>
        </w:tc>
        <w:tc>
          <w:tcPr>
            <w:tcW w:w="1760" w:type="pct"/>
            <w:tcBorders>
              <w:top w:val="single" w:sz="6" w:space="0" w:color="000000"/>
              <w:left w:val="single" w:sz="6" w:space="0" w:color="000000"/>
              <w:bottom w:val="single" w:sz="6" w:space="0" w:color="000000"/>
              <w:right w:val="single" w:sz="6" w:space="0" w:color="000000"/>
            </w:tcBorders>
          </w:tcPr>
          <w:p w14:paraId="797409DB" w14:textId="77777777" w:rsidR="00173A6C" w:rsidRPr="00BF0716" w:rsidRDefault="00AD5DE2" w:rsidP="00B159E1">
            <w:pPr>
              <w:rPr>
                <w:sz w:val="20"/>
              </w:rPr>
            </w:pPr>
            <w:r>
              <w:rPr>
                <w:sz w:val="20"/>
              </w:rPr>
              <w:t>Approve</w:t>
            </w:r>
            <w:r w:rsidR="00173A6C" w:rsidRPr="00BF0716">
              <w:rPr>
                <w:sz w:val="20"/>
              </w:rPr>
              <w:t xml:space="preserve"> change classifications (</w:t>
            </w:r>
            <w:r>
              <w:rPr>
                <w:sz w:val="20"/>
              </w:rPr>
              <w:t xml:space="preserve">e.g. </w:t>
            </w:r>
            <w:r w:rsidR="00173A6C" w:rsidRPr="00BF0716">
              <w:rPr>
                <w:sz w:val="20"/>
              </w:rPr>
              <w:t>impact, priority, risk) a</w:t>
            </w:r>
            <w:r w:rsidR="00964960">
              <w:rPr>
                <w:sz w:val="20"/>
              </w:rPr>
              <w:t>nd change authorization process.</w:t>
            </w:r>
          </w:p>
        </w:tc>
        <w:tc>
          <w:tcPr>
            <w:tcW w:w="388" w:type="pct"/>
            <w:tcBorders>
              <w:top w:val="single" w:sz="6" w:space="0" w:color="000000"/>
              <w:left w:val="single" w:sz="6" w:space="0" w:color="000000"/>
              <w:bottom w:val="single" w:sz="6" w:space="0" w:color="000000"/>
              <w:right w:val="single" w:sz="6" w:space="0" w:color="000000"/>
            </w:tcBorders>
          </w:tcPr>
          <w:p w14:paraId="797409DC" w14:textId="77777777" w:rsidR="00173A6C" w:rsidRPr="00BC07B3" w:rsidRDefault="00173A6C" w:rsidP="00B159E1">
            <w:pPr>
              <w:pStyle w:val="TableText"/>
              <w:jc w:val="center"/>
            </w:pPr>
          </w:p>
        </w:tc>
        <w:tc>
          <w:tcPr>
            <w:tcW w:w="423" w:type="pct"/>
            <w:tcBorders>
              <w:top w:val="single" w:sz="6" w:space="0" w:color="000000"/>
              <w:left w:val="single" w:sz="6" w:space="0" w:color="000000"/>
              <w:bottom w:val="single" w:sz="6" w:space="0" w:color="000000"/>
              <w:right w:val="single" w:sz="6" w:space="0" w:color="000000"/>
            </w:tcBorders>
          </w:tcPr>
          <w:p w14:paraId="797409DD" w14:textId="77777777" w:rsidR="00173A6C" w:rsidRDefault="00173A6C" w:rsidP="00B159E1">
            <w:pPr>
              <w:jc w:val="center"/>
            </w:pPr>
            <w:r>
              <w:t>X</w:t>
            </w:r>
          </w:p>
        </w:tc>
        <w:tc>
          <w:tcPr>
            <w:tcW w:w="528" w:type="pct"/>
            <w:tcBorders>
              <w:top w:val="single" w:sz="6" w:space="0" w:color="000000"/>
              <w:left w:val="single" w:sz="6" w:space="0" w:color="000000"/>
              <w:bottom w:val="single" w:sz="6" w:space="0" w:color="000000"/>
              <w:right w:val="single" w:sz="6" w:space="0" w:color="000000"/>
            </w:tcBorders>
          </w:tcPr>
          <w:p w14:paraId="797409DE"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DF" w14:textId="77777777" w:rsidR="00173A6C" w:rsidRDefault="00173A6C" w:rsidP="00B159E1">
            <w:pPr>
              <w:pStyle w:val="TableText"/>
            </w:pPr>
          </w:p>
        </w:tc>
      </w:tr>
      <w:tr w:rsidR="00173A6C" w14:paraId="797409E7"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E1" w14:textId="77777777" w:rsidR="00173A6C" w:rsidRPr="001D4D0F" w:rsidRDefault="004C0611" w:rsidP="00B159E1">
            <w:pPr>
              <w:rPr>
                <w:sz w:val="20"/>
                <w:szCs w:val="20"/>
              </w:rPr>
            </w:pPr>
            <w:r w:rsidRPr="004C0611">
              <w:rPr>
                <w:sz w:val="20"/>
                <w:szCs w:val="20"/>
              </w:rPr>
              <w:lastRenderedPageBreak/>
              <w:t>2.2.14.</w:t>
            </w:r>
            <w:r w:rsidR="00173A6C">
              <w:rPr>
                <w:sz w:val="20"/>
                <w:szCs w:val="20"/>
              </w:rPr>
              <w:t>3</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9E2" w14:textId="4F7FEBA7" w:rsidR="00173A6C" w:rsidRPr="008F5D0E" w:rsidRDefault="00173A6C" w:rsidP="001D7C56">
            <w:pPr>
              <w:rPr>
                <w:sz w:val="20"/>
              </w:rPr>
            </w:pPr>
            <w:r>
              <w:rPr>
                <w:sz w:val="20"/>
              </w:rPr>
              <w:t>Review</w:t>
            </w:r>
            <w:r w:rsidR="00AD5DE2">
              <w:rPr>
                <w:sz w:val="20"/>
              </w:rPr>
              <w:t xml:space="preserve"> and approve</w:t>
            </w:r>
            <w:r>
              <w:rPr>
                <w:sz w:val="20"/>
              </w:rPr>
              <w:t xml:space="preserve"> </w:t>
            </w:r>
            <w:r w:rsidR="00096409">
              <w:rPr>
                <w:sz w:val="20"/>
              </w:rPr>
              <w:t>EFS</w:t>
            </w:r>
            <w:r w:rsidR="00AD5DE2">
              <w:rPr>
                <w:sz w:val="20"/>
              </w:rPr>
              <w:t xml:space="preserve"> c</w:t>
            </w:r>
            <w:r w:rsidRPr="008F5D0E">
              <w:rPr>
                <w:sz w:val="20"/>
              </w:rPr>
              <w:t xml:space="preserve">hange </w:t>
            </w:r>
            <w:r w:rsidR="009428AF">
              <w:rPr>
                <w:sz w:val="20"/>
              </w:rPr>
              <w:t>and</w:t>
            </w:r>
            <w:r w:rsidR="00AD5DE2">
              <w:rPr>
                <w:sz w:val="20"/>
              </w:rPr>
              <w:t xml:space="preserve"> release m</w:t>
            </w:r>
            <w:r w:rsidRPr="008F5D0E">
              <w:rPr>
                <w:sz w:val="20"/>
              </w:rPr>
              <w:t xml:space="preserve">anagement policies, procedures </w:t>
            </w:r>
            <w:r w:rsidR="009428AF">
              <w:rPr>
                <w:sz w:val="20"/>
              </w:rPr>
              <w:t>and</w:t>
            </w:r>
            <w:r w:rsidRPr="008F5D0E">
              <w:rPr>
                <w:sz w:val="20"/>
              </w:rPr>
              <w:t xml:space="preserve"> standards</w:t>
            </w:r>
            <w:r w:rsidR="00AD5DE2">
              <w:rPr>
                <w:sz w:val="20"/>
              </w:rPr>
              <w:t xml:space="preserve">; </w:t>
            </w:r>
            <w:r w:rsidRPr="008F5D0E">
              <w:rPr>
                <w:sz w:val="20"/>
              </w:rPr>
              <w:t xml:space="preserve">propose changes to meet </w:t>
            </w:r>
            <w:r>
              <w:rPr>
                <w:sz w:val="20"/>
              </w:rPr>
              <w:t>the State</w:t>
            </w:r>
            <w:r w:rsidRPr="008F5D0E">
              <w:rPr>
                <w:sz w:val="20"/>
              </w:rPr>
              <w:t xml:space="preserve"> requirements and organization</w:t>
            </w:r>
            <w:r w:rsidR="00964960">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9E3" w14:textId="77777777" w:rsidR="00173A6C" w:rsidRPr="00BC07B3" w:rsidRDefault="00173A6C" w:rsidP="00B159E1">
            <w:pPr>
              <w:pStyle w:val="TableText"/>
              <w:jc w:val="center"/>
            </w:pPr>
          </w:p>
        </w:tc>
        <w:tc>
          <w:tcPr>
            <w:tcW w:w="423" w:type="pct"/>
            <w:tcBorders>
              <w:top w:val="single" w:sz="6" w:space="0" w:color="000000"/>
              <w:left w:val="single" w:sz="6" w:space="0" w:color="000000"/>
              <w:bottom w:val="single" w:sz="6" w:space="0" w:color="000000"/>
              <w:right w:val="single" w:sz="6" w:space="0" w:color="000000"/>
            </w:tcBorders>
          </w:tcPr>
          <w:p w14:paraId="797409E4" w14:textId="77777777" w:rsidR="00173A6C" w:rsidRDefault="00173A6C" w:rsidP="00B159E1">
            <w:pPr>
              <w:jc w:val="center"/>
            </w:pPr>
            <w:r>
              <w:t>X</w:t>
            </w:r>
          </w:p>
        </w:tc>
        <w:tc>
          <w:tcPr>
            <w:tcW w:w="528" w:type="pct"/>
            <w:tcBorders>
              <w:top w:val="single" w:sz="6" w:space="0" w:color="000000"/>
              <w:left w:val="single" w:sz="6" w:space="0" w:color="000000"/>
              <w:bottom w:val="single" w:sz="6" w:space="0" w:color="000000"/>
              <w:right w:val="single" w:sz="6" w:space="0" w:color="000000"/>
            </w:tcBorders>
          </w:tcPr>
          <w:p w14:paraId="797409E5"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E6" w14:textId="77777777" w:rsidR="00173A6C" w:rsidRDefault="00173A6C" w:rsidP="00B159E1">
            <w:pPr>
              <w:pStyle w:val="TableText"/>
            </w:pPr>
          </w:p>
        </w:tc>
      </w:tr>
      <w:tr w:rsidR="00173A6C" w14:paraId="797409EE"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E8" w14:textId="77777777" w:rsidR="00173A6C" w:rsidRPr="001D4D0F" w:rsidRDefault="004C0611" w:rsidP="00B159E1">
            <w:pPr>
              <w:rPr>
                <w:sz w:val="20"/>
                <w:szCs w:val="20"/>
              </w:rPr>
            </w:pPr>
            <w:r w:rsidRPr="004C0611">
              <w:rPr>
                <w:sz w:val="20"/>
                <w:szCs w:val="20"/>
              </w:rPr>
              <w:t>2.2.14.</w:t>
            </w:r>
            <w:r w:rsidR="00173A6C">
              <w:rPr>
                <w:sz w:val="20"/>
                <w:szCs w:val="20"/>
              </w:rPr>
              <w:t>4</w:t>
            </w:r>
          </w:p>
        </w:tc>
        <w:tc>
          <w:tcPr>
            <w:tcW w:w="1760" w:type="pct"/>
            <w:tcBorders>
              <w:top w:val="single" w:sz="6" w:space="0" w:color="000000"/>
              <w:left w:val="single" w:sz="6" w:space="0" w:color="000000"/>
              <w:bottom w:val="single" w:sz="6" w:space="0" w:color="000000"/>
              <w:right w:val="single" w:sz="6" w:space="0" w:color="000000"/>
            </w:tcBorders>
          </w:tcPr>
          <w:p w14:paraId="797409E9" w14:textId="4B418B2B" w:rsidR="00173A6C" w:rsidRPr="0007226D" w:rsidRDefault="00D84CC1" w:rsidP="001D7C56">
            <w:pPr>
              <w:rPr>
                <w:sz w:val="20"/>
              </w:rPr>
            </w:pPr>
            <w:r>
              <w:rPr>
                <w:sz w:val="20"/>
              </w:rPr>
              <w:t>Maintain o</w:t>
            </w:r>
            <w:r w:rsidR="00173A6C">
              <w:rPr>
                <w:sz w:val="20"/>
              </w:rPr>
              <w:t xml:space="preserve">verall </w:t>
            </w:r>
            <w:r>
              <w:rPr>
                <w:sz w:val="20"/>
              </w:rPr>
              <w:t>a</w:t>
            </w:r>
            <w:r w:rsidR="00173A6C">
              <w:rPr>
                <w:sz w:val="20"/>
              </w:rPr>
              <w:t xml:space="preserve">ccountability for </w:t>
            </w:r>
            <w:r w:rsidR="00672756">
              <w:rPr>
                <w:sz w:val="20"/>
              </w:rPr>
              <w:t xml:space="preserve">the </w:t>
            </w:r>
            <w:r w:rsidR="00096409">
              <w:rPr>
                <w:sz w:val="20"/>
              </w:rPr>
              <w:t>EFS</w:t>
            </w:r>
            <w:r w:rsidR="00173A6C">
              <w:rPr>
                <w:sz w:val="20"/>
              </w:rPr>
              <w:t xml:space="preserve"> </w:t>
            </w:r>
            <w:r>
              <w:rPr>
                <w:sz w:val="20"/>
              </w:rPr>
              <w:t>c</w:t>
            </w:r>
            <w:r w:rsidR="00173A6C">
              <w:rPr>
                <w:sz w:val="20"/>
              </w:rPr>
              <w:t xml:space="preserve">hange </w:t>
            </w:r>
            <w:r>
              <w:rPr>
                <w:sz w:val="20"/>
              </w:rPr>
              <w:t>m</w:t>
            </w:r>
            <w:r w:rsidR="00173A6C">
              <w:rPr>
                <w:sz w:val="20"/>
              </w:rPr>
              <w:t xml:space="preserve">anagement </w:t>
            </w:r>
            <w:r>
              <w:rPr>
                <w:sz w:val="20"/>
              </w:rPr>
              <w:t>a</w:t>
            </w:r>
            <w:r w:rsidR="00173A6C">
              <w:rPr>
                <w:sz w:val="20"/>
              </w:rPr>
              <w:t>ctivities</w:t>
            </w:r>
            <w:r w:rsidR="00964960">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9EA"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9EB"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9EC"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ED" w14:textId="77777777" w:rsidR="00173A6C" w:rsidRDefault="00173A6C" w:rsidP="00B159E1">
            <w:pPr>
              <w:pStyle w:val="TableText"/>
            </w:pPr>
          </w:p>
        </w:tc>
      </w:tr>
      <w:tr w:rsidR="00173A6C" w14:paraId="797409F5"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EF" w14:textId="77777777" w:rsidR="00173A6C" w:rsidRPr="001D4D0F" w:rsidRDefault="004C0611" w:rsidP="00B159E1">
            <w:pPr>
              <w:rPr>
                <w:sz w:val="20"/>
                <w:szCs w:val="20"/>
              </w:rPr>
            </w:pPr>
            <w:r w:rsidRPr="004C0611">
              <w:rPr>
                <w:sz w:val="20"/>
                <w:szCs w:val="20"/>
              </w:rPr>
              <w:t>2.2.14.</w:t>
            </w:r>
            <w:r w:rsidR="00173A6C">
              <w:rPr>
                <w:sz w:val="20"/>
                <w:szCs w:val="20"/>
              </w:rPr>
              <w:t>5</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9F0" w14:textId="77777777" w:rsidR="00173A6C" w:rsidRPr="008F5D0E" w:rsidRDefault="00173A6C" w:rsidP="00B159E1">
            <w:pPr>
              <w:rPr>
                <w:sz w:val="20"/>
              </w:rPr>
            </w:pPr>
            <w:r>
              <w:rPr>
                <w:sz w:val="20"/>
              </w:rPr>
              <w:t>Implement standard procedures and methods for each type of change including application services, interfaces, hardware, operating systems, databases, storage, network, batch schedule changes, etc.</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9F1"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tcPr>
          <w:p w14:paraId="797409F2"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9F3"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F4" w14:textId="77777777" w:rsidR="00173A6C" w:rsidRDefault="00173A6C" w:rsidP="00B159E1">
            <w:pPr>
              <w:pStyle w:val="TableText"/>
            </w:pPr>
          </w:p>
        </w:tc>
      </w:tr>
      <w:tr w:rsidR="00173A6C" w14:paraId="797409FC"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F6" w14:textId="77777777" w:rsidR="00173A6C" w:rsidRPr="001D4D0F" w:rsidRDefault="004C0611" w:rsidP="00B159E1">
            <w:pPr>
              <w:rPr>
                <w:sz w:val="20"/>
                <w:szCs w:val="20"/>
              </w:rPr>
            </w:pPr>
            <w:r w:rsidRPr="004C0611">
              <w:rPr>
                <w:sz w:val="20"/>
                <w:szCs w:val="20"/>
              </w:rPr>
              <w:t>2.2.14.</w:t>
            </w:r>
            <w:r w:rsidR="00173A6C">
              <w:rPr>
                <w:sz w:val="20"/>
                <w:szCs w:val="20"/>
              </w:rPr>
              <w:t>6</w:t>
            </w:r>
          </w:p>
        </w:tc>
        <w:tc>
          <w:tcPr>
            <w:tcW w:w="1760" w:type="pct"/>
            <w:tcBorders>
              <w:top w:val="single" w:sz="6" w:space="0" w:color="000000"/>
              <w:left w:val="single" w:sz="6" w:space="0" w:color="000000"/>
              <w:bottom w:val="single" w:sz="6" w:space="0" w:color="000000"/>
              <w:right w:val="single" w:sz="6" w:space="0" w:color="000000"/>
            </w:tcBorders>
          </w:tcPr>
          <w:p w14:paraId="797409F7" w14:textId="0020C278" w:rsidR="00173A6C" w:rsidRPr="00BF0716" w:rsidRDefault="00173A6C" w:rsidP="001D7C56">
            <w:pPr>
              <w:rPr>
                <w:sz w:val="20"/>
              </w:rPr>
            </w:pPr>
            <w:r w:rsidRPr="00BF0716">
              <w:rPr>
                <w:sz w:val="20"/>
              </w:rPr>
              <w:t xml:space="preserve">Document and classify proposed changes to the </w:t>
            </w:r>
            <w:r w:rsidR="00096409">
              <w:rPr>
                <w:sz w:val="20"/>
              </w:rPr>
              <w:t>EFS</w:t>
            </w:r>
            <w:r w:rsidRPr="00BF0716">
              <w:rPr>
                <w:sz w:val="20"/>
              </w:rPr>
              <w:t>, which include cost and risk impact</w:t>
            </w:r>
            <w:r w:rsidR="00672756">
              <w:rPr>
                <w:sz w:val="20"/>
              </w:rPr>
              <w:t xml:space="preserve"> and </w:t>
            </w:r>
            <w:r w:rsidRPr="00BF0716">
              <w:rPr>
                <w:sz w:val="20"/>
              </w:rPr>
              <w:t xml:space="preserve">back-out plans </w:t>
            </w:r>
            <w:r w:rsidR="00672756">
              <w:rPr>
                <w:sz w:val="20"/>
              </w:rPr>
              <w:t>for changes; and establish release m</w:t>
            </w:r>
            <w:r w:rsidRPr="00BF0716">
              <w:rPr>
                <w:sz w:val="20"/>
              </w:rPr>
              <w:t>anagement plans for major changes</w:t>
            </w:r>
            <w:r w:rsidR="00964960">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9F8"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9F9"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9FA"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9FB" w14:textId="77777777" w:rsidR="00173A6C" w:rsidRDefault="00173A6C" w:rsidP="00B159E1">
            <w:pPr>
              <w:pStyle w:val="TableText"/>
            </w:pPr>
          </w:p>
        </w:tc>
      </w:tr>
      <w:tr w:rsidR="00173A6C" w14:paraId="79740A03"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9FD" w14:textId="77777777" w:rsidR="00173A6C" w:rsidRPr="001D4D0F" w:rsidRDefault="004C0611" w:rsidP="00B159E1">
            <w:pPr>
              <w:rPr>
                <w:sz w:val="20"/>
                <w:szCs w:val="20"/>
              </w:rPr>
            </w:pPr>
            <w:r w:rsidRPr="004C0611">
              <w:rPr>
                <w:sz w:val="20"/>
                <w:szCs w:val="20"/>
              </w:rPr>
              <w:t>2.2.14.</w:t>
            </w:r>
            <w:r w:rsidR="00173A6C">
              <w:rPr>
                <w:sz w:val="20"/>
                <w:szCs w:val="20"/>
              </w:rPr>
              <w:t>7</w:t>
            </w:r>
          </w:p>
        </w:tc>
        <w:tc>
          <w:tcPr>
            <w:tcW w:w="1760" w:type="pct"/>
            <w:tcBorders>
              <w:top w:val="single" w:sz="6" w:space="0" w:color="000000"/>
              <w:left w:val="single" w:sz="6" w:space="0" w:color="000000"/>
              <w:bottom w:val="single" w:sz="6" w:space="0" w:color="000000"/>
              <w:right w:val="single" w:sz="6" w:space="0" w:color="000000"/>
            </w:tcBorders>
          </w:tcPr>
          <w:p w14:paraId="797409FE" w14:textId="77777777" w:rsidR="00173A6C" w:rsidRPr="00BF0716" w:rsidRDefault="00173A6C" w:rsidP="00672756">
            <w:pPr>
              <w:rPr>
                <w:sz w:val="20"/>
              </w:rPr>
            </w:pPr>
            <w:r w:rsidRPr="00BF0716">
              <w:rPr>
                <w:sz w:val="20"/>
              </w:rPr>
              <w:t xml:space="preserve">Develop and maintain a schedule of planned changes </w:t>
            </w:r>
            <w:r w:rsidR="00672756">
              <w:rPr>
                <w:sz w:val="20"/>
              </w:rPr>
              <w:t xml:space="preserve">to be reviewed and approved, as required, by the </w:t>
            </w:r>
            <w:r>
              <w:rPr>
                <w:sz w:val="20"/>
              </w:rPr>
              <w:t>State</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9FF"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00"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01"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02" w14:textId="77777777" w:rsidR="00173A6C" w:rsidRDefault="00173A6C" w:rsidP="00B159E1">
            <w:pPr>
              <w:pStyle w:val="TableText"/>
            </w:pPr>
          </w:p>
        </w:tc>
      </w:tr>
      <w:tr w:rsidR="00173A6C" w14:paraId="79740A0A"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04" w14:textId="77777777" w:rsidR="00173A6C" w:rsidRPr="001D4D0F" w:rsidRDefault="004C0611" w:rsidP="00B159E1">
            <w:pPr>
              <w:rPr>
                <w:sz w:val="20"/>
                <w:szCs w:val="20"/>
              </w:rPr>
            </w:pPr>
            <w:r w:rsidRPr="004C0611">
              <w:rPr>
                <w:sz w:val="20"/>
                <w:szCs w:val="20"/>
              </w:rPr>
              <w:t>2.2.14.</w:t>
            </w:r>
            <w:r w:rsidR="00173A6C">
              <w:rPr>
                <w:sz w:val="20"/>
                <w:szCs w:val="20"/>
              </w:rPr>
              <w:t>8</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A05" w14:textId="77777777" w:rsidR="00173A6C" w:rsidRPr="008F5D0E" w:rsidRDefault="00173A6C" w:rsidP="00942564">
            <w:pPr>
              <w:rPr>
                <w:sz w:val="20"/>
              </w:rPr>
            </w:pPr>
            <w:r w:rsidRPr="008F5D0E">
              <w:rPr>
                <w:sz w:val="20"/>
              </w:rPr>
              <w:t>Authorize</w:t>
            </w:r>
            <w:r w:rsidR="00942564">
              <w:rPr>
                <w:sz w:val="20"/>
              </w:rPr>
              <w:t>,</w:t>
            </w:r>
            <w:r w:rsidRPr="008F5D0E">
              <w:rPr>
                <w:sz w:val="20"/>
              </w:rPr>
              <w:t xml:space="preserve"> approve</w:t>
            </w:r>
            <w:r w:rsidR="00942564">
              <w:rPr>
                <w:sz w:val="20"/>
              </w:rPr>
              <w:t>, and/or alter</w:t>
            </w:r>
            <w:r w:rsidRPr="008F5D0E">
              <w:rPr>
                <w:sz w:val="20"/>
              </w:rPr>
              <w:t xml:space="preserve"> scheduled changes </w:t>
            </w:r>
            <w:r w:rsidR="00942564">
              <w:rPr>
                <w:sz w:val="20"/>
              </w:rPr>
              <w:t xml:space="preserve">for </w:t>
            </w:r>
            <w:r w:rsidRPr="008F5D0E">
              <w:rPr>
                <w:sz w:val="20"/>
              </w:rPr>
              <w:t>any change requests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06" w14:textId="77777777" w:rsidR="00173A6C" w:rsidRPr="00C315BA" w:rsidRDefault="00173A6C" w:rsidP="00B159E1">
            <w:pPr>
              <w:pStyle w:val="RolesCheck"/>
              <w:keepNext w:val="0"/>
              <w:spacing w:before="40" w:after="40"/>
              <w:rPr>
                <w:rFonts w:ascii="Arial" w:hAnsi="Arial" w:cs="Arial"/>
              </w:rPr>
            </w:pPr>
          </w:p>
        </w:tc>
        <w:tc>
          <w:tcPr>
            <w:tcW w:w="423" w:type="pct"/>
            <w:tcBorders>
              <w:top w:val="single" w:sz="6" w:space="0" w:color="000000"/>
              <w:left w:val="single" w:sz="6" w:space="0" w:color="000000"/>
              <w:bottom w:val="single" w:sz="6" w:space="0" w:color="000000"/>
              <w:right w:val="single" w:sz="6" w:space="0" w:color="000000"/>
            </w:tcBorders>
            <w:vAlign w:val="center"/>
          </w:tcPr>
          <w:p w14:paraId="79740A07"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528" w:type="pct"/>
            <w:tcBorders>
              <w:top w:val="single" w:sz="6" w:space="0" w:color="000000"/>
              <w:left w:val="single" w:sz="6" w:space="0" w:color="000000"/>
              <w:bottom w:val="single" w:sz="6" w:space="0" w:color="000000"/>
              <w:right w:val="single" w:sz="6" w:space="0" w:color="000000"/>
            </w:tcBorders>
          </w:tcPr>
          <w:p w14:paraId="79740A08"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09" w14:textId="77777777" w:rsidR="00173A6C" w:rsidRDefault="00173A6C" w:rsidP="00B159E1">
            <w:pPr>
              <w:pStyle w:val="TableText"/>
            </w:pPr>
          </w:p>
        </w:tc>
      </w:tr>
      <w:tr w:rsidR="00173A6C" w14:paraId="79740A11"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0B" w14:textId="77777777" w:rsidR="00173A6C" w:rsidRPr="001D4D0F" w:rsidRDefault="004C0611" w:rsidP="00B159E1">
            <w:pPr>
              <w:rPr>
                <w:sz w:val="20"/>
                <w:szCs w:val="20"/>
              </w:rPr>
            </w:pPr>
            <w:r w:rsidRPr="004C0611">
              <w:rPr>
                <w:sz w:val="20"/>
                <w:szCs w:val="20"/>
              </w:rPr>
              <w:t>2.2.14.</w:t>
            </w:r>
            <w:r w:rsidR="00173A6C">
              <w:rPr>
                <w:sz w:val="20"/>
                <w:szCs w:val="20"/>
              </w:rPr>
              <w:t>9</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A0C" w14:textId="77777777" w:rsidR="00173A6C" w:rsidRPr="008F5D0E" w:rsidRDefault="00173A6C" w:rsidP="00B159E1">
            <w:pPr>
              <w:rPr>
                <w:sz w:val="20"/>
              </w:rPr>
            </w:pPr>
            <w:r w:rsidRPr="008F5D0E">
              <w:rPr>
                <w:sz w:val="20"/>
              </w:rPr>
              <w:t>Review release management details and alter</w:t>
            </w:r>
            <w:r w:rsidR="00942564">
              <w:rPr>
                <w:sz w:val="20"/>
              </w:rPr>
              <w:t>,</w:t>
            </w:r>
            <w:r w:rsidRPr="008F5D0E">
              <w:rPr>
                <w:sz w:val="20"/>
              </w:rPr>
              <w:t xml:space="preserve"> as appropriate</w:t>
            </w:r>
            <w:r w:rsidR="00942564">
              <w:rPr>
                <w:sz w:val="20"/>
              </w:rPr>
              <w:t>,</w:t>
            </w:r>
            <w:r w:rsidRPr="008F5D0E">
              <w:rPr>
                <w:sz w:val="20"/>
              </w:rPr>
              <w:t xml:space="preserve"> to meet the needs of </w:t>
            </w:r>
            <w:r>
              <w:rPr>
                <w:sz w:val="20"/>
              </w:rPr>
              <w:t>the State</w:t>
            </w:r>
            <w:r w:rsidRPr="008F5D0E">
              <w:rPr>
                <w:sz w:val="20"/>
              </w:rPr>
              <w:t xml:space="preserve"> (</w:t>
            </w:r>
            <w:r w:rsidR="00942564">
              <w:rPr>
                <w:sz w:val="20"/>
              </w:rPr>
              <w:t xml:space="preserve">e.g. </w:t>
            </w:r>
            <w:r w:rsidRPr="008F5D0E">
              <w:rPr>
                <w:sz w:val="20"/>
              </w:rPr>
              <w:t>back out plan, go/no go decision)</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0D"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0E"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0F"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10" w14:textId="77777777" w:rsidR="00173A6C" w:rsidRDefault="00173A6C" w:rsidP="00B159E1">
            <w:pPr>
              <w:pStyle w:val="TableText"/>
            </w:pPr>
          </w:p>
        </w:tc>
      </w:tr>
      <w:tr w:rsidR="00173A6C" w14:paraId="79740A18"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12" w14:textId="77777777" w:rsidR="00173A6C" w:rsidRPr="001D4D0F" w:rsidRDefault="004C0611" w:rsidP="00B159E1">
            <w:pPr>
              <w:rPr>
                <w:sz w:val="20"/>
                <w:szCs w:val="20"/>
              </w:rPr>
            </w:pPr>
            <w:r w:rsidRPr="004C0611">
              <w:rPr>
                <w:sz w:val="20"/>
                <w:szCs w:val="20"/>
              </w:rPr>
              <w:t>2.2.14.</w:t>
            </w:r>
            <w:r w:rsidR="00173A6C" w:rsidRPr="001D4D0F">
              <w:rPr>
                <w:sz w:val="20"/>
                <w:szCs w:val="20"/>
              </w:rPr>
              <w:t>1</w:t>
            </w:r>
            <w:r w:rsidR="00173A6C">
              <w:rPr>
                <w:sz w:val="20"/>
                <w:szCs w:val="20"/>
              </w:rPr>
              <w:t>0</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A13" w14:textId="6F4188E2" w:rsidR="00173A6C" w:rsidRPr="008F5D0E" w:rsidRDefault="00173A6C" w:rsidP="00942564">
            <w:pPr>
              <w:rPr>
                <w:sz w:val="20"/>
              </w:rPr>
            </w:pPr>
            <w:r w:rsidRPr="008F5D0E">
              <w:rPr>
                <w:sz w:val="20"/>
              </w:rPr>
              <w:t xml:space="preserve">Notify </w:t>
            </w:r>
            <w:r>
              <w:rPr>
                <w:sz w:val="20"/>
              </w:rPr>
              <w:t>the State</w:t>
            </w:r>
            <w:r w:rsidRPr="008F5D0E">
              <w:rPr>
                <w:sz w:val="20"/>
              </w:rPr>
              <w:t xml:space="preserve"> of</w:t>
            </w:r>
            <w:r w:rsidR="001D7C56">
              <w:rPr>
                <w:sz w:val="20"/>
              </w:rPr>
              <w:t xml:space="preserve"> </w:t>
            </w:r>
            <w:r w:rsidRPr="008F5D0E">
              <w:rPr>
                <w:sz w:val="20"/>
              </w:rPr>
              <w:t>change</w:t>
            </w:r>
            <w:r w:rsidR="00942564">
              <w:rPr>
                <w:sz w:val="20"/>
              </w:rPr>
              <w:t>s, including the</w:t>
            </w:r>
            <w:r w:rsidRPr="008F5D0E">
              <w:rPr>
                <w:sz w:val="20"/>
              </w:rPr>
              <w:t xml:space="preserve"> timing and impact</w:t>
            </w:r>
            <w:r w:rsidR="00942564">
              <w:rPr>
                <w:sz w:val="20"/>
              </w:rPr>
              <w:t xml:space="preserve"> of the change</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14"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15"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16"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17" w14:textId="77777777" w:rsidR="00173A6C" w:rsidRDefault="00173A6C" w:rsidP="00B159E1">
            <w:pPr>
              <w:pStyle w:val="TableText"/>
            </w:pPr>
          </w:p>
        </w:tc>
      </w:tr>
      <w:tr w:rsidR="00173A6C" w14:paraId="79740A1F"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19" w14:textId="77777777" w:rsidR="00173A6C" w:rsidRPr="001D4D0F" w:rsidRDefault="004C0611" w:rsidP="00B159E1">
            <w:pPr>
              <w:rPr>
                <w:sz w:val="20"/>
                <w:szCs w:val="20"/>
              </w:rPr>
            </w:pPr>
            <w:r w:rsidRPr="004C0611">
              <w:rPr>
                <w:sz w:val="20"/>
                <w:szCs w:val="20"/>
              </w:rPr>
              <w:t>2.2.14.</w:t>
            </w:r>
            <w:r w:rsidR="00173A6C" w:rsidRPr="001D4D0F">
              <w:rPr>
                <w:sz w:val="20"/>
                <w:szCs w:val="20"/>
              </w:rPr>
              <w:t>1</w:t>
            </w:r>
            <w:r w:rsidR="00173A6C">
              <w:rPr>
                <w:sz w:val="20"/>
                <w:szCs w:val="20"/>
              </w:rPr>
              <w:t>1</w:t>
            </w:r>
          </w:p>
        </w:tc>
        <w:tc>
          <w:tcPr>
            <w:tcW w:w="1760" w:type="pct"/>
            <w:tcBorders>
              <w:top w:val="single" w:sz="6" w:space="0" w:color="000000"/>
              <w:left w:val="single" w:sz="6" w:space="0" w:color="000000"/>
              <w:bottom w:val="single" w:sz="6" w:space="0" w:color="000000"/>
              <w:right w:val="single" w:sz="6" w:space="0" w:color="000000"/>
            </w:tcBorders>
          </w:tcPr>
          <w:p w14:paraId="79740A1A" w14:textId="77777777" w:rsidR="00173A6C" w:rsidRPr="00A45E12" w:rsidRDefault="00942564" w:rsidP="00B159E1">
            <w:pPr>
              <w:rPr>
                <w:sz w:val="20"/>
              </w:rPr>
            </w:pPr>
            <w:r>
              <w:rPr>
                <w:sz w:val="20"/>
              </w:rPr>
              <w:t>Coordinate change r</w:t>
            </w:r>
            <w:r w:rsidR="00173A6C" w:rsidRPr="00A45E12">
              <w:rPr>
                <w:sz w:val="20"/>
              </w:rPr>
              <w:t>equests across service providers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1B" w14:textId="77777777" w:rsidR="00173A6C"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1C"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1D"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1E" w14:textId="77777777" w:rsidR="00173A6C" w:rsidRDefault="00173A6C" w:rsidP="00B159E1"/>
        </w:tc>
      </w:tr>
      <w:tr w:rsidR="00173A6C" w14:paraId="79740A26"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20" w14:textId="77777777" w:rsidR="00173A6C" w:rsidRPr="00C63420" w:rsidRDefault="0099076F" w:rsidP="00B159E1">
            <w:pPr>
              <w:rPr>
                <w:sz w:val="20"/>
                <w:szCs w:val="20"/>
              </w:rPr>
            </w:pPr>
            <w:r w:rsidRPr="00C63420">
              <w:rPr>
                <w:sz w:val="20"/>
                <w:szCs w:val="20"/>
              </w:rPr>
              <w:t>2.2.14.</w:t>
            </w:r>
            <w:r w:rsidR="00173A6C" w:rsidRPr="00C63420">
              <w:rPr>
                <w:sz w:val="20"/>
                <w:szCs w:val="20"/>
              </w:rPr>
              <w:t>12</w:t>
            </w:r>
          </w:p>
        </w:tc>
        <w:tc>
          <w:tcPr>
            <w:tcW w:w="1760" w:type="pct"/>
            <w:tcBorders>
              <w:top w:val="single" w:sz="6" w:space="0" w:color="000000"/>
              <w:left w:val="single" w:sz="6" w:space="0" w:color="000000"/>
              <w:bottom w:val="single" w:sz="6" w:space="0" w:color="000000"/>
              <w:right w:val="single" w:sz="6" w:space="0" w:color="000000"/>
            </w:tcBorders>
          </w:tcPr>
          <w:p w14:paraId="79740A21" w14:textId="0C211232" w:rsidR="00173A6C" w:rsidRPr="00C63420" w:rsidRDefault="00173A6C" w:rsidP="001D7C56">
            <w:pPr>
              <w:rPr>
                <w:sz w:val="20"/>
              </w:rPr>
            </w:pPr>
            <w:r w:rsidRPr="00C63420">
              <w:rPr>
                <w:sz w:val="20"/>
              </w:rPr>
              <w:t>Manage SWAT teams for c</w:t>
            </w:r>
            <w:r w:rsidR="00A803AA" w:rsidRPr="00C63420">
              <w:rPr>
                <w:sz w:val="20"/>
              </w:rPr>
              <w:t xml:space="preserve">ritical incidents related to </w:t>
            </w:r>
            <w:r w:rsidR="00942564" w:rsidRPr="00C63420">
              <w:rPr>
                <w:sz w:val="20"/>
              </w:rPr>
              <w:t xml:space="preserve">the </w:t>
            </w:r>
            <w:r w:rsidR="00096409">
              <w:rPr>
                <w:sz w:val="20"/>
              </w:rPr>
              <w:t>EFS</w:t>
            </w:r>
            <w:r w:rsidR="00A803AA" w:rsidRPr="00C63420">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22" w14:textId="77777777" w:rsidR="00173A6C" w:rsidRPr="00C63420" w:rsidRDefault="00173A6C" w:rsidP="00B159E1">
            <w:pPr>
              <w:pStyle w:val="TableText"/>
              <w:jc w:val="center"/>
            </w:pPr>
            <w:r w:rsidRPr="00C63420">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23"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24"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25" w14:textId="77777777" w:rsidR="00173A6C" w:rsidRDefault="00173A6C" w:rsidP="00B159E1"/>
        </w:tc>
      </w:tr>
      <w:tr w:rsidR="00173A6C" w14:paraId="79740A2D"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27" w14:textId="77777777" w:rsidR="00173A6C" w:rsidRPr="001D4D0F" w:rsidRDefault="0099076F" w:rsidP="00B159E1">
            <w:pPr>
              <w:rPr>
                <w:sz w:val="20"/>
                <w:szCs w:val="20"/>
              </w:rPr>
            </w:pPr>
            <w:r w:rsidRPr="004C0611">
              <w:rPr>
                <w:sz w:val="20"/>
                <w:szCs w:val="20"/>
              </w:rPr>
              <w:t>2.2.14.</w:t>
            </w:r>
            <w:r w:rsidR="00173A6C" w:rsidRPr="001D4D0F">
              <w:rPr>
                <w:sz w:val="20"/>
                <w:szCs w:val="20"/>
              </w:rPr>
              <w:t>1</w:t>
            </w:r>
            <w:r w:rsidR="00173A6C">
              <w:rPr>
                <w:sz w:val="20"/>
                <w:szCs w:val="20"/>
              </w:rPr>
              <w:t>3</w:t>
            </w:r>
          </w:p>
        </w:tc>
        <w:tc>
          <w:tcPr>
            <w:tcW w:w="1760" w:type="pct"/>
            <w:tcBorders>
              <w:top w:val="single" w:sz="6" w:space="0" w:color="000000"/>
              <w:left w:val="single" w:sz="6" w:space="0" w:color="000000"/>
              <w:bottom w:val="single" w:sz="6" w:space="0" w:color="000000"/>
              <w:right w:val="single" w:sz="6" w:space="0" w:color="000000"/>
            </w:tcBorders>
          </w:tcPr>
          <w:p w14:paraId="79740A28" w14:textId="77777777" w:rsidR="00173A6C" w:rsidRPr="00A45E12" w:rsidRDefault="00942564" w:rsidP="00942564">
            <w:pPr>
              <w:rPr>
                <w:sz w:val="20"/>
              </w:rPr>
            </w:pPr>
            <w:r>
              <w:rPr>
                <w:sz w:val="20"/>
              </w:rPr>
              <w:t>Resolve</w:t>
            </w:r>
            <w:r w:rsidR="00173A6C" w:rsidRPr="00A45E12">
              <w:rPr>
                <w:sz w:val="20"/>
              </w:rPr>
              <w:t xml:space="preserve"> incidents that fall across </w:t>
            </w:r>
            <w:r>
              <w:rPr>
                <w:sz w:val="20"/>
              </w:rPr>
              <w:t xml:space="preserve">the various </w:t>
            </w:r>
            <w:r w:rsidR="00173A6C" w:rsidRPr="00A45E12">
              <w:rPr>
                <w:sz w:val="20"/>
              </w:rPr>
              <w:t>domains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29" w14:textId="77777777" w:rsidR="00173A6C"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2A"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2B"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2C" w14:textId="77777777" w:rsidR="00173A6C" w:rsidRDefault="00173A6C" w:rsidP="00B159E1">
            <w:pPr>
              <w:pStyle w:val="TableText"/>
            </w:pPr>
          </w:p>
        </w:tc>
      </w:tr>
      <w:tr w:rsidR="00173A6C" w14:paraId="79740A34"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2E" w14:textId="77777777" w:rsidR="00173A6C" w:rsidRPr="001D4D0F" w:rsidRDefault="0099076F" w:rsidP="00B159E1">
            <w:pPr>
              <w:rPr>
                <w:sz w:val="20"/>
                <w:szCs w:val="20"/>
              </w:rPr>
            </w:pPr>
            <w:r w:rsidRPr="004C0611">
              <w:rPr>
                <w:sz w:val="20"/>
                <w:szCs w:val="20"/>
              </w:rPr>
              <w:lastRenderedPageBreak/>
              <w:t>2.2.14.</w:t>
            </w:r>
            <w:r w:rsidR="00173A6C" w:rsidRPr="001D4D0F">
              <w:rPr>
                <w:sz w:val="20"/>
                <w:szCs w:val="20"/>
              </w:rPr>
              <w:t>1</w:t>
            </w:r>
            <w:r w:rsidR="00173A6C">
              <w:rPr>
                <w:sz w:val="20"/>
                <w:szCs w:val="20"/>
              </w:rPr>
              <w:t>4</w:t>
            </w:r>
          </w:p>
        </w:tc>
        <w:tc>
          <w:tcPr>
            <w:tcW w:w="1760" w:type="pct"/>
            <w:tcBorders>
              <w:top w:val="single" w:sz="6" w:space="0" w:color="000000"/>
              <w:left w:val="single" w:sz="6" w:space="0" w:color="000000"/>
              <w:bottom w:val="single" w:sz="6" w:space="0" w:color="000000"/>
              <w:right w:val="single" w:sz="6" w:space="0" w:color="000000"/>
            </w:tcBorders>
          </w:tcPr>
          <w:p w14:paraId="79740A2F" w14:textId="77777777" w:rsidR="00173A6C" w:rsidRDefault="00942564" w:rsidP="00AA4884">
            <w:pPr>
              <w:rPr>
                <w:sz w:val="20"/>
              </w:rPr>
            </w:pPr>
            <w:r>
              <w:rPr>
                <w:sz w:val="20"/>
              </w:rPr>
              <w:t>D</w:t>
            </w:r>
            <w:r w:rsidR="00173A6C">
              <w:rPr>
                <w:sz w:val="20"/>
              </w:rPr>
              <w:t>evelop a business contingency</w:t>
            </w:r>
            <w:r>
              <w:rPr>
                <w:sz w:val="20"/>
              </w:rPr>
              <w:t xml:space="preserve"> plan (e.g. a </w:t>
            </w:r>
            <w:r w:rsidR="00173A6C">
              <w:rPr>
                <w:sz w:val="20"/>
              </w:rPr>
              <w:t>back out plan</w:t>
            </w:r>
            <w:r>
              <w:rPr>
                <w:sz w:val="20"/>
              </w:rPr>
              <w:t>) for each release</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30" w14:textId="77777777" w:rsidR="00173A6C"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31"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32"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33" w14:textId="77777777" w:rsidR="00173A6C" w:rsidRDefault="00173A6C" w:rsidP="00B159E1">
            <w:pPr>
              <w:pStyle w:val="TableText"/>
            </w:pPr>
          </w:p>
        </w:tc>
      </w:tr>
      <w:tr w:rsidR="00173A6C" w14:paraId="79740A3B"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35" w14:textId="77777777" w:rsidR="00173A6C" w:rsidRPr="001D4D0F" w:rsidRDefault="0099076F" w:rsidP="00B159E1">
            <w:pPr>
              <w:rPr>
                <w:sz w:val="20"/>
                <w:szCs w:val="20"/>
              </w:rPr>
            </w:pPr>
            <w:r w:rsidRPr="004C0611">
              <w:rPr>
                <w:sz w:val="20"/>
                <w:szCs w:val="20"/>
              </w:rPr>
              <w:t>2.2.14.</w:t>
            </w:r>
            <w:r w:rsidR="00173A6C" w:rsidRPr="001D4D0F">
              <w:rPr>
                <w:sz w:val="20"/>
                <w:szCs w:val="20"/>
              </w:rPr>
              <w:t>1</w:t>
            </w:r>
            <w:r w:rsidR="00173A6C">
              <w:rPr>
                <w:sz w:val="20"/>
                <w:szCs w:val="20"/>
              </w:rPr>
              <w:t>5</w:t>
            </w:r>
          </w:p>
        </w:tc>
        <w:tc>
          <w:tcPr>
            <w:tcW w:w="1760" w:type="pct"/>
            <w:tcBorders>
              <w:top w:val="single" w:sz="6" w:space="0" w:color="000000"/>
              <w:left w:val="single" w:sz="6" w:space="0" w:color="000000"/>
              <w:bottom w:val="single" w:sz="6" w:space="0" w:color="000000"/>
              <w:right w:val="single" w:sz="6" w:space="0" w:color="000000"/>
            </w:tcBorders>
          </w:tcPr>
          <w:p w14:paraId="79740A36" w14:textId="50663A3C" w:rsidR="00173A6C" w:rsidRDefault="00065718" w:rsidP="001D7C56">
            <w:pPr>
              <w:rPr>
                <w:sz w:val="20"/>
              </w:rPr>
            </w:pPr>
            <w:r>
              <w:rPr>
                <w:sz w:val="20"/>
              </w:rPr>
              <w:t>Document and c</w:t>
            </w:r>
            <w:r w:rsidR="00173A6C">
              <w:rPr>
                <w:sz w:val="20"/>
              </w:rPr>
              <w:t xml:space="preserve">oordinate </w:t>
            </w:r>
            <w:r>
              <w:rPr>
                <w:sz w:val="20"/>
              </w:rPr>
              <w:t>the c</w:t>
            </w:r>
            <w:r w:rsidR="00173A6C">
              <w:rPr>
                <w:sz w:val="20"/>
              </w:rPr>
              <w:t xml:space="preserve">hange management and </w:t>
            </w:r>
            <w:r>
              <w:rPr>
                <w:sz w:val="20"/>
              </w:rPr>
              <w:t>r</w:t>
            </w:r>
            <w:r w:rsidR="00173A6C">
              <w:rPr>
                <w:sz w:val="20"/>
              </w:rPr>
              <w:t>elease management schedule</w:t>
            </w:r>
            <w:r>
              <w:rPr>
                <w:sz w:val="20"/>
              </w:rPr>
              <w:t>s</w:t>
            </w:r>
            <w:r w:rsidR="00173A6C">
              <w:rPr>
                <w:sz w:val="20"/>
              </w:rPr>
              <w:t xml:space="preserve"> across </w:t>
            </w:r>
            <w:r>
              <w:rPr>
                <w:sz w:val="20"/>
              </w:rPr>
              <w:t xml:space="preserve">the </w:t>
            </w:r>
            <w:r w:rsidR="00096409">
              <w:rPr>
                <w:sz w:val="20"/>
              </w:rPr>
              <w:t>EFS</w:t>
            </w:r>
            <w:r>
              <w:rPr>
                <w:sz w:val="20"/>
              </w:rPr>
              <w:t>, OS, h</w:t>
            </w:r>
            <w:r w:rsidR="00173A6C">
              <w:rPr>
                <w:sz w:val="20"/>
              </w:rPr>
              <w:t>ardw</w:t>
            </w:r>
            <w:r>
              <w:rPr>
                <w:sz w:val="20"/>
              </w:rPr>
              <w:t>are, database management system</w:t>
            </w:r>
            <w:r w:rsidR="00173A6C">
              <w:rPr>
                <w:sz w:val="20"/>
              </w:rPr>
              <w:t xml:space="preserve"> storage</w:t>
            </w:r>
            <w:r>
              <w:rPr>
                <w:sz w:val="20"/>
              </w:rPr>
              <w:t>, n</w:t>
            </w:r>
            <w:r w:rsidR="00173A6C">
              <w:rPr>
                <w:sz w:val="20"/>
              </w:rPr>
              <w:t>etwork, facilities</w:t>
            </w:r>
            <w:r>
              <w:rPr>
                <w:sz w:val="20"/>
              </w:rPr>
              <w:t>, etc</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37" w14:textId="77777777" w:rsidR="00173A6C"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38"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39"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3A" w14:textId="77777777" w:rsidR="00173A6C" w:rsidRDefault="00173A6C" w:rsidP="00B159E1">
            <w:pPr>
              <w:pStyle w:val="TableText"/>
            </w:pPr>
          </w:p>
        </w:tc>
      </w:tr>
      <w:tr w:rsidR="00173A6C" w14:paraId="79740A42"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3C" w14:textId="77777777" w:rsidR="00173A6C" w:rsidRPr="001D4D0F" w:rsidRDefault="0099076F" w:rsidP="00B159E1">
            <w:pPr>
              <w:rPr>
                <w:sz w:val="20"/>
                <w:szCs w:val="20"/>
              </w:rPr>
            </w:pPr>
            <w:r w:rsidRPr="004C0611">
              <w:rPr>
                <w:sz w:val="20"/>
                <w:szCs w:val="20"/>
              </w:rPr>
              <w:t>2.2.14.</w:t>
            </w:r>
            <w:r w:rsidR="00173A6C" w:rsidRPr="001D4D0F">
              <w:rPr>
                <w:sz w:val="20"/>
                <w:szCs w:val="20"/>
              </w:rPr>
              <w:t>1</w:t>
            </w:r>
            <w:r w:rsidR="00173A6C">
              <w:rPr>
                <w:sz w:val="20"/>
                <w:szCs w:val="20"/>
              </w:rPr>
              <w:t>6</w:t>
            </w:r>
          </w:p>
        </w:tc>
        <w:tc>
          <w:tcPr>
            <w:tcW w:w="1760" w:type="pct"/>
            <w:tcBorders>
              <w:top w:val="single" w:sz="6" w:space="0" w:color="000000"/>
              <w:left w:val="single" w:sz="6" w:space="0" w:color="000000"/>
              <w:bottom w:val="single" w:sz="6" w:space="0" w:color="000000"/>
              <w:right w:val="single" w:sz="6" w:space="0" w:color="000000"/>
            </w:tcBorders>
            <w:vAlign w:val="center"/>
          </w:tcPr>
          <w:p w14:paraId="79740A3D" w14:textId="77777777" w:rsidR="00173A6C" w:rsidRPr="008F5D0E" w:rsidRDefault="00173A6C" w:rsidP="00B159E1">
            <w:pPr>
              <w:rPr>
                <w:sz w:val="20"/>
              </w:rPr>
            </w:pPr>
            <w:r w:rsidRPr="008F5D0E">
              <w:rPr>
                <w:sz w:val="20"/>
              </w:rPr>
              <w:t xml:space="preserve">Implement change and adhere to </w:t>
            </w:r>
            <w:r w:rsidR="005215FF">
              <w:rPr>
                <w:sz w:val="20"/>
              </w:rPr>
              <w:t xml:space="preserve">approved </w:t>
            </w:r>
            <w:r w:rsidRPr="008F5D0E">
              <w:rPr>
                <w:sz w:val="20"/>
              </w:rPr>
              <w:t>detailed release plans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3E"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3F"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40"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41" w14:textId="77777777" w:rsidR="00173A6C" w:rsidRDefault="00173A6C" w:rsidP="00B159E1">
            <w:pPr>
              <w:pStyle w:val="TableText"/>
            </w:pPr>
          </w:p>
        </w:tc>
      </w:tr>
      <w:tr w:rsidR="00173A6C" w14:paraId="79740A49"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43" w14:textId="77777777" w:rsidR="00173A6C" w:rsidRPr="001D4D0F" w:rsidRDefault="0099076F" w:rsidP="00B159E1">
            <w:pPr>
              <w:rPr>
                <w:sz w:val="20"/>
                <w:szCs w:val="20"/>
              </w:rPr>
            </w:pPr>
            <w:r w:rsidRPr="004C0611">
              <w:rPr>
                <w:sz w:val="20"/>
                <w:szCs w:val="20"/>
              </w:rPr>
              <w:t>2.2.14.</w:t>
            </w:r>
            <w:r w:rsidR="00173A6C" w:rsidRPr="001D4D0F">
              <w:rPr>
                <w:sz w:val="20"/>
                <w:szCs w:val="20"/>
              </w:rPr>
              <w:t>1</w:t>
            </w:r>
            <w:r w:rsidR="00173A6C">
              <w:rPr>
                <w:sz w:val="20"/>
                <w:szCs w:val="20"/>
              </w:rPr>
              <w:t>7</w:t>
            </w:r>
          </w:p>
        </w:tc>
        <w:tc>
          <w:tcPr>
            <w:tcW w:w="1760" w:type="pct"/>
            <w:tcBorders>
              <w:top w:val="single" w:sz="6" w:space="0" w:color="000000"/>
              <w:left w:val="single" w:sz="6" w:space="0" w:color="000000"/>
              <w:bottom w:val="single" w:sz="6" w:space="0" w:color="000000"/>
              <w:right w:val="single" w:sz="6" w:space="0" w:color="000000"/>
            </w:tcBorders>
          </w:tcPr>
          <w:p w14:paraId="79740A44" w14:textId="0D3C7919" w:rsidR="00173A6C" w:rsidRPr="00BF0716" w:rsidRDefault="00173A6C" w:rsidP="001D7C56">
            <w:pPr>
              <w:rPr>
                <w:sz w:val="20"/>
              </w:rPr>
            </w:pPr>
            <w:r>
              <w:rPr>
                <w:sz w:val="20"/>
              </w:rPr>
              <w:t xml:space="preserve">Report on </w:t>
            </w:r>
            <w:r w:rsidR="005215FF">
              <w:rPr>
                <w:sz w:val="20"/>
              </w:rPr>
              <w:t>the s</w:t>
            </w:r>
            <w:r>
              <w:rPr>
                <w:sz w:val="20"/>
              </w:rPr>
              <w:t xml:space="preserve">tatus of </w:t>
            </w:r>
            <w:r w:rsidR="005215FF">
              <w:rPr>
                <w:sz w:val="20"/>
              </w:rPr>
              <w:t>s</w:t>
            </w:r>
            <w:r>
              <w:rPr>
                <w:sz w:val="20"/>
              </w:rPr>
              <w:t xml:space="preserve">cheduled </w:t>
            </w:r>
            <w:r w:rsidR="005215FF">
              <w:rPr>
                <w:sz w:val="20"/>
              </w:rPr>
              <w:t>c</w:t>
            </w:r>
            <w:r>
              <w:rPr>
                <w:sz w:val="20"/>
              </w:rPr>
              <w:t>hanges (</w:t>
            </w:r>
            <w:r w:rsidR="005215FF">
              <w:rPr>
                <w:sz w:val="20"/>
              </w:rPr>
              <w:t xml:space="preserve">e.g. </w:t>
            </w:r>
            <w:r w:rsidR="00096409">
              <w:rPr>
                <w:sz w:val="20"/>
              </w:rPr>
              <w:t>EFS</w:t>
            </w:r>
            <w:r>
              <w:rPr>
                <w:sz w:val="20"/>
              </w:rPr>
              <w:t xml:space="preserve">, server, OS, </w:t>
            </w:r>
            <w:r w:rsidR="005215FF">
              <w:rPr>
                <w:sz w:val="20"/>
              </w:rPr>
              <w:t>i</w:t>
            </w:r>
            <w:r>
              <w:rPr>
                <w:sz w:val="20"/>
              </w:rPr>
              <w:t xml:space="preserve">nfrastructure, network, integration changes, </w:t>
            </w:r>
            <w:r w:rsidR="005215FF">
              <w:rPr>
                <w:sz w:val="20"/>
              </w:rPr>
              <w:t xml:space="preserve">and </w:t>
            </w:r>
            <w:r>
              <w:rPr>
                <w:sz w:val="20"/>
              </w:rPr>
              <w:t>batch job schedule)</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45" w14:textId="77777777" w:rsidR="00173A6C" w:rsidRPr="00C315BA" w:rsidRDefault="00173A6C" w:rsidP="00B159E1">
            <w:pPr>
              <w:pStyle w:val="RolesCheck"/>
              <w:keepNext w:val="0"/>
              <w:spacing w:before="40" w:after="40"/>
              <w:rPr>
                <w:rFonts w:ascii="Arial" w:hAnsi="Arial" w:cs="Arial"/>
              </w:rPr>
            </w:pPr>
            <w:r>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46"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47"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48" w14:textId="77777777" w:rsidR="00173A6C" w:rsidRDefault="00173A6C" w:rsidP="00B159E1">
            <w:pPr>
              <w:pStyle w:val="TableText"/>
            </w:pPr>
          </w:p>
        </w:tc>
      </w:tr>
      <w:tr w:rsidR="00173A6C" w14:paraId="79740A50"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4A" w14:textId="77777777" w:rsidR="00173A6C" w:rsidRPr="00C63420" w:rsidRDefault="0099076F" w:rsidP="00B159E1">
            <w:pPr>
              <w:rPr>
                <w:sz w:val="20"/>
                <w:szCs w:val="20"/>
              </w:rPr>
            </w:pPr>
            <w:r w:rsidRPr="00C63420">
              <w:rPr>
                <w:sz w:val="20"/>
                <w:szCs w:val="20"/>
              </w:rPr>
              <w:t>2.2.14.</w:t>
            </w:r>
            <w:r w:rsidR="00173A6C" w:rsidRPr="00C63420">
              <w:rPr>
                <w:sz w:val="20"/>
                <w:szCs w:val="20"/>
              </w:rPr>
              <w:t>18</w:t>
            </w:r>
          </w:p>
        </w:tc>
        <w:tc>
          <w:tcPr>
            <w:tcW w:w="1760" w:type="pct"/>
            <w:tcBorders>
              <w:top w:val="single" w:sz="6" w:space="0" w:color="000000"/>
              <w:left w:val="single" w:sz="6" w:space="0" w:color="000000"/>
              <w:bottom w:val="single" w:sz="6" w:space="0" w:color="000000"/>
              <w:right w:val="single" w:sz="6" w:space="0" w:color="000000"/>
            </w:tcBorders>
          </w:tcPr>
          <w:p w14:paraId="79740A4B" w14:textId="77777777" w:rsidR="00173A6C" w:rsidRPr="00C63420" w:rsidRDefault="00173A6C" w:rsidP="00406D4D">
            <w:pPr>
              <w:rPr>
                <w:sz w:val="20"/>
              </w:rPr>
            </w:pPr>
            <w:r w:rsidRPr="00C63420">
              <w:rPr>
                <w:sz w:val="20"/>
              </w:rPr>
              <w:t xml:space="preserve">Schedule and conduct </w:t>
            </w:r>
            <w:r w:rsidR="00406D4D" w:rsidRPr="00C63420">
              <w:rPr>
                <w:sz w:val="20"/>
              </w:rPr>
              <w:t>c</w:t>
            </w:r>
            <w:r w:rsidRPr="00C63420">
              <w:rPr>
                <w:sz w:val="20"/>
              </w:rPr>
              <w:t xml:space="preserve">hange </w:t>
            </w:r>
            <w:r w:rsidR="00406D4D" w:rsidRPr="00C63420">
              <w:rPr>
                <w:sz w:val="20"/>
              </w:rPr>
              <w:t>management and release m</w:t>
            </w:r>
            <w:r w:rsidRPr="00C63420">
              <w:rPr>
                <w:sz w:val="20"/>
              </w:rPr>
              <w:t xml:space="preserve">anagement meetings to include review of planned changes and </w:t>
            </w:r>
            <w:r w:rsidR="00406D4D" w:rsidRPr="00C63420">
              <w:rPr>
                <w:sz w:val="20"/>
              </w:rPr>
              <w:t>the results of changes</w:t>
            </w:r>
            <w:r w:rsidR="00A803AA" w:rsidRPr="00C63420">
              <w:rPr>
                <w:sz w:val="20"/>
              </w:rPr>
              <w:t>.</w:t>
            </w:r>
          </w:p>
        </w:tc>
        <w:tc>
          <w:tcPr>
            <w:tcW w:w="388" w:type="pct"/>
            <w:tcBorders>
              <w:top w:val="single" w:sz="6" w:space="0" w:color="000000"/>
              <w:left w:val="single" w:sz="6" w:space="0" w:color="000000"/>
              <w:bottom w:val="single" w:sz="6" w:space="0" w:color="000000"/>
              <w:right w:val="single" w:sz="6" w:space="0" w:color="000000"/>
            </w:tcBorders>
            <w:vAlign w:val="center"/>
          </w:tcPr>
          <w:p w14:paraId="79740A4C" w14:textId="77777777" w:rsidR="00173A6C" w:rsidRPr="00C63420" w:rsidRDefault="00173A6C" w:rsidP="00B159E1">
            <w:pPr>
              <w:pStyle w:val="RolesCheck"/>
              <w:keepNext w:val="0"/>
              <w:spacing w:before="40" w:after="40"/>
              <w:rPr>
                <w:rFonts w:ascii="Arial" w:hAnsi="Arial" w:cs="Arial"/>
              </w:rPr>
            </w:pPr>
            <w:r w:rsidRPr="00C63420">
              <w:rPr>
                <w:rFonts w:ascii="Arial" w:hAnsi="Arial" w:cs="Arial"/>
              </w:rPr>
              <w:t>X</w:t>
            </w:r>
          </w:p>
        </w:tc>
        <w:tc>
          <w:tcPr>
            <w:tcW w:w="423" w:type="pct"/>
            <w:tcBorders>
              <w:top w:val="single" w:sz="6" w:space="0" w:color="000000"/>
              <w:left w:val="single" w:sz="6" w:space="0" w:color="000000"/>
              <w:bottom w:val="single" w:sz="6" w:space="0" w:color="000000"/>
              <w:right w:val="single" w:sz="6" w:space="0" w:color="000000"/>
            </w:tcBorders>
            <w:vAlign w:val="center"/>
          </w:tcPr>
          <w:p w14:paraId="79740A4D" w14:textId="77777777" w:rsidR="00173A6C" w:rsidRPr="00C315BA" w:rsidRDefault="00173A6C" w:rsidP="00B159E1">
            <w:pPr>
              <w:pStyle w:val="RolesCheck"/>
              <w:keepNext w:val="0"/>
              <w:spacing w:before="40" w:after="40"/>
              <w:rPr>
                <w:rFonts w:ascii="Arial" w:hAnsi="Arial" w:cs="Arial"/>
              </w:rPr>
            </w:pPr>
          </w:p>
        </w:tc>
        <w:tc>
          <w:tcPr>
            <w:tcW w:w="528" w:type="pct"/>
            <w:tcBorders>
              <w:top w:val="single" w:sz="6" w:space="0" w:color="000000"/>
              <w:left w:val="single" w:sz="6" w:space="0" w:color="000000"/>
              <w:bottom w:val="single" w:sz="6" w:space="0" w:color="000000"/>
              <w:right w:val="single" w:sz="6" w:space="0" w:color="000000"/>
            </w:tcBorders>
          </w:tcPr>
          <w:p w14:paraId="79740A4E"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4F" w14:textId="77777777" w:rsidR="00173A6C" w:rsidRDefault="00173A6C" w:rsidP="00B159E1">
            <w:pPr>
              <w:pStyle w:val="TableText"/>
            </w:pPr>
          </w:p>
        </w:tc>
      </w:tr>
      <w:tr w:rsidR="00173A6C" w14:paraId="79740A57"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51" w14:textId="77777777" w:rsidR="00173A6C" w:rsidRPr="00C63420" w:rsidRDefault="0099076F" w:rsidP="00B159E1">
            <w:pPr>
              <w:rPr>
                <w:sz w:val="20"/>
                <w:szCs w:val="20"/>
              </w:rPr>
            </w:pPr>
            <w:r w:rsidRPr="00C63420">
              <w:rPr>
                <w:sz w:val="20"/>
                <w:szCs w:val="20"/>
              </w:rPr>
              <w:t>2.2.14.</w:t>
            </w:r>
            <w:r w:rsidR="00173A6C" w:rsidRPr="00C63420">
              <w:rPr>
                <w:sz w:val="20"/>
                <w:szCs w:val="20"/>
              </w:rPr>
              <w:t>19</w:t>
            </w:r>
          </w:p>
        </w:tc>
        <w:tc>
          <w:tcPr>
            <w:tcW w:w="1760" w:type="pct"/>
            <w:tcBorders>
              <w:top w:val="single" w:sz="6" w:space="0" w:color="000000"/>
              <w:left w:val="single" w:sz="6" w:space="0" w:color="000000"/>
              <w:bottom w:val="single" w:sz="6" w:space="0" w:color="000000"/>
              <w:right w:val="single" w:sz="6" w:space="0" w:color="000000"/>
            </w:tcBorders>
          </w:tcPr>
          <w:p w14:paraId="79740A52" w14:textId="682B931A" w:rsidR="00173A6C" w:rsidRPr="00C63420" w:rsidRDefault="00173A6C" w:rsidP="00406D4D">
            <w:pPr>
              <w:rPr>
                <w:sz w:val="20"/>
              </w:rPr>
            </w:pPr>
            <w:r w:rsidRPr="00C63420">
              <w:rPr>
                <w:sz w:val="20"/>
              </w:rPr>
              <w:t xml:space="preserve">Verify </w:t>
            </w:r>
            <w:r w:rsidR="00406D4D" w:rsidRPr="00C63420">
              <w:rPr>
                <w:sz w:val="20"/>
              </w:rPr>
              <w:t xml:space="preserve">the </w:t>
            </w:r>
            <w:r w:rsidRPr="00C63420">
              <w:rPr>
                <w:sz w:val="20"/>
              </w:rPr>
              <w:t>change</w:t>
            </w:r>
            <w:r w:rsidR="00406D4D" w:rsidRPr="00C63420">
              <w:rPr>
                <w:sz w:val="20"/>
              </w:rPr>
              <w:t>s</w:t>
            </w:r>
            <w:r w:rsidR="001D7C56" w:rsidRPr="00C63420">
              <w:rPr>
                <w:sz w:val="20"/>
              </w:rPr>
              <w:t xml:space="preserve"> </w:t>
            </w:r>
            <w:r w:rsidR="00406D4D" w:rsidRPr="00C63420">
              <w:rPr>
                <w:sz w:val="20"/>
              </w:rPr>
              <w:t>implemented meet</w:t>
            </w:r>
            <w:r w:rsidR="001D7C56" w:rsidRPr="00C63420">
              <w:rPr>
                <w:sz w:val="20"/>
              </w:rPr>
              <w:t xml:space="preserve"> </w:t>
            </w:r>
            <w:r w:rsidR="00406D4D" w:rsidRPr="00C63420">
              <w:rPr>
                <w:sz w:val="20"/>
              </w:rPr>
              <w:t xml:space="preserve">the </w:t>
            </w:r>
            <w:r w:rsidRPr="00C63420">
              <w:rPr>
                <w:sz w:val="20"/>
              </w:rPr>
              <w:t>objectives established by introducing the chang</w:t>
            </w:r>
            <w:r w:rsidR="00406D4D" w:rsidRPr="00C63420">
              <w:rPr>
                <w:sz w:val="20"/>
              </w:rPr>
              <w:t>e</w:t>
            </w:r>
            <w:r w:rsidR="00A803AA" w:rsidRPr="00C63420">
              <w:rPr>
                <w:sz w:val="20"/>
              </w:rPr>
              <w:t xml:space="preserve"> and resolve </w:t>
            </w:r>
            <w:r w:rsidR="00406D4D" w:rsidRPr="00C63420">
              <w:rPr>
                <w:sz w:val="20"/>
              </w:rPr>
              <w:t xml:space="preserve">any </w:t>
            </w:r>
            <w:r w:rsidR="00A803AA" w:rsidRPr="00C63420">
              <w:rPr>
                <w:sz w:val="20"/>
              </w:rPr>
              <w:t>negative impacts.</w:t>
            </w:r>
          </w:p>
        </w:tc>
        <w:tc>
          <w:tcPr>
            <w:tcW w:w="388" w:type="pct"/>
            <w:tcBorders>
              <w:top w:val="single" w:sz="6" w:space="0" w:color="000000"/>
              <w:left w:val="single" w:sz="6" w:space="0" w:color="000000"/>
              <w:bottom w:val="single" w:sz="6" w:space="0" w:color="000000"/>
              <w:right w:val="single" w:sz="6" w:space="0" w:color="000000"/>
            </w:tcBorders>
          </w:tcPr>
          <w:p w14:paraId="79740A53" w14:textId="77777777" w:rsidR="00173A6C" w:rsidRPr="00C63420" w:rsidRDefault="00173A6C" w:rsidP="00B159E1">
            <w:pPr>
              <w:jc w:val="center"/>
            </w:pPr>
            <w:r w:rsidRPr="00C63420">
              <w:t>X</w:t>
            </w:r>
          </w:p>
        </w:tc>
        <w:tc>
          <w:tcPr>
            <w:tcW w:w="423" w:type="pct"/>
            <w:tcBorders>
              <w:top w:val="single" w:sz="6" w:space="0" w:color="000000"/>
              <w:left w:val="single" w:sz="6" w:space="0" w:color="000000"/>
              <w:bottom w:val="single" w:sz="6" w:space="0" w:color="000000"/>
              <w:right w:val="single" w:sz="6" w:space="0" w:color="000000"/>
            </w:tcBorders>
          </w:tcPr>
          <w:p w14:paraId="79740A54"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55"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56" w14:textId="77777777" w:rsidR="00173A6C" w:rsidRDefault="00173A6C" w:rsidP="00B159E1">
            <w:pPr>
              <w:pStyle w:val="TableText"/>
            </w:pPr>
          </w:p>
        </w:tc>
      </w:tr>
      <w:tr w:rsidR="00173A6C" w14:paraId="79740A5E"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58" w14:textId="77777777" w:rsidR="00173A6C" w:rsidRPr="001D4D0F" w:rsidRDefault="0099076F" w:rsidP="00B159E1">
            <w:pPr>
              <w:rPr>
                <w:sz w:val="20"/>
                <w:szCs w:val="20"/>
              </w:rPr>
            </w:pPr>
            <w:r w:rsidRPr="004C0611">
              <w:rPr>
                <w:sz w:val="20"/>
                <w:szCs w:val="20"/>
              </w:rPr>
              <w:t>2.2.14.</w:t>
            </w:r>
            <w:r w:rsidR="00173A6C">
              <w:rPr>
                <w:sz w:val="20"/>
                <w:szCs w:val="20"/>
              </w:rPr>
              <w:t>20</w:t>
            </w:r>
          </w:p>
        </w:tc>
        <w:tc>
          <w:tcPr>
            <w:tcW w:w="1760" w:type="pct"/>
            <w:tcBorders>
              <w:top w:val="single" w:sz="6" w:space="0" w:color="000000"/>
              <w:left w:val="single" w:sz="6" w:space="0" w:color="000000"/>
              <w:bottom w:val="single" w:sz="6" w:space="0" w:color="000000"/>
              <w:right w:val="single" w:sz="6" w:space="0" w:color="000000"/>
            </w:tcBorders>
          </w:tcPr>
          <w:p w14:paraId="79740A59" w14:textId="35588246" w:rsidR="00173A6C" w:rsidRPr="00BF0716" w:rsidRDefault="00173A6C" w:rsidP="001D7C56">
            <w:pPr>
              <w:rPr>
                <w:sz w:val="20"/>
              </w:rPr>
            </w:pPr>
            <w:r w:rsidRPr="00BF0716">
              <w:rPr>
                <w:sz w:val="20"/>
              </w:rPr>
              <w:t xml:space="preserve">Monitor </w:t>
            </w:r>
            <w:r w:rsidR="00096409">
              <w:rPr>
                <w:sz w:val="20"/>
              </w:rPr>
              <w:t>EFS</w:t>
            </w:r>
            <w:r w:rsidR="00406D4D">
              <w:rPr>
                <w:sz w:val="20"/>
              </w:rPr>
              <w:t xml:space="preserve"> </w:t>
            </w:r>
            <w:r w:rsidRPr="00BF0716">
              <w:rPr>
                <w:sz w:val="20"/>
              </w:rPr>
              <w:t xml:space="preserve">changes and report </w:t>
            </w:r>
            <w:r w:rsidR="00406D4D">
              <w:rPr>
                <w:sz w:val="20"/>
              </w:rPr>
              <w:t xml:space="preserve">the </w:t>
            </w:r>
            <w:r w:rsidRPr="00BF0716">
              <w:rPr>
                <w:sz w:val="20"/>
              </w:rPr>
              <w:t>results of changes and impacts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5A" w14:textId="77777777" w:rsidR="00173A6C" w:rsidRDefault="00173A6C" w:rsidP="00B159E1">
            <w:pPr>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A5B"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5C"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5D" w14:textId="77777777" w:rsidR="00173A6C" w:rsidRDefault="00173A6C" w:rsidP="00B159E1">
            <w:pPr>
              <w:pStyle w:val="TableText"/>
            </w:pPr>
          </w:p>
        </w:tc>
      </w:tr>
      <w:tr w:rsidR="00173A6C" w14:paraId="79740A65"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5F" w14:textId="77777777" w:rsidR="00173A6C" w:rsidRPr="001D4D0F" w:rsidRDefault="0099076F" w:rsidP="00B159E1">
            <w:pPr>
              <w:rPr>
                <w:sz w:val="20"/>
                <w:szCs w:val="20"/>
              </w:rPr>
            </w:pPr>
            <w:r w:rsidRPr="004C0611">
              <w:rPr>
                <w:sz w:val="20"/>
                <w:szCs w:val="20"/>
              </w:rPr>
              <w:t>2.2.14.</w:t>
            </w:r>
            <w:r w:rsidR="00173A6C">
              <w:rPr>
                <w:sz w:val="20"/>
                <w:szCs w:val="20"/>
              </w:rPr>
              <w:t>21</w:t>
            </w:r>
          </w:p>
        </w:tc>
        <w:tc>
          <w:tcPr>
            <w:tcW w:w="1760" w:type="pct"/>
            <w:tcBorders>
              <w:top w:val="single" w:sz="6" w:space="0" w:color="000000"/>
              <w:left w:val="single" w:sz="6" w:space="0" w:color="000000"/>
              <w:bottom w:val="single" w:sz="6" w:space="0" w:color="000000"/>
              <w:right w:val="single" w:sz="6" w:space="0" w:color="000000"/>
            </w:tcBorders>
          </w:tcPr>
          <w:p w14:paraId="79740A60" w14:textId="1EEBB8A9" w:rsidR="00173A6C" w:rsidRPr="00A67B79" w:rsidRDefault="00173A6C" w:rsidP="008E121A">
            <w:pPr>
              <w:rPr>
                <w:sz w:val="20"/>
              </w:rPr>
            </w:pPr>
            <w:r w:rsidRPr="00A67B79">
              <w:rPr>
                <w:sz w:val="20"/>
              </w:rPr>
              <w:t xml:space="preserve">Assess impact of </w:t>
            </w:r>
            <w:r w:rsidR="00096409">
              <w:rPr>
                <w:sz w:val="20"/>
              </w:rPr>
              <w:t>EFS</w:t>
            </w:r>
            <w:r w:rsidR="0093047D">
              <w:rPr>
                <w:sz w:val="20"/>
              </w:rPr>
              <w:t xml:space="preserve"> </w:t>
            </w:r>
            <w:r>
              <w:rPr>
                <w:sz w:val="20"/>
              </w:rPr>
              <w:t>production changes</w:t>
            </w:r>
            <w:r w:rsidRPr="00A67B79">
              <w:rPr>
                <w:sz w:val="20"/>
              </w:rPr>
              <w:t xml:space="preserve">, prior to and after </w:t>
            </w:r>
            <w:r w:rsidR="0093047D">
              <w:rPr>
                <w:sz w:val="20"/>
              </w:rPr>
              <w:t xml:space="preserve">the </w:t>
            </w:r>
            <w:r w:rsidRPr="00A67B79">
              <w:rPr>
                <w:sz w:val="20"/>
              </w:rPr>
              <w:t>implementation</w:t>
            </w:r>
            <w:r w:rsidR="0093047D">
              <w:rPr>
                <w:sz w:val="20"/>
              </w:rPr>
              <w:t xml:space="preserve"> of changes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61"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A62"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63"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64" w14:textId="77777777" w:rsidR="00173A6C" w:rsidRDefault="00173A6C" w:rsidP="00B159E1">
            <w:pPr>
              <w:pStyle w:val="TableText"/>
            </w:pPr>
          </w:p>
        </w:tc>
      </w:tr>
      <w:tr w:rsidR="00173A6C" w14:paraId="79740A6D"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66" w14:textId="77777777" w:rsidR="00173A6C" w:rsidRPr="001D4D0F" w:rsidRDefault="0099076F" w:rsidP="00B159E1">
            <w:pPr>
              <w:rPr>
                <w:sz w:val="20"/>
                <w:szCs w:val="20"/>
              </w:rPr>
            </w:pPr>
            <w:r w:rsidRPr="004C0611">
              <w:rPr>
                <w:sz w:val="20"/>
                <w:szCs w:val="20"/>
              </w:rPr>
              <w:t>2.2.14.</w:t>
            </w:r>
            <w:r w:rsidR="00173A6C">
              <w:rPr>
                <w:sz w:val="20"/>
                <w:szCs w:val="20"/>
              </w:rPr>
              <w:t>22</w:t>
            </w:r>
          </w:p>
        </w:tc>
        <w:tc>
          <w:tcPr>
            <w:tcW w:w="1760" w:type="pct"/>
            <w:tcBorders>
              <w:top w:val="single" w:sz="6" w:space="0" w:color="000000"/>
              <w:left w:val="single" w:sz="6" w:space="0" w:color="000000"/>
              <w:bottom w:val="single" w:sz="6" w:space="0" w:color="000000"/>
              <w:right w:val="single" w:sz="6" w:space="0" w:color="000000"/>
            </w:tcBorders>
          </w:tcPr>
          <w:p w14:paraId="79740A67" w14:textId="77777777" w:rsidR="00173A6C" w:rsidRPr="00BF0716" w:rsidRDefault="00173A6C" w:rsidP="00AD7617">
            <w:pPr>
              <w:rPr>
                <w:sz w:val="20"/>
              </w:rPr>
            </w:pPr>
            <w:r w:rsidRPr="00A67B79">
              <w:rPr>
                <w:sz w:val="20"/>
              </w:rPr>
              <w:t xml:space="preserve">Assess impact of </w:t>
            </w:r>
            <w:r w:rsidR="00AD7617">
              <w:rPr>
                <w:sz w:val="20"/>
              </w:rPr>
              <w:t>OS</w:t>
            </w:r>
            <w:r w:rsidRPr="00A67B79">
              <w:rPr>
                <w:sz w:val="20"/>
              </w:rPr>
              <w:t xml:space="preserve"> changes prior to and after</w:t>
            </w:r>
            <w:r w:rsidR="00AD7617">
              <w:rPr>
                <w:sz w:val="20"/>
              </w:rPr>
              <w:t xml:space="preserve"> the</w:t>
            </w:r>
            <w:r w:rsidRPr="00A67B79">
              <w:rPr>
                <w:sz w:val="20"/>
              </w:rPr>
              <w:t xml:space="preserve"> implementation</w:t>
            </w:r>
            <w:r w:rsidR="00AD7617">
              <w:rPr>
                <w:sz w:val="20"/>
              </w:rPr>
              <w:t xml:space="preserve"> of the changes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68" w14:textId="77777777" w:rsidR="00173A6C" w:rsidRDefault="00173A6C" w:rsidP="00B159E1">
            <w:pPr>
              <w:pStyle w:val="TableText"/>
              <w:jc w:val="center"/>
            </w:pPr>
            <w:r>
              <w:t>X</w:t>
            </w:r>
          </w:p>
          <w:p w14:paraId="79740A69" w14:textId="77777777" w:rsidR="00173A6C" w:rsidRPr="00BC07B3" w:rsidRDefault="00173A6C" w:rsidP="00B159E1">
            <w:pPr>
              <w:pStyle w:val="TableText"/>
              <w:jc w:val="center"/>
            </w:pPr>
          </w:p>
        </w:tc>
        <w:tc>
          <w:tcPr>
            <w:tcW w:w="423" w:type="pct"/>
            <w:tcBorders>
              <w:top w:val="single" w:sz="6" w:space="0" w:color="000000"/>
              <w:left w:val="single" w:sz="6" w:space="0" w:color="000000"/>
              <w:bottom w:val="single" w:sz="6" w:space="0" w:color="000000"/>
              <w:right w:val="single" w:sz="6" w:space="0" w:color="000000"/>
            </w:tcBorders>
          </w:tcPr>
          <w:p w14:paraId="79740A6A"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6B"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6C" w14:textId="77777777" w:rsidR="00173A6C" w:rsidRDefault="00173A6C" w:rsidP="00B159E1">
            <w:pPr>
              <w:pStyle w:val="TableText"/>
            </w:pPr>
          </w:p>
        </w:tc>
      </w:tr>
      <w:tr w:rsidR="00173A6C" w14:paraId="79740A74"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6E" w14:textId="77777777" w:rsidR="00173A6C" w:rsidRPr="001D4D0F" w:rsidRDefault="0099076F" w:rsidP="00B159E1">
            <w:pPr>
              <w:rPr>
                <w:sz w:val="20"/>
                <w:szCs w:val="20"/>
              </w:rPr>
            </w:pPr>
            <w:r w:rsidRPr="004C0611">
              <w:rPr>
                <w:sz w:val="20"/>
                <w:szCs w:val="20"/>
              </w:rPr>
              <w:t>2.2.14.</w:t>
            </w:r>
            <w:r w:rsidR="00173A6C">
              <w:rPr>
                <w:sz w:val="20"/>
                <w:szCs w:val="20"/>
              </w:rPr>
              <w:t>23</w:t>
            </w:r>
          </w:p>
        </w:tc>
        <w:tc>
          <w:tcPr>
            <w:tcW w:w="1760" w:type="pct"/>
            <w:tcBorders>
              <w:top w:val="single" w:sz="6" w:space="0" w:color="000000"/>
              <w:left w:val="single" w:sz="6" w:space="0" w:color="000000"/>
              <w:bottom w:val="single" w:sz="6" w:space="0" w:color="000000"/>
              <w:right w:val="single" w:sz="6" w:space="0" w:color="000000"/>
            </w:tcBorders>
          </w:tcPr>
          <w:p w14:paraId="79740A6F" w14:textId="32C26334" w:rsidR="00173A6C" w:rsidRPr="00BF0716" w:rsidRDefault="00173A6C" w:rsidP="008E121A">
            <w:pPr>
              <w:rPr>
                <w:sz w:val="20"/>
              </w:rPr>
            </w:pPr>
            <w:r w:rsidRPr="00BF0716">
              <w:rPr>
                <w:sz w:val="20"/>
              </w:rPr>
              <w:t>Administer the version c</w:t>
            </w:r>
            <w:r w:rsidR="00947E96">
              <w:rPr>
                <w:sz w:val="20"/>
              </w:rPr>
              <w:t>ontrol system as it relates to release m</w:t>
            </w:r>
            <w:r w:rsidRPr="00BF0716">
              <w:rPr>
                <w:sz w:val="20"/>
              </w:rPr>
              <w:t xml:space="preserve">anagement of </w:t>
            </w:r>
            <w:r>
              <w:rPr>
                <w:sz w:val="20"/>
              </w:rPr>
              <w:t xml:space="preserve">the State’s </w:t>
            </w:r>
            <w:r w:rsidRPr="00BF0716">
              <w:rPr>
                <w:sz w:val="20"/>
              </w:rPr>
              <w:t xml:space="preserve">custom </w:t>
            </w:r>
            <w:r w:rsidR="00947E96">
              <w:rPr>
                <w:sz w:val="20"/>
              </w:rPr>
              <w:t>configuration</w:t>
            </w:r>
            <w:r>
              <w:rPr>
                <w:sz w:val="20"/>
              </w:rPr>
              <w:t>, extensions</w:t>
            </w:r>
            <w:r w:rsidR="00947E96">
              <w:rPr>
                <w:sz w:val="20"/>
              </w:rPr>
              <w:t xml:space="preserve">, </w:t>
            </w:r>
            <w:proofErr w:type="spellStart"/>
            <w:proofErr w:type="gramStart"/>
            <w:r w:rsidR="00947E96">
              <w:rPr>
                <w:sz w:val="20"/>
              </w:rPr>
              <w:t>etc.of</w:t>
            </w:r>
            <w:proofErr w:type="spellEnd"/>
            <w:proofErr w:type="gramEnd"/>
            <w:r w:rsidR="00947E96">
              <w:rPr>
                <w:sz w:val="20"/>
              </w:rPr>
              <w:t xml:space="preserve"> the</w:t>
            </w:r>
            <w:r w:rsidR="008E121A">
              <w:rPr>
                <w:sz w:val="20"/>
              </w:rPr>
              <w:t xml:space="preserve"> </w:t>
            </w:r>
            <w:r w:rsidR="00096409">
              <w:rPr>
                <w:sz w:val="20"/>
              </w:rPr>
              <w:t>EFS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70"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A71"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72"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73" w14:textId="77777777" w:rsidR="00173A6C" w:rsidRDefault="00173A6C" w:rsidP="00B159E1">
            <w:pPr>
              <w:pStyle w:val="TableText"/>
            </w:pPr>
          </w:p>
        </w:tc>
      </w:tr>
      <w:tr w:rsidR="00173A6C" w14:paraId="79740A7B"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75" w14:textId="77777777" w:rsidR="00173A6C" w:rsidRPr="001D4D0F" w:rsidRDefault="0099076F" w:rsidP="00B159E1">
            <w:pPr>
              <w:rPr>
                <w:sz w:val="20"/>
                <w:szCs w:val="20"/>
              </w:rPr>
            </w:pPr>
            <w:r w:rsidRPr="004C0611">
              <w:rPr>
                <w:sz w:val="20"/>
                <w:szCs w:val="20"/>
              </w:rPr>
              <w:lastRenderedPageBreak/>
              <w:t>2.2.14.</w:t>
            </w:r>
            <w:r w:rsidR="00173A6C">
              <w:rPr>
                <w:sz w:val="20"/>
                <w:szCs w:val="20"/>
              </w:rPr>
              <w:t>24</w:t>
            </w:r>
          </w:p>
        </w:tc>
        <w:tc>
          <w:tcPr>
            <w:tcW w:w="1760" w:type="pct"/>
            <w:tcBorders>
              <w:top w:val="single" w:sz="6" w:space="0" w:color="000000"/>
              <w:left w:val="single" w:sz="6" w:space="0" w:color="000000"/>
              <w:bottom w:val="single" w:sz="6" w:space="0" w:color="000000"/>
              <w:right w:val="single" w:sz="6" w:space="0" w:color="000000"/>
            </w:tcBorders>
          </w:tcPr>
          <w:p w14:paraId="79740A76" w14:textId="77777777" w:rsidR="00173A6C" w:rsidRPr="00BF0716" w:rsidRDefault="00173A6C" w:rsidP="00391878">
            <w:pPr>
              <w:rPr>
                <w:sz w:val="20"/>
              </w:rPr>
            </w:pPr>
            <w:r w:rsidRPr="00BF0716">
              <w:rPr>
                <w:sz w:val="20"/>
              </w:rPr>
              <w:t>Modify configuration database, asset management items, and service catalog</w:t>
            </w:r>
            <w:r w:rsidR="00391878">
              <w:rPr>
                <w:sz w:val="20"/>
              </w:rPr>
              <w:t xml:space="preserve">, </w:t>
            </w:r>
            <w:r w:rsidRPr="00BF0716">
              <w:rPr>
                <w:sz w:val="20"/>
              </w:rPr>
              <w:t>if applicable</w:t>
            </w:r>
            <w:r w:rsidR="00391878">
              <w:rPr>
                <w:sz w:val="20"/>
              </w:rPr>
              <w:t>,</w:t>
            </w:r>
            <w:r w:rsidRPr="00BF0716">
              <w:rPr>
                <w:sz w:val="20"/>
              </w:rPr>
              <w:t xml:space="preserve"> to reflect any implemented changes</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77" w14:textId="77777777" w:rsidR="00173A6C" w:rsidRDefault="00173A6C" w:rsidP="00B159E1">
            <w:pPr>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A78"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79"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7A" w14:textId="77777777" w:rsidR="00173A6C" w:rsidRDefault="00173A6C" w:rsidP="00B159E1">
            <w:pPr>
              <w:pStyle w:val="TableText"/>
            </w:pPr>
          </w:p>
        </w:tc>
      </w:tr>
      <w:tr w:rsidR="00173A6C" w14:paraId="79740A82" w14:textId="77777777" w:rsidTr="00B159E1">
        <w:trPr>
          <w:cantSplit/>
        </w:trPr>
        <w:tc>
          <w:tcPr>
            <w:tcW w:w="423" w:type="pct"/>
            <w:tcBorders>
              <w:top w:val="single" w:sz="6" w:space="0" w:color="000000"/>
              <w:left w:val="single" w:sz="6" w:space="0" w:color="000000"/>
              <w:bottom w:val="single" w:sz="6" w:space="0" w:color="000000"/>
              <w:right w:val="single" w:sz="6" w:space="0" w:color="000000"/>
            </w:tcBorders>
          </w:tcPr>
          <w:p w14:paraId="79740A7C" w14:textId="77777777" w:rsidR="00173A6C" w:rsidRPr="001D4D0F" w:rsidRDefault="0099076F" w:rsidP="00B159E1">
            <w:pPr>
              <w:rPr>
                <w:sz w:val="20"/>
                <w:szCs w:val="20"/>
              </w:rPr>
            </w:pPr>
            <w:r w:rsidRPr="004C0611">
              <w:rPr>
                <w:sz w:val="20"/>
                <w:szCs w:val="20"/>
              </w:rPr>
              <w:t>2.2.14.</w:t>
            </w:r>
            <w:r w:rsidR="00173A6C">
              <w:rPr>
                <w:sz w:val="20"/>
                <w:szCs w:val="20"/>
              </w:rPr>
              <w:t>25</w:t>
            </w:r>
          </w:p>
        </w:tc>
        <w:tc>
          <w:tcPr>
            <w:tcW w:w="1760" w:type="pct"/>
            <w:tcBorders>
              <w:top w:val="single" w:sz="6" w:space="0" w:color="000000"/>
              <w:left w:val="single" w:sz="6" w:space="0" w:color="000000"/>
              <w:bottom w:val="single" w:sz="6" w:space="0" w:color="000000"/>
              <w:right w:val="single" w:sz="6" w:space="0" w:color="000000"/>
            </w:tcBorders>
          </w:tcPr>
          <w:p w14:paraId="79740A7D" w14:textId="395E8D25" w:rsidR="00173A6C" w:rsidRPr="00BF0716" w:rsidRDefault="00173A6C" w:rsidP="008E121A">
            <w:pPr>
              <w:rPr>
                <w:sz w:val="20"/>
              </w:rPr>
            </w:pPr>
            <w:r w:rsidRPr="001947C7">
              <w:rPr>
                <w:sz w:val="20"/>
              </w:rPr>
              <w:t>Maintain master copie</w:t>
            </w:r>
            <w:r w:rsidR="008A304D">
              <w:rPr>
                <w:sz w:val="20"/>
              </w:rPr>
              <w:t xml:space="preserve">s of new versions of the </w:t>
            </w:r>
            <w:r w:rsidR="00096409">
              <w:rPr>
                <w:sz w:val="20"/>
              </w:rPr>
              <w:t>EFS</w:t>
            </w:r>
            <w:r w:rsidRPr="001947C7">
              <w:rPr>
                <w:sz w:val="20"/>
              </w:rPr>
              <w:t xml:space="preserve">s in a secured software library and update configuration databases, accessible </w:t>
            </w:r>
            <w:proofErr w:type="spellStart"/>
            <w:r w:rsidR="008A304D">
              <w:rPr>
                <w:sz w:val="20"/>
              </w:rPr>
              <w:t>to</w:t>
            </w:r>
            <w:r>
              <w:rPr>
                <w:sz w:val="20"/>
              </w:rPr>
              <w:t>the</w:t>
            </w:r>
            <w:proofErr w:type="spellEnd"/>
            <w:r>
              <w:rPr>
                <w:sz w:val="20"/>
              </w:rPr>
              <w:t xml:space="preserve"> State</w:t>
            </w:r>
            <w:r w:rsidR="00A803AA">
              <w:rPr>
                <w:sz w:val="20"/>
              </w:rPr>
              <w:t>.</w:t>
            </w:r>
          </w:p>
        </w:tc>
        <w:tc>
          <w:tcPr>
            <w:tcW w:w="388" w:type="pct"/>
            <w:tcBorders>
              <w:top w:val="single" w:sz="6" w:space="0" w:color="000000"/>
              <w:left w:val="single" w:sz="6" w:space="0" w:color="000000"/>
              <w:bottom w:val="single" w:sz="6" w:space="0" w:color="000000"/>
              <w:right w:val="single" w:sz="6" w:space="0" w:color="000000"/>
            </w:tcBorders>
          </w:tcPr>
          <w:p w14:paraId="79740A7E" w14:textId="77777777" w:rsidR="00173A6C" w:rsidRPr="00BC07B3" w:rsidRDefault="00173A6C" w:rsidP="00B159E1">
            <w:pPr>
              <w:pStyle w:val="TableText"/>
              <w:jc w:val="center"/>
            </w:pPr>
            <w:r>
              <w:t>X</w:t>
            </w:r>
          </w:p>
        </w:tc>
        <w:tc>
          <w:tcPr>
            <w:tcW w:w="423" w:type="pct"/>
            <w:tcBorders>
              <w:top w:val="single" w:sz="6" w:space="0" w:color="000000"/>
              <w:left w:val="single" w:sz="6" w:space="0" w:color="000000"/>
              <w:bottom w:val="single" w:sz="6" w:space="0" w:color="000000"/>
              <w:right w:val="single" w:sz="6" w:space="0" w:color="000000"/>
            </w:tcBorders>
          </w:tcPr>
          <w:p w14:paraId="79740A7F" w14:textId="77777777" w:rsidR="00173A6C" w:rsidRDefault="00173A6C" w:rsidP="00B159E1">
            <w:pPr>
              <w:jc w:val="center"/>
            </w:pPr>
          </w:p>
        </w:tc>
        <w:tc>
          <w:tcPr>
            <w:tcW w:w="528" w:type="pct"/>
            <w:tcBorders>
              <w:top w:val="single" w:sz="6" w:space="0" w:color="000000"/>
              <w:left w:val="single" w:sz="6" w:space="0" w:color="000000"/>
              <w:bottom w:val="single" w:sz="6" w:space="0" w:color="000000"/>
              <w:right w:val="single" w:sz="6" w:space="0" w:color="000000"/>
            </w:tcBorders>
          </w:tcPr>
          <w:p w14:paraId="79740A80"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81" w14:textId="77777777" w:rsidR="00173A6C" w:rsidRDefault="00173A6C" w:rsidP="00B159E1">
            <w:pPr>
              <w:pStyle w:val="TableText"/>
            </w:pPr>
          </w:p>
        </w:tc>
      </w:tr>
    </w:tbl>
    <w:p w14:paraId="79740A83" w14:textId="77777777" w:rsidR="00173A6C" w:rsidRPr="00C315BA" w:rsidRDefault="00173A6C" w:rsidP="00173A6C">
      <w:pPr>
        <w:pStyle w:val="Num-Heading3"/>
      </w:pPr>
      <w:bookmarkStart w:id="83" w:name="_Toc346198383"/>
      <w:bookmarkStart w:id="84" w:name="_Toc443297711"/>
      <w:bookmarkStart w:id="85" w:name="OLE_LINK17"/>
      <w:r w:rsidRPr="00C315BA">
        <w:t>Configuration Management</w:t>
      </w:r>
      <w:bookmarkEnd w:id="83"/>
      <w:bookmarkEnd w:id="84"/>
    </w:p>
    <w:bookmarkEnd w:id="85"/>
    <w:p w14:paraId="79740A84" w14:textId="77777777" w:rsidR="00173A6C"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A85" w14:textId="77777777" w:rsidR="00173A6C" w:rsidRDefault="00173A6C" w:rsidP="00173A6C">
      <w:pPr>
        <w:pStyle w:val="TableNumberedList"/>
        <w:tabs>
          <w:tab w:val="clear" w:pos="1710"/>
          <w:tab w:val="num" w:pos="1080"/>
        </w:tabs>
        <w:ind w:left="1080"/>
      </w:pPr>
      <w:bookmarkStart w:id="86" w:name="_Toc292454374"/>
      <w:bookmarkStart w:id="87" w:name="_Toc64129623"/>
      <w:bookmarkStart w:id="88" w:name="_Toc81367229"/>
      <w:bookmarkStart w:id="89" w:name="_Toc293309436"/>
      <w:bookmarkStart w:id="90" w:name="_Toc443297987"/>
      <w:bookmarkEnd w:id="86"/>
      <w:r w:rsidRPr="00C315BA">
        <w:t>Configuration Management Roles and Responsibilities</w:t>
      </w:r>
      <w:bookmarkEnd w:id="87"/>
      <w:bookmarkEnd w:id="88"/>
      <w:bookmarkEnd w:id="89"/>
      <w:bookmarkEnd w:id="90"/>
    </w:p>
    <w:tbl>
      <w:tblPr>
        <w:tblW w:w="485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0"/>
        <w:gridCol w:w="4332"/>
        <w:gridCol w:w="974"/>
        <w:gridCol w:w="1062"/>
        <w:gridCol w:w="1326"/>
        <w:gridCol w:w="3712"/>
      </w:tblGrid>
      <w:tr w:rsidR="00173A6C" w14:paraId="79740A8C" w14:textId="77777777" w:rsidTr="00BE7D14">
        <w:trPr>
          <w:cantSplit/>
          <w:tblHeader/>
        </w:trPr>
        <w:tc>
          <w:tcPr>
            <w:tcW w:w="45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6" w14:textId="77777777" w:rsidR="00173A6C" w:rsidRDefault="00173A6C" w:rsidP="00B159E1">
            <w:r>
              <w:t>#</w:t>
            </w:r>
          </w:p>
        </w:tc>
        <w:tc>
          <w:tcPr>
            <w:tcW w:w="172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7" w14:textId="77777777" w:rsidR="00173A6C" w:rsidRPr="00E02727" w:rsidRDefault="00173A6C" w:rsidP="00B159E1">
            <w:pPr>
              <w:rPr>
                <w:b/>
              </w:rPr>
            </w:pPr>
            <w:r>
              <w:rPr>
                <w:b/>
                <w:sz w:val="20"/>
              </w:rPr>
              <w:t>Configuration Management</w:t>
            </w:r>
            <w:r w:rsidRPr="00E02727">
              <w:rPr>
                <w:b/>
                <w:sz w:val="20"/>
              </w:rPr>
              <w:t xml:space="preserve"> - Roles and Responsibilities</w:t>
            </w:r>
          </w:p>
        </w:tc>
        <w:tc>
          <w:tcPr>
            <w:tcW w:w="38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8" w14:textId="77777777" w:rsidR="00173A6C" w:rsidRDefault="00173A6C" w:rsidP="00B159E1">
            <w:pPr>
              <w:pStyle w:val="TableHeading"/>
              <w:keepLines/>
            </w:pPr>
            <w:r>
              <w:t>Offeror</w:t>
            </w:r>
          </w:p>
        </w:tc>
        <w:tc>
          <w:tcPr>
            <w:tcW w:w="42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9" w14:textId="77777777" w:rsidR="00173A6C" w:rsidRDefault="00173A6C" w:rsidP="00B159E1">
            <w:pPr>
              <w:pStyle w:val="TableHeading"/>
              <w:keepLines/>
            </w:pPr>
            <w:r>
              <w:t>State</w:t>
            </w:r>
          </w:p>
        </w:tc>
        <w:tc>
          <w:tcPr>
            <w:tcW w:w="52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A" w14:textId="77777777" w:rsidR="00173A6C" w:rsidRDefault="00173A6C" w:rsidP="00B159E1">
            <w:pPr>
              <w:pStyle w:val="TableHeading"/>
              <w:keepLines/>
            </w:pPr>
            <w:r>
              <w:t>Offeror Response</w:t>
            </w:r>
          </w:p>
        </w:tc>
        <w:tc>
          <w:tcPr>
            <w:tcW w:w="147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8B" w14:textId="77777777" w:rsidR="00173A6C" w:rsidRDefault="00173A6C" w:rsidP="00B159E1">
            <w:pPr>
              <w:pStyle w:val="TableHeading"/>
              <w:keepLines/>
            </w:pPr>
            <w:r>
              <w:t>Offeror Comment</w:t>
            </w:r>
          </w:p>
        </w:tc>
      </w:tr>
      <w:tr w:rsidR="00173A6C" w14:paraId="79740A93"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8D" w14:textId="77777777" w:rsidR="00173A6C" w:rsidRPr="007D0F39" w:rsidRDefault="0099076F" w:rsidP="00B159E1">
            <w:pPr>
              <w:pStyle w:val="TableText"/>
            </w:pPr>
            <w:r>
              <w:t>2.2.15</w:t>
            </w:r>
            <w:r w:rsidR="00173A6C">
              <w:t>.1</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8E" w14:textId="77777777" w:rsidR="00173A6C" w:rsidRPr="00C315BA" w:rsidRDefault="00173A6C" w:rsidP="00CB4E94">
            <w:pPr>
              <w:pStyle w:val="RolesTableText1"/>
              <w:numPr>
                <w:ilvl w:val="0"/>
                <w:numId w:val="0"/>
              </w:numPr>
            </w:pPr>
            <w:r w:rsidRPr="00C315BA">
              <w:t>Define configuration management policies</w:t>
            </w:r>
            <w:r w:rsidR="00CB4E94">
              <w:t>.</w:t>
            </w:r>
          </w:p>
        </w:tc>
        <w:tc>
          <w:tcPr>
            <w:tcW w:w="388" w:type="pct"/>
            <w:tcBorders>
              <w:top w:val="single" w:sz="6" w:space="0" w:color="000000"/>
              <w:left w:val="single" w:sz="6" w:space="0" w:color="000000"/>
              <w:bottom w:val="single" w:sz="6" w:space="0" w:color="000000"/>
              <w:right w:val="single" w:sz="6" w:space="0" w:color="000000"/>
            </w:tcBorders>
          </w:tcPr>
          <w:p w14:paraId="79740A8F" w14:textId="77777777" w:rsidR="00173A6C" w:rsidRPr="00C62195" w:rsidRDefault="00173A6C" w:rsidP="00B159E1">
            <w:pPr>
              <w:pStyle w:val="TableTextctr"/>
            </w:pPr>
          </w:p>
        </w:tc>
        <w:tc>
          <w:tcPr>
            <w:tcW w:w="423" w:type="pct"/>
            <w:tcBorders>
              <w:top w:val="single" w:sz="6" w:space="0" w:color="000000"/>
              <w:left w:val="single" w:sz="6" w:space="0" w:color="000000"/>
              <w:bottom w:val="single" w:sz="6" w:space="0" w:color="000000"/>
              <w:right w:val="single" w:sz="6" w:space="0" w:color="000000"/>
            </w:tcBorders>
          </w:tcPr>
          <w:p w14:paraId="79740A90" w14:textId="77777777" w:rsidR="00173A6C" w:rsidRPr="00C62195" w:rsidRDefault="00173A6C" w:rsidP="00B159E1">
            <w:pPr>
              <w:pStyle w:val="TableTextctr"/>
            </w:pPr>
            <w:r>
              <w:t>X</w:t>
            </w:r>
          </w:p>
        </w:tc>
        <w:tc>
          <w:tcPr>
            <w:tcW w:w="528" w:type="pct"/>
            <w:tcBorders>
              <w:top w:val="single" w:sz="6" w:space="0" w:color="000000"/>
              <w:left w:val="single" w:sz="6" w:space="0" w:color="000000"/>
              <w:bottom w:val="single" w:sz="6" w:space="0" w:color="000000"/>
              <w:right w:val="single" w:sz="6" w:space="0" w:color="000000"/>
            </w:tcBorders>
          </w:tcPr>
          <w:p w14:paraId="79740A91"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92" w14:textId="77777777" w:rsidR="00173A6C" w:rsidRDefault="00173A6C" w:rsidP="00B159E1">
            <w:pPr>
              <w:pStyle w:val="TableText"/>
            </w:pPr>
          </w:p>
        </w:tc>
      </w:tr>
      <w:tr w:rsidR="00173A6C" w14:paraId="79740A9A"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94" w14:textId="77777777" w:rsidR="00173A6C" w:rsidRPr="00024101" w:rsidRDefault="0099076F" w:rsidP="00B159E1">
            <w:pPr>
              <w:rPr>
                <w:sz w:val="20"/>
                <w:szCs w:val="20"/>
              </w:rPr>
            </w:pPr>
            <w:r w:rsidRPr="0099076F">
              <w:rPr>
                <w:sz w:val="20"/>
                <w:szCs w:val="20"/>
              </w:rPr>
              <w:t>2.2.15.</w:t>
            </w:r>
            <w:r w:rsidR="00173A6C">
              <w:rPr>
                <w:sz w:val="20"/>
                <w:szCs w:val="20"/>
              </w:rPr>
              <w:t>2</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95" w14:textId="77777777" w:rsidR="00173A6C" w:rsidRPr="00C315BA" w:rsidRDefault="00173A6C" w:rsidP="00B159E1">
            <w:pPr>
              <w:pStyle w:val="RolesTableText1"/>
              <w:numPr>
                <w:ilvl w:val="0"/>
                <w:numId w:val="0"/>
              </w:numPr>
              <w:spacing w:before="40" w:after="40"/>
            </w:pPr>
            <w:r w:rsidRPr="00C315BA">
              <w:t>E</w:t>
            </w:r>
            <w:r w:rsidR="00CB4E94">
              <w:t xml:space="preserve">stablish processes and procedures </w:t>
            </w:r>
            <w:r w:rsidRPr="00C315BA">
              <w:t>for tracking configuration changes</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96"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97"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98"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99" w14:textId="77777777" w:rsidR="00173A6C" w:rsidRDefault="00173A6C" w:rsidP="00B159E1">
            <w:pPr>
              <w:pStyle w:val="TableText"/>
            </w:pPr>
          </w:p>
        </w:tc>
      </w:tr>
      <w:tr w:rsidR="00173A6C" w14:paraId="79740AA1"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9B" w14:textId="77777777" w:rsidR="00173A6C" w:rsidRPr="00024101" w:rsidRDefault="0099076F" w:rsidP="00B159E1">
            <w:pPr>
              <w:rPr>
                <w:sz w:val="20"/>
                <w:szCs w:val="20"/>
              </w:rPr>
            </w:pPr>
            <w:r w:rsidRPr="0099076F">
              <w:rPr>
                <w:sz w:val="20"/>
                <w:szCs w:val="20"/>
              </w:rPr>
              <w:t>2.2.15.</w:t>
            </w:r>
            <w:r w:rsidR="00173A6C">
              <w:rPr>
                <w:sz w:val="20"/>
                <w:szCs w:val="20"/>
              </w:rPr>
              <w:t>3</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9C" w14:textId="77777777" w:rsidR="00173A6C" w:rsidRPr="00C315BA" w:rsidRDefault="00173A6C" w:rsidP="00CB4E94">
            <w:pPr>
              <w:pStyle w:val="RolesTableText1"/>
              <w:numPr>
                <w:ilvl w:val="0"/>
                <w:numId w:val="0"/>
              </w:numPr>
              <w:spacing w:before="40" w:after="40"/>
            </w:pPr>
            <w:r w:rsidRPr="00C315BA">
              <w:t xml:space="preserve">Approve configuration management </w:t>
            </w:r>
            <w:r w:rsidR="00CB4E94">
              <w:t>processes and</w:t>
            </w:r>
            <w:r w:rsidRPr="00C315BA">
              <w:t xml:space="preserve"> procedures.</w:t>
            </w:r>
          </w:p>
        </w:tc>
        <w:tc>
          <w:tcPr>
            <w:tcW w:w="388" w:type="pct"/>
            <w:tcBorders>
              <w:top w:val="single" w:sz="6" w:space="0" w:color="000000"/>
              <w:left w:val="single" w:sz="6" w:space="0" w:color="000000"/>
              <w:bottom w:val="single" w:sz="6" w:space="0" w:color="000000"/>
              <w:right w:val="single" w:sz="6" w:space="0" w:color="000000"/>
            </w:tcBorders>
          </w:tcPr>
          <w:p w14:paraId="79740A9D" w14:textId="77777777" w:rsidR="00173A6C" w:rsidRDefault="00173A6C" w:rsidP="00B159E1">
            <w:pPr>
              <w:pStyle w:val="TableTextctr"/>
            </w:pPr>
          </w:p>
        </w:tc>
        <w:tc>
          <w:tcPr>
            <w:tcW w:w="423" w:type="pct"/>
            <w:tcBorders>
              <w:top w:val="single" w:sz="6" w:space="0" w:color="000000"/>
              <w:left w:val="single" w:sz="6" w:space="0" w:color="000000"/>
              <w:bottom w:val="single" w:sz="6" w:space="0" w:color="000000"/>
              <w:right w:val="single" w:sz="6" w:space="0" w:color="000000"/>
            </w:tcBorders>
          </w:tcPr>
          <w:p w14:paraId="79740A9E" w14:textId="77777777" w:rsidR="00173A6C" w:rsidRPr="00C62195" w:rsidRDefault="00173A6C" w:rsidP="00B159E1">
            <w:pPr>
              <w:pStyle w:val="TableTextctr"/>
            </w:pPr>
            <w:r>
              <w:t>X</w:t>
            </w:r>
          </w:p>
        </w:tc>
        <w:tc>
          <w:tcPr>
            <w:tcW w:w="528" w:type="pct"/>
            <w:tcBorders>
              <w:top w:val="single" w:sz="6" w:space="0" w:color="000000"/>
              <w:left w:val="single" w:sz="6" w:space="0" w:color="000000"/>
              <w:bottom w:val="single" w:sz="6" w:space="0" w:color="000000"/>
              <w:right w:val="single" w:sz="6" w:space="0" w:color="000000"/>
            </w:tcBorders>
          </w:tcPr>
          <w:p w14:paraId="79740A9F"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A0" w14:textId="77777777" w:rsidR="00173A6C" w:rsidRDefault="00173A6C" w:rsidP="00B159E1">
            <w:pPr>
              <w:pStyle w:val="TableText"/>
            </w:pPr>
          </w:p>
        </w:tc>
      </w:tr>
      <w:tr w:rsidR="00173A6C" w14:paraId="79740AA8"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A2" w14:textId="77777777" w:rsidR="00173A6C" w:rsidRPr="00024101" w:rsidRDefault="0099076F" w:rsidP="00B159E1">
            <w:pPr>
              <w:rPr>
                <w:sz w:val="20"/>
                <w:szCs w:val="20"/>
              </w:rPr>
            </w:pPr>
            <w:r w:rsidRPr="0099076F">
              <w:rPr>
                <w:sz w:val="20"/>
                <w:szCs w:val="20"/>
              </w:rPr>
              <w:t>2.2.15.</w:t>
            </w:r>
            <w:r w:rsidR="00173A6C">
              <w:rPr>
                <w:sz w:val="20"/>
                <w:szCs w:val="20"/>
              </w:rPr>
              <w:t>4</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A3" w14:textId="77777777" w:rsidR="00173A6C" w:rsidRPr="00C315BA" w:rsidRDefault="00173A6C" w:rsidP="00B159E1">
            <w:pPr>
              <w:pStyle w:val="RolesTableText1"/>
              <w:numPr>
                <w:ilvl w:val="0"/>
                <w:numId w:val="0"/>
              </w:numPr>
              <w:spacing w:before="40" w:after="40"/>
            </w:pPr>
            <w:r>
              <w:t xml:space="preserve">Utilize </w:t>
            </w:r>
            <w:r w:rsidRPr="00C315BA">
              <w:t>and maintain</w:t>
            </w:r>
            <w:r w:rsidR="00A803AA">
              <w:t xml:space="preserve"> configuration management tools.</w:t>
            </w:r>
          </w:p>
        </w:tc>
        <w:tc>
          <w:tcPr>
            <w:tcW w:w="388" w:type="pct"/>
            <w:tcBorders>
              <w:top w:val="single" w:sz="6" w:space="0" w:color="000000"/>
              <w:left w:val="single" w:sz="6" w:space="0" w:color="000000"/>
              <w:bottom w:val="single" w:sz="6" w:space="0" w:color="000000"/>
              <w:right w:val="single" w:sz="6" w:space="0" w:color="000000"/>
            </w:tcBorders>
          </w:tcPr>
          <w:p w14:paraId="79740AA4"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A5"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A6"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A7" w14:textId="77777777" w:rsidR="00173A6C" w:rsidRDefault="00173A6C" w:rsidP="00B159E1">
            <w:pPr>
              <w:pStyle w:val="TableText"/>
            </w:pPr>
          </w:p>
        </w:tc>
      </w:tr>
      <w:tr w:rsidR="00173A6C" w14:paraId="79740AAF"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A9" w14:textId="77777777" w:rsidR="00173A6C" w:rsidRPr="00024101" w:rsidRDefault="0099076F" w:rsidP="00B159E1">
            <w:pPr>
              <w:rPr>
                <w:sz w:val="20"/>
                <w:szCs w:val="20"/>
              </w:rPr>
            </w:pPr>
            <w:r w:rsidRPr="0099076F">
              <w:rPr>
                <w:sz w:val="20"/>
                <w:szCs w:val="20"/>
              </w:rPr>
              <w:t>2.2.15.</w:t>
            </w:r>
            <w:r w:rsidR="00173A6C">
              <w:rPr>
                <w:sz w:val="20"/>
                <w:szCs w:val="20"/>
              </w:rPr>
              <w:t>5</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AA" w14:textId="77777777" w:rsidR="00173A6C" w:rsidRPr="00C315BA" w:rsidRDefault="00173A6C" w:rsidP="00F54151">
            <w:pPr>
              <w:pStyle w:val="RolesTableText1"/>
              <w:numPr>
                <w:ilvl w:val="0"/>
                <w:numId w:val="0"/>
              </w:numPr>
              <w:spacing w:before="40" w:after="40"/>
            </w:pPr>
            <w:r w:rsidRPr="00C315BA">
              <w:t xml:space="preserve">Establish interfaces to problem </w:t>
            </w:r>
            <w:r w:rsidR="009428AF">
              <w:t>and</w:t>
            </w:r>
            <w:r w:rsidRPr="00C315BA">
              <w:t xml:space="preserve"> incident management, change management, technical support, maintenance and asset management processes</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AB"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AC"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AD"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AE" w14:textId="77777777" w:rsidR="00173A6C" w:rsidRDefault="00173A6C" w:rsidP="00B159E1">
            <w:pPr>
              <w:pStyle w:val="TableText"/>
            </w:pPr>
          </w:p>
        </w:tc>
      </w:tr>
      <w:tr w:rsidR="00173A6C" w14:paraId="79740AB6"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B0" w14:textId="77777777" w:rsidR="00173A6C" w:rsidRPr="00024101" w:rsidRDefault="0099076F" w:rsidP="00B159E1">
            <w:pPr>
              <w:rPr>
                <w:sz w:val="20"/>
                <w:szCs w:val="20"/>
              </w:rPr>
            </w:pPr>
            <w:r w:rsidRPr="0099076F">
              <w:rPr>
                <w:sz w:val="20"/>
                <w:szCs w:val="20"/>
              </w:rPr>
              <w:t>2.2.15.</w:t>
            </w:r>
            <w:r w:rsidR="00173A6C">
              <w:rPr>
                <w:sz w:val="20"/>
                <w:szCs w:val="20"/>
              </w:rPr>
              <w:t>6</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B1" w14:textId="77777777" w:rsidR="00173A6C" w:rsidRPr="00C315BA" w:rsidRDefault="00173A6C" w:rsidP="00F54151">
            <w:pPr>
              <w:pStyle w:val="RolesTableText1"/>
              <w:numPr>
                <w:ilvl w:val="0"/>
                <w:numId w:val="0"/>
              </w:numPr>
              <w:spacing w:before="40" w:after="40"/>
            </w:pPr>
            <w:r w:rsidRPr="00C315BA">
              <w:t xml:space="preserve">Establish guidelines for physical and logical separation between development, </w:t>
            </w:r>
            <w:r w:rsidR="00F54151">
              <w:t>QA,</w:t>
            </w:r>
            <w:r w:rsidRPr="00C315BA">
              <w:t xml:space="preserve"> and production and the process for deploying and back out of configuration items</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B2" w14:textId="77777777" w:rsidR="00173A6C" w:rsidRDefault="00F54151"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B3"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B4"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B5" w14:textId="77777777" w:rsidR="00173A6C" w:rsidRDefault="00173A6C" w:rsidP="00B159E1">
            <w:pPr>
              <w:pStyle w:val="TableText"/>
            </w:pPr>
          </w:p>
        </w:tc>
      </w:tr>
      <w:tr w:rsidR="00F54151" w14:paraId="79740ABD"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B7" w14:textId="77777777" w:rsidR="00F54151" w:rsidRPr="0099076F" w:rsidRDefault="00F54151" w:rsidP="00B159E1">
            <w:pPr>
              <w:rPr>
                <w:sz w:val="20"/>
                <w:szCs w:val="20"/>
              </w:rPr>
            </w:pPr>
            <w:r>
              <w:rPr>
                <w:sz w:val="20"/>
                <w:szCs w:val="20"/>
              </w:rPr>
              <w:lastRenderedPageBreak/>
              <w:t>2.2.15.7</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B8" w14:textId="77777777" w:rsidR="00F54151" w:rsidRPr="00C315BA" w:rsidRDefault="00F54151" w:rsidP="00F54151">
            <w:pPr>
              <w:pStyle w:val="RolesTableText1"/>
              <w:numPr>
                <w:ilvl w:val="0"/>
                <w:numId w:val="0"/>
              </w:numPr>
              <w:spacing w:before="40" w:after="40"/>
            </w:pPr>
            <w:r>
              <w:t>Approve</w:t>
            </w:r>
            <w:r w:rsidRPr="00C315BA">
              <w:t xml:space="preserve"> guidelines for physical and logical separation between development, </w:t>
            </w:r>
            <w:r>
              <w:t>QA,</w:t>
            </w:r>
            <w:r w:rsidRPr="00C315BA">
              <w:t xml:space="preserve"> and production and the process for deploying and back out of configuration items</w:t>
            </w:r>
            <w:r>
              <w:t>.</w:t>
            </w:r>
          </w:p>
        </w:tc>
        <w:tc>
          <w:tcPr>
            <w:tcW w:w="388" w:type="pct"/>
            <w:tcBorders>
              <w:top w:val="single" w:sz="6" w:space="0" w:color="000000"/>
              <w:left w:val="single" w:sz="6" w:space="0" w:color="000000"/>
              <w:bottom w:val="single" w:sz="6" w:space="0" w:color="000000"/>
              <w:right w:val="single" w:sz="6" w:space="0" w:color="000000"/>
            </w:tcBorders>
          </w:tcPr>
          <w:p w14:paraId="79740AB9" w14:textId="77777777" w:rsidR="00F54151" w:rsidRDefault="00F54151" w:rsidP="00B159E1">
            <w:pPr>
              <w:pStyle w:val="TableTextctr"/>
            </w:pPr>
          </w:p>
        </w:tc>
        <w:tc>
          <w:tcPr>
            <w:tcW w:w="423" w:type="pct"/>
            <w:tcBorders>
              <w:top w:val="single" w:sz="6" w:space="0" w:color="000000"/>
              <w:left w:val="single" w:sz="6" w:space="0" w:color="000000"/>
              <w:bottom w:val="single" w:sz="6" w:space="0" w:color="000000"/>
              <w:right w:val="single" w:sz="6" w:space="0" w:color="000000"/>
            </w:tcBorders>
          </w:tcPr>
          <w:p w14:paraId="79740ABA" w14:textId="77777777" w:rsidR="00F54151" w:rsidRDefault="00F54151" w:rsidP="00B159E1">
            <w:pPr>
              <w:pStyle w:val="TableTextctr"/>
            </w:pPr>
            <w:r>
              <w:t>X</w:t>
            </w:r>
          </w:p>
        </w:tc>
        <w:tc>
          <w:tcPr>
            <w:tcW w:w="528" w:type="pct"/>
            <w:tcBorders>
              <w:top w:val="single" w:sz="6" w:space="0" w:color="000000"/>
              <w:left w:val="single" w:sz="6" w:space="0" w:color="000000"/>
              <w:bottom w:val="single" w:sz="6" w:space="0" w:color="000000"/>
              <w:right w:val="single" w:sz="6" w:space="0" w:color="000000"/>
            </w:tcBorders>
          </w:tcPr>
          <w:p w14:paraId="79740ABB" w14:textId="77777777" w:rsidR="00F54151" w:rsidRDefault="00F54151"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BC" w14:textId="77777777" w:rsidR="00F54151" w:rsidRDefault="00F54151" w:rsidP="00B159E1">
            <w:pPr>
              <w:pStyle w:val="TableText"/>
            </w:pPr>
          </w:p>
        </w:tc>
      </w:tr>
      <w:tr w:rsidR="00173A6C" w14:paraId="79740AC4"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BE" w14:textId="77777777" w:rsidR="00173A6C" w:rsidRPr="00024101" w:rsidRDefault="0099076F" w:rsidP="00B159E1">
            <w:pPr>
              <w:rPr>
                <w:sz w:val="20"/>
                <w:szCs w:val="20"/>
              </w:rPr>
            </w:pPr>
            <w:r w:rsidRPr="0099076F">
              <w:rPr>
                <w:sz w:val="20"/>
                <w:szCs w:val="20"/>
              </w:rPr>
              <w:t>2.2.15.</w:t>
            </w:r>
            <w:r w:rsidR="00F54151">
              <w:rPr>
                <w:sz w:val="20"/>
                <w:szCs w:val="20"/>
              </w:rPr>
              <w:t>8</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BF" w14:textId="77777777" w:rsidR="00173A6C" w:rsidRPr="00C315BA" w:rsidRDefault="00173A6C" w:rsidP="00B159E1">
            <w:pPr>
              <w:pStyle w:val="RolesTableText1"/>
              <w:numPr>
                <w:ilvl w:val="0"/>
                <w:numId w:val="0"/>
              </w:numPr>
              <w:spacing w:before="40" w:after="40"/>
            </w:pPr>
            <w:r w:rsidRPr="00C315BA">
              <w:t>Establish configuration baselines as reference po</w:t>
            </w:r>
            <w:r w:rsidR="00F54151">
              <w:t>ints for rebuilds, and provide</w:t>
            </w:r>
            <w:r w:rsidRPr="00C315BA">
              <w:t xml:space="preserve"> ability to revert to stable configuration states</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C0"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C1"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C2"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C3" w14:textId="77777777" w:rsidR="00173A6C" w:rsidRDefault="00173A6C" w:rsidP="00B159E1">
            <w:pPr>
              <w:pStyle w:val="TableText"/>
            </w:pPr>
          </w:p>
        </w:tc>
      </w:tr>
      <w:tr w:rsidR="00173A6C" w14:paraId="79740ACB"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C5" w14:textId="77777777" w:rsidR="00173A6C" w:rsidRPr="00024101" w:rsidRDefault="0099076F" w:rsidP="00B159E1">
            <w:pPr>
              <w:rPr>
                <w:sz w:val="20"/>
                <w:szCs w:val="20"/>
              </w:rPr>
            </w:pPr>
            <w:r w:rsidRPr="0099076F">
              <w:rPr>
                <w:sz w:val="20"/>
                <w:szCs w:val="20"/>
              </w:rPr>
              <w:t>2.2.15.</w:t>
            </w:r>
            <w:r w:rsidR="00F54151">
              <w:rPr>
                <w:sz w:val="20"/>
                <w:szCs w:val="20"/>
              </w:rPr>
              <w:t>9</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C6" w14:textId="77777777" w:rsidR="00173A6C" w:rsidRPr="00C315BA" w:rsidRDefault="00173A6C" w:rsidP="00F54151">
            <w:pPr>
              <w:pStyle w:val="RolesTableText1"/>
              <w:numPr>
                <w:ilvl w:val="0"/>
                <w:numId w:val="0"/>
              </w:numPr>
              <w:spacing w:before="40" w:after="40"/>
            </w:pPr>
            <w:r w:rsidRPr="00C315BA">
              <w:t xml:space="preserve">Establish process for verifying the accuracy of configuration items, adherence to configuration management </w:t>
            </w:r>
            <w:r w:rsidR="00F54151">
              <w:t>processes</w:t>
            </w:r>
            <w:r w:rsidRPr="00C315BA">
              <w:t xml:space="preserve"> and identify deficiencies</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C7"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C8"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C9"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CA" w14:textId="77777777" w:rsidR="00173A6C" w:rsidRDefault="00173A6C" w:rsidP="00B159E1">
            <w:pPr>
              <w:pStyle w:val="TableText"/>
            </w:pPr>
          </w:p>
        </w:tc>
      </w:tr>
      <w:tr w:rsidR="00173A6C" w14:paraId="79740AD2"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CC" w14:textId="77777777" w:rsidR="00173A6C" w:rsidRPr="00024101" w:rsidRDefault="0099076F" w:rsidP="00B159E1">
            <w:pPr>
              <w:rPr>
                <w:sz w:val="20"/>
                <w:szCs w:val="20"/>
              </w:rPr>
            </w:pPr>
            <w:r w:rsidRPr="0099076F">
              <w:rPr>
                <w:sz w:val="20"/>
                <w:szCs w:val="20"/>
              </w:rPr>
              <w:t>2.2.15.</w:t>
            </w:r>
            <w:r w:rsidR="00F54151">
              <w:rPr>
                <w:sz w:val="20"/>
                <w:szCs w:val="20"/>
              </w:rPr>
              <w:t>10</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CD" w14:textId="4A3B13BC" w:rsidR="00173A6C" w:rsidRPr="00C315BA" w:rsidRDefault="00173A6C" w:rsidP="00B159E1">
            <w:pPr>
              <w:pStyle w:val="RolesTableText1"/>
              <w:numPr>
                <w:ilvl w:val="0"/>
                <w:numId w:val="0"/>
              </w:numPr>
              <w:spacing w:before="40" w:after="40"/>
            </w:pPr>
            <w:r w:rsidRPr="00C315BA">
              <w:t xml:space="preserve">Provide </w:t>
            </w:r>
            <w:r>
              <w:t>the State</w:t>
            </w:r>
            <w:r w:rsidR="008E121A">
              <w:t xml:space="preserve"> </w:t>
            </w:r>
            <w:r w:rsidR="00F54151">
              <w:t xml:space="preserve">with </w:t>
            </w:r>
            <w:r w:rsidRPr="00C315BA">
              <w:t xml:space="preserve">configuration management reports as required and defined by </w:t>
            </w:r>
            <w:r>
              <w:t>the State</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CE" w14:textId="77777777" w:rsidR="00173A6C" w:rsidRDefault="00173A6C" w:rsidP="00B159E1">
            <w:pPr>
              <w:pStyle w:val="TableTextctr"/>
            </w:pPr>
            <w:r>
              <w:t>X</w:t>
            </w:r>
          </w:p>
        </w:tc>
        <w:tc>
          <w:tcPr>
            <w:tcW w:w="423" w:type="pct"/>
            <w:tcBorders>
              <w:top w:val="single" w:sz="6" w:space="0" w:color="000000"/>
              <w:left w:val="single" w:sz="6" w:space="0" w:color="000000"/>
              <w:bottom w:val="single" w:sz="6" w:space="0" w:color="000000"/>
              <w:right w:val="single" w:sz="6" w:space="0" w:color="000000"/>
            </w:tcBorders>
          </w:tcPr>
          <w:p w14:paraId="79740ACF" w14:textId="77777777" w:rsidR="00173A6C" w:rsidRPr="00C62195" w:rsidRDefault="00173A6C" w:rsidP="00B159E1">
            <w:pPr>
              <w:pStyle w:val="TableTextctr"/>
            </w:pPr>
          </w:p>
        </w:tc>
        <w:tc>
          <w:tcPr>
            <w:tcW w:w="528" w:type="pct"/>
            <w:tcBorders>
              <w:top w:val="single" w:sz="6" w:space="0" w:color="000000"/>
              <w:left w:val="single" w:sz="6" w:space="0" w:color="000000"/>
              <w:bottom w:val="single" w:sz="6" w:space="0" w:color="000000"/>
              <w:right w:val="single" w:sz="6" w:space="0" w:color="000000"/>
            </w:tcBorders>
          </w:tcPr>
          <w:p w14:paraId="79740AD0"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D1" w14:textId="77777777" w:rsidR="00173A6C" w:rsidRDefault="00173A6C" w:rsidP="00B159E1">
            <w:pPr>
              <w:pStyle w:val="TableText"/>
            </w:pPr>
          </w:p>
        </w:tc>
      </w:tr>
      <w:tr w:rsidR="00173A6C" w14:paraId="79740AD9" w14:textId="77777777" w:rsidTr="00B159E1">
        <w:trPr>
          <w:cantSplit/>
        </w:trPr>
        <w:tc>
          <w:tcPr>
            <w:tcW w:w="458" w:type="pct"/>
            <w:tcBorders>
              <w:top w:val="single" w:sz="6" w:space="0" w:color="000000"/>
              <w:left w:val="single" w:sz="6" w:space="0" w:color="000000"/>
              <w:bottom w:val="single" w:sz="6" w:space="0" w:color="000000"/>
              <w:right w:val="single" w:sz="6" w:space="0" w:color="000000"/>
            </w:tcBorders>
          </w:tcPr>
          <w:p w14:paraId="79740AD3" w14:textId="77777777" w:rsidR="00173A6C" w:rsidRPr="00024101" w:rsidRDefault="0099076F" w:rsidP="00B159E1">
            <w:pPr>
              <w:rPr>
                <w:sz w:val="20"/>
                <w:szCs w:val="20"/>
              </w:rPr>
            </w:pPr>
            <w:r w:rsidRPr="0099076F">
              <w:rPr>
                <w:sz w:val="20"/>
                <w:szCs w:val="20"/>
              </w:rPr>
              <w:t>2.2.15.</w:t>
            </w:r>
            <w:r w:rsidR="00173A6C" w:rsidRPr="00024101">
              <w:rPr>
                <w:sz w:val="20"/>
                <w:szCs w:val="20"/>
              </w:rPr>
              <w:t>1</w:t>
            </w:r>
            <w:r w:rsidR="00F54151">
              <w:rPr>
                <w:sz w:val="20"/>
                <w:szCs w:val="20"/>
              </w:rPr>
              <w:t>1</w:t>
            </w:r>
          </w:p>
        </w:tc>
        <w:tc>
          <w:tcPr>
            <w:tcW w:w="1725" w:type="pct"/>
            <w:tcBorders>
              <w:top w:val="single" w:sz="6" w:space="0" w:color="000000"/>
              <w:left w:val="single" w:sz="6" w:space="0" w:color="000000"/>
              <w:bottom w:val="single" w:sz="6" w:space="0" w:color="000000"/>
              <w:right w:val="single" w:sz="6" w:space="0" w:color="000000"/>
            </w:tcBorders>
            <w:vAlign w:val="center"/>
          </w:tcPr>
          <w:p w14:paraId="79740AD4" w14:textId="77777777" w:rsidR="00173A6C" w:rsidRPr="00C315BA" w:rsidRDefault="00173A6C" w:rsidP="00B159E1">
            <w:pPr>
              <w:pStyle w:val="RolesTableText1"/>
              <w:numPr>
                <w:ilvl w:val="0"/>
                <w:numId w:val="0"/>
              </w:numPr>
              <w:spacing w:before="40" w:after="40"/>
            </w:pPr>
            <w:r w:rsidRPr="00C315BA">
              <w:t xml:space="preserve">Audit configuration management process and </w:t>
            </w:r>
            <w:r w:rsidR="00BE1AA1">
              <w:t xml:space="preserve">the </w:t>
            </w:r>
            <w:r w:rsidRPr="00C315BA">
              <w:t xml:space="preserve">accuracy of </w:t>
            </w:r>
            <w:r w:rsidR="00BE1AA1">
              <w:t xml:space="preserve">the </w:t>
            </w:r>
            <w:r w:rsidRPr="00C315BA">
              <w:t>configuration data</w:t>
            </w:r>
            <w:r w:rsidR="00A803AA">
              <w:t>.</w:t>
            </w:r>
          </w:p>
        </w:tc>
        <w:tc>
          <w:tcPr>
            <w:tcW w:w="388" w:type="pct"/>
            <w:tcBorders>
              <w:top w:val="single" w:sz="6" w:space="0" w:color="000000"/>
              <w:left w:val="single" w:sz="6" w:space="0" w:color="000000"/>
              <w:bottom w:val="single" w:sz="6" w:space="0" w:color="000000"/>
              <w:right w:val="single" w:sz="6" w:space="0" w:color="000000"/>
            </w:tcBorders>
          </w:tcPr>
          <w:p w14:paraId="79740AD5" w14:textId="77777777" w:rsidR="00173A6C" w:rsidRDefault="00173A6C" w:rsidP="00B159E1">
            <w:pPr>
              <w:pStyle w:val="TableTextctr"/>
            </w:pPr>
          </w:p>
        </w:tc>
        <w:tc>
          <w:tcPr>
            <w:tcW w:w="423" w:type="pct"/>
            <w:tcBorders>
              <w:top w:val="single" w:sz="6" w:space="0" w:color="000000"/>
              <w:left w:val="single" w:sz="6" w:space="0" w:color="000000"/>
              <w:bottom w:val="single" w:sz="6" w:space="0" w:color="000000"/>
              <w:right w:val="single" w:sz="6" w:space="0" w:color="000000"/>
            </w:tcBorders>
          </w:tcPr>
          <w:p w14:paraId="79740AD6" w14:textId="77777777" w:rsidR="00173A6C" w:rsidRPr="00C62195" w:rsidRDefault="00173A6C" w:rsidP="00B159E1">
            <w:pPr>
              <w:pStyle w:val="TableTextctr"/>
            </w:pPr>
            <w:r>
              <w:t>X</w:t>
            </w:r>
          </w:p>
        </w:tc>
        <w:tc>
          <w:tcPr>
            <w:tcW w:w="528" w:type="pct"/>
            <w:tcBorders>
              <w:top w:val="single" w:sz="6" w:space="0" w:color="000000"/>
              <w:left w:val="single" w:sz="6" w:space="0" w:color="000000"/>
              <w:bottom w:val="single" w:sz="6" w:space="0" w:color="000000"/>
              <w:right w:val="single" w:sz="6" w:space="0" w:color="000000"/>
            </w:tcBorders>
          </w:tcPr>
          <w:p w14:paraId="79740AD7" w14:textId="77777777" w:rsidR="00173A6C" w:rsidRDefault="00173A6C" w:rsidP="00B159E1">
            <w:pPr>
              <w:pStyle w:val="TableText"/>
            </w:pPr>
          </w:p>
        </w:tc>
        <w:tc>
          <w:tcPr>
            <w:tcW w:w="1478" w:type="pct"/>
            <w:tcBorders>
              <w:top w:val="single" w:sz="6" w:space="0" w:color="000000"/>
              <w:left w:val="single" w:sz="6" w:space="0" w:color="000000"/>
              <w:bottom w:val="single" w:sz="6" w:space="0" w:color="000000"/>
              <w:right w:val="single" w:sz="6" w:space="0" w:color="000000"/>
            </w:tcBorders>
          </w:tcPr>
          <w:p w14:paraId="79740AD8" w14:textId="77777777" w:rsidR="00173A6C" w:rsidRDefault="00173A6C" w:rsidP="00B159E1">
            <w:pPr>
              <w:pStyle w:val="TableText"/>
            </w:pPr>
          </w:p>
        </w:tc>
      </w:tr>
    </w:tbl>
    <w:p w14:paraId="79740ADA" w14:textId="77777777" w:rsidR="00173A6C" w:rsidRPr="0072789F" w:rsidRDefault="00173A6C" w:rsidP="00173A6C"/>
    <w:p w14:paraId="79740ADB" w14:textId="77777777" w:rsidR="00173A6C" w:rsidRPr="00C315BA" w:rsidRDefault="00173A6C" w:rsidP="00173A6C">
      <w:pPr>
        <w:pStyle w:val="Num-Heading3"/>
      </w:pPr>
      <w:bookmarkStart w:id="91" w:name="_Toc346198384"/>
      <w:bookmarkStart w:id="92" w:name="_Toc443297712"/>
      <w:r w:rsidRPr="00C315BA">
        <w:t>Capacity Management</w:t>
      </w:r>
      <w:bookmarkEnd w:id="91"/>
      <w:bookmarkEnd w:id="92"/>
    </w:p>
    <w:p w14:paraId="79740ADC" w14:textId="77777777" w:rsidR="00173A6C" w:rsidRPr="00C315BA"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ADD" w14:textId="77777777" w:rsidR="00173A6C" w:rsidRDefault="00173A6C" w:rsidP="00173A6C">
      <w:pPr>
        <w:pStyle w:val="TableNumberedList"/>
        <w:tabs>
          <w:tab w:val="clear" w:pos="1710"/>
          <w:tab w:val="num" w:pos="1080"/>
        </w:tabs>
        <w:ind w:left="1080"/>
      </w:pPr>
      <w:bookmarkStart w:id="93" w:name="_Toc443297988"/>
      <w:bookmarkEnd w:id="76"/>
      <w:bookmarkEnd w:id="77"/>
      <w:bookmarkEnd w:id="78"/>
      <w:bookmarkEnd w:id="79"/>
      <w:bookmarkEnd w:id="80"/>
      <w:r w:rsidRPr="00540E0A">
        <w:t>Capacity Planning</w:t>
      </w:r>
      <w:r>
        <w:t xml:space="preserve"> – Roles and Responsibilities</w:t>
      </w:r>
      <w:bookmarkEnd w:id="93"/>
    </w:p>
    <w:tbl>
      <w:tblPr>
        <w:tblW w:w="4918"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18"/>
        <w:gridCol w:w="975"/>
        <w:gridCol w:w="1062"/>
        <w:gridCol w:w="1327"/>
        <w:gridCol w:w="3888"/>
      </w:tblGrid>
      <w:tr w:rsidR="00173A6C" w14:paraId="79740AE4" w14:textId="77777777" w:rsidTr="00BE7D14">
        <w:trPr>
          <w:cantSplit/>
          <w:tblHeader/>
        </w:trPr>
        <w:tc>
          <w:tcPr>
            <w:tcW w:w="41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DE" w14:textId="77777777" w:rsidR="00173A6C" w:rsidRDefault="00173A6C" w:rsidP="00B159E1">
            <w:pPr>
              <w:pStyle w:val="TableHeading"/>
              <w:keepLines/>
            </w:pPr>
            <w:r>
              <w:t>#</w:t>
            </w:r>
          </w:p>
        </w:tc>
        <w:tc>
          <w:tcPr>
            <w:tcW w:w="173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DF" w14:textId="77777777" w:rsidR="00173A6C" w:rsidRDefault="00173A6C" w:rsidP="00B159E1">
            <w:pPr>
              <w:pStyle w:val="TableHeading"/>
              <w:keepLines/>
            </w:pPr>
            <w:r>
              <w:t>Capacity P</w:t>
            </w:r>
            <w:r w:rsidRPr="00540E0A">
              <w:t>lanning</w:t>
            </w:r>
            <w:r>
              <w:t xml:space="preserve"> – Roles and Responsibilities</w:t>
            </w:r>
          </w:p>
        </w:tc>
        <w:tc>
          <w:tcPr>
            <w:tcW w:w="38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E0" w14:textId="77777777" w:rsidR="00173A6C" w:rsidRDefault="00173A6C" w:rsidP="00B159E1">
            <w:pPr>
              <w:pStyle w:val="TableHeading"/>
              <w:keepLines/>
            </w:pPr>
            <w:r>
              <w:t>Offeror</w:t>
            </w:r>
          </w:p>
        </w:tc>
        <w:tc>
          <w:tcPr>
            <w:tcW w:w="41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E1" w14:textId="77777777" w:rsidR="00173A6C" w:rsidRDefault="00173A6C" w:rsidP="00B159E1">
            <w:pPr>
              <w:pStyle w:val="TableHeading"/>
              <w:keepLines/>
            </w:pPr>
            <w:r>
              <w:t>State</w:t>
            </w:r>
          </w:p>
        </w:tc>
        <w:tc>
          <w:tcPr>
            <w:tcW w:w="52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E2" w14:textId="77777777" w:rsidR="00173A6C" w:rsidRDefault="00173A6C" w:rsidP="00B159E1">
            <w:pPr>
              <w:pStyle w:val="TableHeading"/>
              <w:keepLines/>
            </w:pPr>
            <w:r>
              <w:t>Offeror Response</w:t>
            </w:r>
          </w:p>
        </w:tc>
        <w:tc>
          <w:tcPr>
            <w:tcW w:w="152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AE3" w14:textId="77777777" w:rsidR="00173A6C" w:rsidRDefault="00173A6C" w:rsidP="00B159E1">
            <w:pPr>
              <w:pStyle w:val="TableHeading"/>
              <w:keepLines/>
            </w:pPr>
            <w:r>
              <w:t>Offeror Comment</w:t>
            </w:r>
          </w:p>
        </w:tc>
      </w:tr>
      <w:tr w:rsidR="00173A6C" w14:paraId="79740AEB"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AE5" w14:textId="77777777" w:rsidR="00173A6C" w:rsidRPr="007D0F39" w:rsidRDefault="0099076F" w:rsidP="00B159E1">
            <w:pPr>
              <w:pStyle w:val="TableText"/>
            </w:pPr>
            <w:r>
              <w:t>2.2.16</w:t>
            </w:r>
            <w:r w:rsidR="00173A6C">
              <w:t>.1</w:t>
            </w:r>
          </w:p>
        </w:tc>
        <w:tc>
          <w:tcPr>
            <w:tcW w:w="1735" w:type="pct"/>
            <w:tcBorders>
              <w:top w:val="single" w:sz="6" w:space="0" w:color="000000"/>
              <w:left w:val="single" w:sz="6" w:space="0" w:color="000000"/>
              <w:bottom w:val="single" w:sz="6" w:space="0" w:color="000000"/>
              <w:right w:val="single" w:sz="6" w:space="0" w:color="000000"/>
            </w:tcBorders>
          </w:tcPr>
          <w:p w14:paraId="79740AE6" w14:textId="77777777" w:rsidR="00173A6C" w:rsidRPr="00C62195" w:rsidRDefault="00173A6C" w:rsidP="002550BC">
            <w:pPr>
              <w:pStyle w:val="TableTextNumberedList"/>
              <w:numPr>
                <w:ilvl w:val="0"/>
                <w:numId w:val="0"/>
              </w:numPr>
            </w:pPr>
            <w:r w:rsidRPr="00C62195">
              <w:t xml:space="preserve">Establish </w:t>
            </w:r>
            <w:r w:rsidR="002550BC">
              <w:t>a comprehensive c</w:t>
            </w:r>
            <w:r w:rsidRPr="00C62195">
              <w:t>apac</w:t>
            </w:r>
            <w:r w:rsidR="00A803AA">
              <w:t xml:space="preserve">ity </w:t>
            </w:r>
            <w:r w:rsidR="002550BC">
              <w:t>m</w:t>
            </w:r>
            <w:r w:rsidR="00A803AA">
              <w:t>anagement planning process.</w:t>
            </w:r>
          </w:p>
        </w:tc>
        <w:tc>
          <w:tcPr>
            <w:tcW w:w="383" w:type="pct"/>
            <w:tcBorders>
              <w:top w:val="single" w:sz="6" w:space="0" w:color="000000"/>
              <w:left w:val="single" w:sz="6" w:space="0" w:color="000000"/>
              <w:bottom w:val="single" w:sz="6" w:space="0" w:color="000000"/>
              <w:right w:val="single" w:sz="6" w:space="0" w:color="000000"/>
            </w:tcBorders>
          </w:tcPr>
          <w:p w14:paraId="79740AE7"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AE8"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AE9"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AEA" w14:textId="77777777" w:rsidR="00173A6C" w:rsidRDefault="00173A6C" w:rsidP="00B159E1">
            <w:pPr>
              <w:pStyle w:val="TableText"/>
            </w:pPr>
          </w:p>
        </w:tc>
      </w:tr>
      <w:tr w:rsidR="00173A6C" w14:paraId="79740AF2"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AEC" w14:textId="77777777" w:rsidR="00173A6C" w:rsidRPr="007D0F39" w:rsidRDefault="0099076F" w:rsidP="00B159E1">
            <w:pPr>
              <w:pStyle w:val="TableText"/>
            </w:pPr>
            <w:r>
              <w:t>2.2.16.</w:t>
            </w:r>
            <w:r w:rsidR="00173A6C">
              <w:t>2</w:t>
            </w:r>
          </w:p>
        </w:tc>
        <w:tc>
          <w:tcPr>
            <w:tcW w:w="1735" w:type="pct"/>
            <w:tcBorders>
              <w:top w:val="single" w:sz="6" w:space="0" w:color="000000"/>
              <w:left w:val="single" w:sz="6" w:space="0" w:color="000000"/>
              <w:bottom w:val="single" w:sz="6" w:space="0" w:color="000000"/>
              <w:right w:val="single" w:sz="6" w:space="0" w:color="000000"/>
            </w:tcBorders>
          </w:tcPr>
          <w:p w14:paraId="79740AED" w14:textId="77777777" w:rsidR="00173A6C" w:rsidRPr="00C62195" w:rsidRDefault="00173A6C" w:rsidP="002550BC">
            <w:pPr>
              <w:pStyle w:val="TableTextNumberedList"/>
              <w:numPr>
                <w:ilvl w:val="0"/>
                <w:numId w:val="0"/>
              </w:numPr>
            </w:pPr>
            <w:r w:rsidRPr="002F6676">
              <w:t>Utilize a</w:t>
            </w:r>
            <w:r w:rsidRPr="00C62195">
              <w:t>nd implement tool</w:t>
            </w:r>
            <w:r w:rsidR="002550BC">
              <w:t>s that allow for the effective c</w:t>
            </w:r>
            <w:r w:rsidRPr="00C62195">
              <w:t xml:space="preserve">apacity </w:t>
            </w:r>
            <w:r w:rsidR="002550BC">
              <w:t>m</w:t>
            </w:r>
            <w:r w:rsidRPr="00C62195">
              <w:t>anagement monitoring/</w:t>
            </w:r>
            <w:r w:rsidR="002550BC">
              <w:t>trending of IT infrastructure, s</w:t>
            </w:r>
            <w:r w:rsidRPr="00C62195">
              <w:t xml:space="preserve">ystems </w:t>
            </w:r>
            <w:r w:rsidR="002550BC">
              <w:t>s</w:t>
            </w:r>
            <w:r w:rsidRPr="00C62195">
              <w:t xml:space="preserve">oftware and </w:t>
            </w:r>
            <w:r w:rsidR="002550BC">
              <w:t xml:space="preserve">other </w:t>
            </w:r>
            <w:r w:rsidRPr="00C62195">
              <w:t xml:space="preserve">IT </w:t>
            </w:r>
            <w:r w:rsidR="00A803AA">
              <w:t>components.</w:t>
            </w:r>
          </w:p>
        </w:tc>
        <w:tc>
          <w:tcPr>
            <w:tcW w:w="383" w:type="pct"/>
            <w:tcBorders>
              <w:top w:val="single" w:sz="6" w:space="0" w:color="000000"/>
              <w:left w:val="single" w:sz="6" w:space="0" w:color="000000"/>
              <w:bottom w:val="single" w:sz="6" w:space="0" w:color="000000"/>
              <w:right w:val="single" w:sz="6" w:space="0" w:color="000000"/>
            </w:tcBorders>
          </w:tcPr>
          <w:p w14:paraId="79740AEE"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AEF"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AF0"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AF1" w14:textId="77777777" w:rsidR="00173A6C" w:rsidRDefault="00173A6C" w:rsidP="00B159E1">
            <w:pPr>
              <w:pStyle w:val="TableText"/>
            </w:pPr>
          </w:p>
        </w:tc>
      </w:tr>
      <w:tr w:rsidR="00173A6C" w14:paraId="79740AF9"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AF3" w14:textId="77777777" w:rsidR="00173A6C" w:rsidRPr="007D0F39" w:rsidRDefault="0099076F" w:rsidP="00B159E1">
            <w:pPr>
              <w:pStyle w:val="TableText"/>
            </w:pPr>
            <w:r>
              <w:lastRenderedPageBreak/>
              <w:t>2.2.16.</w:t>
            </w:r>
            <w:r w:rsidR="00173A6C">
              <w:t>3</w:t>
            </w:r>
          </w:p>
        </w:tc>
        <w:tc>
          <w:tcPr>
            <w:tcW w:w="1735" w:type="pct"/>
            <w:tcBorders>
              <w:top w:val="single" w:sz="6" w:space="0" w:color="000000"/>
              <w:left w:val="single" w:sz="6" w:space="0" w:color="000000"/>
              <w:bottom w:val="single" w:sz="6" w:space="0" w:color="000000"/>
              <w:right w:val="single" w:sz="6" w:space="0" w:color="000000"/>
            </w:tcBorders>
          </w:tcPr>
          <w:p w14:paraId="79740AF4" w14:textId="77777777" w:rsidR="00173A6C" w:rsidRPr="00C62195" w:rsidRDefault="00173A6C" w:rsidP="002550BC">
            <w:pPr>
              <w:pStyle w:val="TableTextNumberedList"/>
              <w:numPr>
                <w:ilvl w:val="0"/>
                <w:numId w:val="0"/>
              </w:numPr>
            </w:pPr>
            <w:r w:rsidRPr="00C62195">
              <w:t>Identify future business requirements that will alter capacity requirements</w:t>
            </w:r>
            <w:r w:rsidR="002550BC">
              <w:t xml:space="preserve">; </w:t>
            </w:r>
            <w:r>
              <w:t xml:space="preserve">determine </w:t>
            </w:r>
            <w:r w:rsidR="002550BC">
              <w:t xml:space="preserve">capacity management </w:t>
            </w:r>
            <w:r>
              <w:t>trends and provide report</w:t>
            </w:r>
            <w:r w:rsidR="002550BC">
              <w:t>s to the State</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AF5"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AF6"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AF7"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AF8" w14:textId="77777777" w:rsidR="00173A6C" w:rsidRDefault="00173A6C" w:rsidP="00B159E1">
            <w:pPr>
              <w:pStyle w:val="TableText"/>
            </w:pPr>
          </w:p>
        </w:tc>
      </w:tr>
      <w:tr w:rsidR="00173A6C" w14:paraId="79740B00"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AFA" w14:textId="77777777" w:rsidR="00173A6C" w:rsidRPr="007D0F39" w:rsidRDefault="0099076F" w:rsidP="00B159E1">
            <w:pPr>
              <w:pStyle w:val="TableText"/>
            </w:pPr>
            <w:r>
              <w:t>2.2.16.</w:t>
            </w:r>
            <w:r w:rsidR="00173A6C">
              <w:t>4</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AFB" w14:textId="57A4BD2B" w:rsidR="00173A6C" w:rsidRPr="00D1149D" w:rsidRDefault="00173A6C" w:rsidP="00D1586F">
            <w:pPr>
              <w:pStyle w:val="TableTextNumberedList"/>
              <w:numPr>
                <w:ilvl w:val="0"/>
                <w:numId w:val="0"/>
              </w:numPr>
            </w:pPr>
            <w:r w:rsidRPr="00D1149D">
              <w:t> Manage capacity plan based on requirements (</w:t>
            </w:r>
            <w:r w:rsidR="00D1586F">
              <w:t>e.g. number of users and</w:t>
            </w:r>
            <w:r w:rsidR="00C16A50">
              <w:t xml:space="preserve"> </w:t>
            </w:r>
            <w:r w:rsidR="00D1586F">
              <w:t>new a</w:t>
            </w:r>
            <w:r w:rsidRPr="00D1149D">
              <w:t>pp</w:t>
            </w:r>
            <w:r>
              <w:t>lication</w:t>
            </w:r>
            <w:r w:rsidRPr="00D1149D">
              <w:t>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AFC"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AFD"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AFE"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AFF" w14:textId="77777777" w:rsidR="00173A6C" w:rsidRDefault="00173A6C" w:rsidP="00B159E1">
            <w:pPr>
              <w:pStyle w:val="TableText"/>
            </w:pPr>
          </w:p>
        </w:tc>
      </w:tr>
      <w:tr w:rsidR="00173A6C" w14:paraId="79740B07"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01" w14:textId="77777777" w:rsidR="00173A6C" w:rsidRPr="007D0F39" w:rsidRDefault="0099076F" w:rsidP="00B159E1">
            <w:pPr>
              <w:pStyle w:val="TableText"/>
            </w:pPr>
            <w:r>
              <w:t>2.2.16.</w:t>
            </w:r>
            <w:r w:rsidR="00173A6C">
              <w:t>5</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B02" w14:textId="77777777" w:rsidR="00173A6C" w:rsidRPr="00D1149D" w:rsidRDefault="00173A6C" w:rsidP="00B159E1">
            <w:pPr>
              <w:pStyle w:val="TableTextNumberedList"/>
              <w:numPr>
                <w:ilvl w:val="0"/>
                <w:numId w:val="0"/>
              </w:numPr>
            </w:pPr>
            <w:r w:rsidRPr="00D1149D">
              <w:t>Gather business requirements for additional users, new applications, etc.</w:t>
            </w:r>
          </w:p>
        </w:tc>
        <w:tc>
          <w:tcPr>
            <w:tcW w:w="383" w:type="pct"/>
            <w:tcBorders>
              <w:top w:val="single" w:sz="6" w:space="0" w:color="000000"/>
              <w:left w:val="single" w:sz="6" w:space="0" w:color="000000"/>
              <w:bottom w:val="single" w:sz="6" w:space="0" w:color="000000"/>
              <w:right w:val="single" w:sz="6" w:space="0" w:color="000000"/>
            </w:tcBorders>
          </w:tcPr>
          <w:p w14:paraId="79740B03"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04"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05"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06" w14:textId="77777777" w:rsidR="00173A6C" w:rsidRDefault="00173A6C" w:rsidP="00B159E1">
            <w:pPr>
              <w:pStyle w:val="TableText"/>
            </w:pPr>
          </w:p>
        </w:tc>
      </w:tr>
      <w:tr w:rsidR="00173A6C" w14:paraId="79740B0E"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08" w14:textId="77777777" w:rsidR="00173A6C" w:rsidRPr="007D0F39" w:rsidRDefault="0099076F" w:rsidP="00B159E1">
            <w:pPr>
              <w:pStyle w:val="TableText"/>
            </w:pPr>
            <w:r>
              <w:t>2.2.16.</w:t>
            </w:r>
            <w:r w:rsidR="00173A6C">
              <w:t>6</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B09" w14:textId="77777777" w:rsidR="00173A6C" w:rsidRPr="00D1149D" w:rsidRDefault="00173A6C" w:rsidP="00B159E1">
            <w:pPr>
              <w:pStyle w:val="TableTextNumberedList"/>
              <w:numPr>
                <w:ilvl w:val="0"/>
                <w:numId w:val="0"/>
              </w:numPr>
            </w:pPr>
            <w:r w:rsidRPr="00D1149D">
              <w:t>Utilize application capacity requirements to define database modifications and issue appropriate change requests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0A"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0B"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0C"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0D" w14:textId="77777777" w:rsidR="00173A6C" w:rsidRDefault="00173A6C" w:rsidP="00B159E1">
            <w:pPr>
              <w:pStyle w:val="TableText"/>
            </w:pPr>
          </w:p>
        </w:tc>
      </w:tr>
      <w:tr w:rsidR="00173A6C" w14:paraId="79740B15"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0F" w14:textId="77777777" w:rsidR="00173A6C" w:rsidRPr="007D0F39" w:rsidRDefault="0099076F" w:rsidP="00B159E1">
            <w:pPr>
              <w:pStyle w:val="TableText"/>
            </w:pPr>
            <w:r>
              <w:t>2.2.16.</w:t>
            </w:r>
            <w:r w:rsidR="00173A6C">
              <w:t>7</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B10" w14:textId="77777777" w:rsidR="00173A6C" w:rsidRPr="00D1149D" w:rsidRDefault="00173A6C" w:rsidP="00B159E1">
            <w:pPr>
              <w:pStyle w:val="TableTextNumberedList"/>
              <w:numPr>
                <w:ilvl w:val="0"/>
                <w:numId w:val="0"/>
              </w:numPr>
            </w:pPr>
            <w:r w:rsidRPr="00D1149D">
              <w:t>Utilize application capacity requirements to define OS modifications and issue appropriate change requests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11"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12"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13"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14" w14:textId="77777777" w:rsidR="00173A6C" w:rsidRDefault="00173A6C" w:rsidP="00B159E1">
            <w:pPr>
              <w:pStyle w:val="TableText"/>
            </w:pPr>
          </w:p>
        </w:tc>
      </w:tr>
      <w:tr w:rsidR="00173A6C" w14:paraId="79740B1C"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16" w14:textId="77777777" w:rsidR="00173A6C" w:rsidRPr="007D0F39" w:rsidRDefault="0099076F" w:rsidP="00B159E1">
            <w:pPr>
              <w:pStyle w:val="TableText"/>
            </w:pPr>
            <w:r>
              <w:t>2.2.16.</w:t>
            </w:r>
            <w:r w:rsidR="00173A6C">
              <w:t>8</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B17" w14:textId="77777777" w:rsidR="00173A6C" w:rsidRPr="00D1149D" w:rsidRDefault="00173A6C" w:rsidP="00B159E1">
            <w:pPr>
              <w:pStyle w:val="TableTextNumberedList"/>
              <w:numPr>
                <w:ilvl w:val="0"/>
                <w:numId w:val="0"/>
              </w:numPr>
            </w:pPr>
            <w:r w:rsidRPr="00D1149D">
              <w:t>Utilize application capacity requirements to define disk sub-system modifications and issue appropriate change requests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18"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19"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1A"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1B" w14:textId="77777777" w:rsidR="00173A6C" w:rsidRDefault="00173A6C" w:rsidP="00B159E1">
            <w:pPr>
              <w:pStyle w:val="TableText"/>
            </w:pPr>
          </w:p>
        </w:tc>
      </w:tr>
      <w:tr w:rsidR="00173A6C" w14:paraId="79740B23"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1D" w14:textId="77777777" w:rsidR="00173A6C" w:rsidRPr="007D0F39" w:rsidRDefault="0099076F" w:rsidP="00B159E1">
            <w:pPr>
              <w:pStyle w:val="TableText"/>
            </w:pPr>
            <w:r>
              <w:t>2.2.16.</w:t>
            </w:r>
            <w:r w:rsidR="00173A6C">
              <w:t>9</w:t>
            </w:r>
          </w:p>
        </w:tc>
        <w:tc>
          <w:tcPr>
            <w:tcW w:w="1735" w:type="pct"/>
            <w:tcBorders>
              <w:top w:val="single" w:sz="6" w:space="0" w:color="000000"/>
              <w:left w:val="single" w:sz="6" w:space="0" w:color="000000"/>
              <w:bottom w:val="single" w:sz="6" w:space="0" w:color="000000"/>
              <w:right w:val="single" w:sz="6" w:space="0" w:color="000000"/>
            </w:tcBorders>
            <w:vAlign w:val="bottom"/>
          </w:tcPr>
          <w:p w14:paraId="79740B1E" w14:textId="77777777" w:rsidR="00173A6C" w:rsidRPr="00D1149D" w:rsidRDefault="00173A6C" w:rsidP="00B159E1">
            <w:pPr>
              <w:pStyle w:val="TableTextNumberedList"/>
              <w:numPr>
                <w:ilvl w:val="0"/>
                <w:numId w:val="0"/>
              </w:numPr>
            </w:pPr>
            <w:r w:rsidRPr="00D1149D">
              <w:t>Utilize application capacity requirements to define network modifications and issue appropriate change requests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1F"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20"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21"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22" w14:textId="77777777" w:rsidR="00173A6C" w:rsidRDefault="00173A6C" w:rsidP="00B159E1">
            <w:pPr>
              <w:pStyle w:val="TableText"/>
            </w:pPr>
          </w:p>
        </w:tc>
      </w:tr>
      <w:tr w:rsidR="00173A6C" w14:paraId="79740B2A"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24" w14:textId="77777777" w:rsidR="00173A6C" w:rsidRPr="007D0F39" w:rsidRDefault="0099076F" w:rsidP="00B159E1">
            <w:pPr>
              <w:pStyle w:val="TableText"/>
            </w:pPr>
            <w:r>
              <w:t>2.2.16.</w:t>
            </w:r>
            <w:r w:rsidR="00173A6C">
              <w:t>10</w:t>
            </w:r>
          </w:p>
        </w:tc>
        <w:tc>
          <w:tcPr>
            <w:tcW w:w="1735" w:type="pct"/>
            <w:tcBorders>
              <w:top w:val="single" w:sz="6" w:space="0" w:color="000000"/>
              <w:left w:val="single" w:sz="6" w:space="0" w:color="000000"/>
              <w:bottom w:val="single" w:sz="6" w:space="0" w:color="000000"/>
              <w:right w:val="single" w:sz="6" w:space="0" w:color="000000"/>
            </w:tcBorders>
          </w:tcPr>
          <w:p w14:paraId="79740B25" w14:textId="77777777" w:rsidR="00173A6C" w:rsidRPr="00C62195" w:rsidRDefault="00173A6C" w:rsidP="00B159E1">
            <w:pPr>
              <w:pStyle w:val="TableTextNumberedList"/>
              <w:numPr>
                <w:ilvl w:val="0"/>
                <w:numId w:val="0"/>
              </w:numPr>
            </w:pPr>
            <w:r w:rsidRPr="00C62195">
              <w:t>Assess capacity impacts when adding, removing or modifying applications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26"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27"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28"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29" w14:textId="77777777" w:rsidR="00173A6C" w:rsidRDefault="00173A6C" w:rsidP="00B159E1">
            <w:pPr>
              <w:pStyle w:val="TableText"/>
            </w:pPr>
          </w:p>
        </w:tc>
      </w:tr>
      <w:tr w:rsidR="00173A6C" w14:paraId="79740B31"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2B" w14:textId="77777777" w:rsidR="00173A6C" w:rsidRPr="007D0F39" w:rsidRDefault="0099076F" w:rsidP="00B159E1">
            <w:pPr>
              <w:pStyle w:val="TableText"/>
            </w:pPr>
            <w:r>
              <w:t>2.2.16.</w:t>
            </w:r>
            <w:r w:rsidR="00173A6C">
              <w:t>11</w:t>
            </w:r>
          </w:p>
        </w:tc>
        <w:tc>
          <w:tcPr>
            <w:tcW w:w="1735" w:type="pct"/>
            <w:tcBorders>
              <w:top w:val="single" w:sz="6" w:space="0" w:color="000000"/>
              <w:left w:val="single" w:sz="6" w:space="0" w:color="000000"/>
              <w:bottom w:val="single" w:sz="6" w:space="0" w:color="000000"/>
              <w:right w:val="single" w:sz="6" w:space="0" w:color="000000"/>
            </w:tcBorders>
          </w:tcPr>
          <w:p w14:paraId="79740B2C" w14:textId="00BA6B85" w:rsidR="00173A6C" w:rsidRPr="00C62195" w:rsidRDefault="004D7947" w:rsidP="004D7947">
            <w:pPr>
              <w:pStyle w:val="TableTextNumberedList"/>
              <w:numPr>
                <w:ilvl w:val="0"/>
                <w:numId w:val="0"/>
              </w:numPr>
            </w:pPr>
            <w:r>
              <w:t xml:space="preserve">Perform </w:t>
            </w:r>
            <w:r w:rsidR="00173A6C" w:rsidRPr="00C62195">
              <w:t>monitor</w:t>
            </w:r>
            <w:r w:rsidR="00C16A50">
              <w:t>ing of</w:t>
            </w:r>
            <w:r>
              <w:t xml:space="preserve"> activities of</w:t>
            </w:r>
            <w:r w:rsidR="00C16A50">
              <w:t xml:space="preserve"> </w:t>
            </w:r>
            <w:r w:rsidR="00173A6C" w:rsidRPr="00C62195">
              <w:t>IT resource</w:t>
            </w:r>
            <w:r>
              <w:t>s</w:t>
            </w:r>
            <w:r w:rsidR="00173A6C">
              <w:t xml:space="preserve"> (</w:t>
            </w:r>
            <w:r>
              <w:t>e.g. application, OS, s</w:t>
            </w:r>
            <w:r w:rsidR="00173A6C">
              <w:t xml:space="preserve">erver, database, network, </w:t>
            </w:r>
            <w:proofErr w:type="spellStart"/>
            <w:r w:rsidR="00173A6C">
              <w:t>disks,desktops</w:t>
            </w:r>
            <w:proofErr w:type="spellEnd"/>
            <w:r>
              <w:t>, and laptops</w:t>
            </w:r>
            <w:r w:rsidR="00173A6C">
              <w:t xml:space="preserve">) </w:t>
            </w:r>
            <w:r w:rsidR="00173A6C" w:rsidRPr="00C62195">
              <w:t>usage to enable proactive identification of capacity and performance issues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2D"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2E"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2F"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30" w14:textId="77777777" w:rsidR="00173A6C" w:rsidRDefault="00173A6C" w:rsidP="00B159E1">
            <w:pPr>
              <w:pStyle w:val="TableText"/>
            </w:pPr>
          </w:p>
        </w:tc>
      </w:tr>
      <w:tr w:rsidR="00173A6C" w14:paraId="79740B38"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32" w14:textId="77777777" w:rsidR="00173A6C" w:rsidRPr="007D0F39" w:rsidRDefault="0099076F" w:rsidP="00B159E1">
            <w:pPr>
              <w:pStyle w:val="TableText"/>
            </w:pPr>
            <w:r>
              <w:t>2.2.16.</w:t>
            </w:r>
            <w:r w:rsidR="00173A6C">
              <w:t>12</w:t>
            </w:r>
          </w:p>
        </w:tc>
        <w:tc>
          <w:tcPr>
            <w:tcW w:w="1735" w:type="pct"/>
            <w:tcBorders>
              <w:top w:val="single" w:sz="6" w:space="0" w:color="000000"/>
              <w:left w:val="single" w:sz="6" w:space="0" w:color="000000"/>
              <w:bottom w:val="single" w:sz="6" w:space="0" w:color="000000"/>
              <w:right w:val="single" w:sz="6" w:space="0" w:color="000000"/>
            </w:tcBorders>
          </w:tcPr>
          <w:p w14:paraId="79740B33" w14:textId="77777777" w:rsidR="00173A6C" w:rsidRPr="00C62195" w:rsidRDefault="00173A6C" w:rsidP="00B159E1">
            <w:pPr>
              <w:pStyle w:val="TableTextNumberedList"/>
              <w:numPr>
                <w:ilvl w:val="0"/>
                <w:numId w:val="0"/>
              </w:numPr>
            </w:pPr>
            <w:r w:rsidRPr="00C62195">
              <w:t xml:space="preserve">Capture trending information and forecast future </w:t>
            </w:r>
            <w:r>
              <w:t xml:space="preserve">State </w:t>
            </w:r>
            <w:r w:rsidR="00A803AA">
              <w:t>capacity requirements.</w:t>
            </w:r>
          </w:p>
        </w:tc>
        <w:tc>
          <w:tcPr>
            <w:tcW w:w="383" w:type="pct"/>
            <w:tcBorders>
              <w:top w:val="single" w:sz="6" w:space="0" w:color="000000"/>
              <w:left w:val="single" w:sz="6" w:space="0" w:color="000000"/>
              <w:bottom w:val="single" w:sz="6" w:space="0" w:color="000000"/>
              <w:right w:val="single" w:sz="6" w:space="0" w:color="000000"/>
            </w:tcBorders>
          </w:tcPr>
          <w:p w14:paraId="79740B34"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35"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36"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37" w14:textId="77777777" w:rsidR="00173A6C" w:rsidRDefault="00173A6C" w:rsidP="00B159E1">
            <w:pPr>
              <w:pStyle w:val="TableText"/>
            </w:pPr>
          </w:p>
        </w:tc>
      </w:tr>
      <w:tr w:rsidR="00173A6C" w14:paraId="79740B3F"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39" w14:textId="77777777" w:rsidR="00173A6C" w:rsidRPr="007D0F39" w:rsidRDefault="0099076F" w:rsidP="00B159E1">
            <w:pPr>
              <w:pStyle w:val="TableText"/>
            </w:pPr>
            <w:r>
              <w:t>2.2.16.</w:t>
            </w:r>
            <w:r w:rsidR="00173A6C">
              <w:t>13</w:t>
            </w:r>
          </w:p>
        </w:tc>
        <w:tc>
          <w:tcPr>
            <w:tcW w:w="1735" w:type="pct"/>
            <w:tcBorders>
              <w:top w:val="single" w:sz="6" w:space="0" w:color="000000"/>
              <w:left w:val="single" w:sz="6" w:space="0" w:color="000000"/>
              <w:bottom w:val="single" w:sz="6" w:space="0" w:color="000000"/>
              <w:right w:val="single" w:sz="6" w:space="0" w:color="000000"/>
            </w:tcBorders>
          </w:tcPr>
          <w:p w14:paraId="79740B3A" w14:textId="77777777" w:rsidR="00173A6C" w:rsidRPr="00C62195" w:rsidRDefault="00173A6C" w:rsidP="00F07F19">
            <w:pPr>
              <w:pStyle w:val="TableTextNumberedList"/>
              <w:numPr>
                <w:ilvl w:val="0"/>
                <w:numId w:val="0"/>
              </w:numPr>
            </w:pPr>
            <w:r w:rsidRPr="00C62195">
              <w:t xml:space="preserve">Assess </w:t>
            </w:r>
            <w:r w:rsidR="00F07F19">
              <w:t>i</w:t>
            </w:r>
            <w:r w:rsidRPr="00C62195">
              <w:t xml:space="preserve">ncidents and </w:t>
            </w:r>
            <w:r w:rsidR="00F07F19">
              <w:t>p</w:t>
            </w:r>
            <w:r w:rsidRPr="00C62195">
              <w:t>roblems related to throughp</w:t>
            </w:r>
            <w:r w:rsidR="00A803AA">
              <w:t>ut performance.</w:t>
            </w:r>
          </w:p>
        </w:tc>
        <w:tc>
          <w:tcPr>
            <w:tcW w:w="383" w:type="pct"/>
            <w:tcBorders>
              <w:top w:val="single" w:sz="6" w:space="0" w:color="000000"/>
              <w:left w:val="single" w:sz="6" w:space="0" w:color="000000"/>
              <w:bottom w:val="single" w:sz="6" w:space="0" w:color="000000"/>
              <w:right w:val="single" w:sz="6" w:space="0" w:color="000000"/>
            </w:tcBorders>
          </w:tcPr>
          <w:p w14:paraId="79740B3B"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3C"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3D"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3E" w14:textId="77777777" w:rsidR="00173A6C" w:rsidRDefault="00173A6C" w:rsidP="00B159E1">
            <w:pPr>
              <w:pStyle w:val="TableText"/>
            </w:pPr>
          </w:p>
        </w:tc>
      </w:tr>
      <w:tr w:rsidR="00173A6C" w14:paraId="79740B46"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40" w14:textId="77777777" w:rsidR="00173A6C" w:rsidRPr="007D0F39" w:rsidRDefault="0099076F" w:rsidP="00B159E1">
            <w:pPr>
              <w:pStyle w:val="TableText"/>
            </w:pPr>
            <w:r>
              <w:t>2.2.16.</w:t>
            </w:r>
            <w:r w:rsidR="00173A6C">
              <w:t>14</w:t>
            </w:r>
          </w:p>
        </w:tc>
        <w:tc>
          <w:tcPr>
            <w:tcW w:w="1735" w:type="pct"/>
            <w:tcBorders>
              <w:top w:val="single" w:sz="6" w:space="0" w:color="000000"/>
              <w:left w:val="single" w:sz="6" w:space="0" w:color="000000"/>
              <w:bottom w:val="single" w:sz="6" w:space="0" w:color="000000"/>
              <w:right w:val="single" w:sz="6" w:space="0" w:color="000000"/>
            </w:tcBorders>
          </w:tcPr>
          <w:p w14:paraId="79740B41" w14:textId="77777777" w:rsidR="00173A6C" w:rsidRPr="00C62195" w:rsidRDefault="00173A6C" w:rsidP="00B159E1">
            <w:pPr>
              <w:pStyle w:val="TableTextNumberedList"/>
              <w:numPr>
                <w:ilvl w:val="0"/>
                <w:numId w:val="0"/>
              </w:numPr>
            </w:pPr>
            <w:r w:rsidRPr="00C62195">
              <w:t xml:space="preserve">Recommend changes to </w:t>
            </w:r>
            <w:r>
              <w:t>system (</w:t>
            </w:r>
            <w:r w:rsidR="00F07F19">
              <w:t xml:space="preserve">e.g. </w:t>
            </w:r>
            <w:r>
              <w:t>components</w:t>
            </w:r>
            <w:r w:rsidR="006E1B87">
              <w:t xml:space="preserve">) </w:t>
            </w:r>
            <w:r w:rsidR="006E1B87" w:rsidRPr="00C62195">
              <w:t>to</w:t>
            </w:r>
            <w:r w:rsidR="00F07F19">
              <w:t xml:space="preserve"> improve s</w:t>
            </w:r>
            <w:r w:rsidRPr="00C62195">
              <w:t>ervice performance</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42"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43"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44"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45" w14:textId="77777777" w:rsidR="00173A6C" w:rsidRDefault="00173A6C" w:rsidP="00B159E1">
            <w:pPr>
              <w:pStyle w:val="TableText"/>
            </w:pPr>
          </w:p>
        </w:tc>
      </w:tr>
      <w:tr w:rsidR="00173A6C" w14:paraId="79740B4D"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47" w14:textId="77777777" w:rsidR="00173A6C" w:rsidRPr="007D0F39" w:rsidRDefault="0099076F" w:rsidP="00B159E1">
            <w:pPr>
              <w:pStyle w:val="TableText"/>
            </w:pPr>
            <w:r>
              <w:lastRenderedPageBreak/>
              <w:t>2.2.16.</w:t>
            </w:r>
            <w:r w:rsidR="00173A6C">
              <w:t>15</w:t>
            </w:r>
          </w:p>
        </w:tc>
        <w:tc>
          <w:tcPr>
            <w:tcW w:w="1735" w:type="pct"/>
            <w:tcBorders>
              <w:top w:val="single" w:sz="6" w:space="0" w:color="000000"/>
              <w:left w:val="single" w:sz="6" w:space="0" w:color="000000"/>
              <w:bottom w:val="single" w:sz="6" w:space="0" w:color="000000"/>
              <w:right w:val="single" w:sz="6" w:space="0" w:color="000000"/>
            </w:tcBorders>
          </w:tcPr>
          <w:p w14:paraId="79740B48" w14:textId="77777777" w:rsidR="00173A6C" w:rsidRPr="00C62195" w:rsidRDefault="00173A6C" w:rsidP="00D272F1">
            <w:pPr>
              <w:pStyle w:val="TableTextNumberedList"/>
              <w:numPr>
                <w:ilvl w:val="0"/>
                <w:numId w:val="0"/>
              </w:numPr>
            </w:pPr>
            <w:r w:rsidRPr="00C62195">
              <w:t>Assess impact</w:t>
            </w:r>
            <w:r w:rsidR="00D272F1">
              <w:t xml:space="preserve">, </w:t>
            </w:r>
            <w:r w:rsidRPr="00C62195">
              <w:t>risk</w:t>
            </w:r>
            <w:r w:rsidR="00D272F1">
              <w:t xml:space="preserve">, </w:t>
            </w:r>
            <w:r w:rsidRPr="00C62195">
              <w:t>and cost of capacity changes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49"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4A"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4B"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4C" w14:textId="77777777" w:rsidR="00173A6C" w:rsidRDefault="00173A6C" w:rsidP="00B159E1">
            <w:pPr>
              <w:pStyle w:val="TableText"/>
            </w:pPr>
          </w:p>
        </w:tc>
      </w:tr>
      <w:tr w:rsidR="00173A6C" w14:paraId="79740B54"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4E" w14:textId="77777777" w:rsidR="00173A6C" w:rsidRPr="007D0F39" w:rsidRDefault="0099076F" w:rsidP="00B159E1">
            <w:pPr>
              <w:pStyle w:val="TableText"/>
            </w:pPr>
            <w:r>
              <w:t>2.2.16.</w:t>
            </w:r>
            <w:r w:rsidR="00173A6C">
              <w:t>16</w:t>
            </w:r>
          </w:p>
        </w:tc>
        <w:tc>
          <w:tcPr>
            <w:tcW w:w="1735" w:type="pct"/>
            <w:tcBorders>
              <w:top w:val="single" w:sz="6" w:space="0" w:color="000000"/>
              <w:left w:val="single" w:sz="6" w:space="0" w:color="000000"/>
              <w:bottom w:val="single" w:sz="6" w:space="0" w:color="000000"/>
              <w:right w:val="single" w:sz="6" w:space="0" w:color="000000"/>
            </w:tcBorders>
          </w:tcPr>
          <w:p w14:paraId="79740B4F" w14:textId="77777777" w:rsidR="00173A6C" w:rsidRPr="00C62195" w:rsidRDefault="00173A6C" w:rsidP="006773EF">
            <w:pPr>
              <w:pStyle w:val="TableTextNumberedList"/>
              <w:numPr>
                <w:ilvl w:val="0"/>
                <w:numId w:val="0"/>
              </w:numPr>
            </w:pPr>
            <w:r w:rsidRPr="00C62195">
              <w:t xml:space="preserve">Maintain capacity levels to optimize </w:t>
            </w:r>
            <w:r w:rsidR="006773EF">
              <w:t xml:space="preserve">the </w:t>
            </w:r>
            <w:r w:rsidRPr="00C62195">
              <w:t xml:space="preserve">use of existing IT resources and minimize </w:t>
            </w:r>
            <w:r w:rsidR="006773EF">
              <w:t xml:space="preserve">the </w:t>
            </w:r>
            <w:r w:rsidR="006E1B87">
              <w:t xml:space="preserve">State’s </w:t>
            </w:r>
            <w:r w:rsidR="006E1B87" w:rsidRPr="00C62195">
              <w:t>costs</w:t>
            </w:r>
            <w:r w:rsidRPr="00C62195">
              <w:t xml:space="preserve"> to receive the </w:t>
            </w:r>
            <w:r w:rsidR="008700D1">
              <w:t>services</w:t>
            </w:r>
            <w:r w:rsidRPr="00C62195">
              <w:t xml:space="preserve"> at </w:t>
            </w:r>
            <w:r w:rsidR="006773EF">
              <w:t>the contracted s</w:t>
            </w:r>
            <w:r w:rsidRPr="00C62195">
              <w:t xml:space="preserve">ervice </w:t>
            </w:r>
            <w:r w:rsidR="006773EF">
              <w:t>l</w:t>
            </w:r>
            <w:r w:rsidRPr="00C62195">
              <w:t>evels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50"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51"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52"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53" w14:textId="77777777" w:rsidR="00173A6C" w:rsidRDefault="00173A6C" w:rsidP="00B159E1">
            <w:pPr>
              <w:pStyle w:val="TableText"/>
            </w:pPr>
          </w:p>
        </w:tc>
      </w:tr>
      <w:tr w:rsidR="00173A6C" w14:paraId="79740B5B"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55" w14:textId="77777777" w:rsidR="00173A6C" w:rsidRPr="007D0F39" w:rsidRDefault="0099076F" w:rsidP="00B159E1">
            <w:pPr>
              <w:pStyle w:val="TableText"/>
            </w:pPr>
            <w:r>
              <w:t>2.2.16.</w:t>
            </w:r>
            <w:r w:rsidR="00173A6C">
              <w:t>17</w:t>
            </w:r>
          </w:p>
        </w:tc>
        <w:tc>
          <w:tcPr>
            <w:tcW w:w="1735" w:type="pct"/>
            <w:tcBorders>
              <w:top w:val="single" w:sz="6" w:space="0" w:color="000000"/>
              <w:left w:val="single" w:sz="6" w:space="0" w:color="000000"/>
              <w:bottom w:val="single" w:sz="6" w:space="0" w:color="000000"/>
              <w:right w:val="single" w:sz="6" w:space="0" w:color="000000"/>
            </w:tcBorders>
          </w:tcPr>
          <w:p w14:paraId="79740B56" w14:textId="1E9EBD73" w:rsidR="00173A6C" w:rsidRPr="00C62195" w:rsidRDefault="00173A6C" w:rsidP="00C16A50">
            <w:pPr>
              <w:pStyle w:val="TableTextNumberedList"/>
              <w:numPr>
                <w:ilvl w:val="0"/>
                <w:numId w:val="0"/>
              </w:numPr>
            </w:pPr>
            <w:r w:rsidRPr="00C62195">
              <w:t>Ensure adequate capacity exists wit</w:t>
            </w:r>
            <w:r w:rsidR="006773EF">
              <w:t>hin the IT environment to meet s</w:t>
            </w:r>
            <w:r w:rsidRPr="00C62195">
              <w:t>ervice</w:t>
            </w:r>
            <w:r w:rsidR="006773EF">
              <w:t xml:space="preserve"> l</w:t>
            </w:r>
            <w:r w:rsidRPr="00C62195">
              <w:t xml:space="preserve">evel </w:t>
            </w:r>
            <w:r w:rsidR="006773EF">
              <w:t>agreement</w:t>
            </w:r>
            <w:r w:rsidR="00FA59E9">
              <w:t>s (SLAs)</w:t>
            </w:r>
            <w:r w:rsidR="00C16A50">
              <w:t xml:space="preserve"> </w:t>
            </w:r>
            <w:r w:rsidRPr="00C62195">
              <w:t>requirements</w:t>
            </w:r>
            <w:r w:rsidR="00FA59E9">
              <w:t xml:space="preserve"> (see “</w:t>
            </w:r>
            <w:r w:rsidR="00FA59E9" w:rsidRPr="00BE7D14">
              <w:t xml:space="preserve">Appendix </w:t>
            </w:r>
            <w:r w:rsidR="00C16A50">
              <w:t>XXX</w:t>
            </w:r>
            <w:r w:rsidR="00FA59E9" w:rsidRPr="00BE7D14">
              <w:t>, Service Level Agreement Requirements”)</w:t>
            </w:r>
            <w:r w:rsidR="006773EF">
              <w:t>,</w:t>
            </w:r>
            <w:r w:rsidRPr="00C62195">
              <w:t xml:space="preserve"> taking into account daily, weekly and seasonal variations in capacity demands</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57"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58"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59"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5A" w14:textId="77777777" w:rsidR="00173A6C" w:rsidRDefault="00173A6C" w:rsidP="00B159E1">
            <w:pPr>
              <w:pStyle w:val="TableText"/>
            </w:pPr>
          </w:p>
        </w:tc>
      </w:tr>
      <w:tr w:rsidR="00173A6C" w14:paraId="79740B62" w14:textId="77777777" w:rsidTr="00B159E1">
        <w:trPr>
          <w:cantSplit/>
        </w:trPr>
        <w:tc>
          <w:tcPr>
            <w:tcW w:w="417" w:type="pct"/>
            <w:tcBorders>
              <w:top w:val="single" w:sz="6" w:space="0" w:color="000000"/>
              <w:left w:val="single" w:sz="6" w:space="0" w:color="000000"/>
              <w:bottom w:val="single" w:sz="6" w:space="0" w:color="000000"/>
              <w:right w:val="single" w:sz="6" w:space="0" w:color="000000"/>
            </w:tcBorders>
          </w:tcPr>
          <w:p w14:paraId="79740B5C" w14:textId="77777777" w:rsidR="00173A6C" w:rsidRPr="007D0F39" w:rsidRDefault="0099076F" w:rsidP="00B159E1">
            <w:pPr>
              <w:pStyle w:val="TableText"/>
            </w:pPr>
            <w:r>
              <w:t>2.2.16.</w:t>
            </w:r>
            <w:r w:rsidR="00173A6C">
              <w:t>18</w:t>
            </w:r>
          </w:p>
        </w:tc>
        <w:tc>
          <w:tcPr>
            <w:tcW w:w="1735" w:type="pct"/>
            <w:tcBorders>
              <w:top w:val="single" w:sz="6" w:space="0" w:color="000000"/>
              <w:left w:val="single" w:sz="6" w:space="0" w:color="000000"/>
              <w:bottom w:val="single" w:sz="6" w:space="0" w:color="000000"/>
              <w:right w:val="single" w:sz="6" w:space="0" w:color="000000"/>
            </w:tcBorders>
          </w:tcPr>
          <w:p w14:paraId="79740B5D" w14:textId="77777777" w:rsidR="00173A6C" w:rsidRPr="00C62195" w:rsidRDefault="00173A6C" w:rsidP="00B159E1">
            <w:pPr>
              <w:pStyle w:val="TableTextNumberedList"/>
              <w:numPr>
                <w:ilvl w:val="0"/>
                <w:numId w:val="0"/>
              </w:numPr>
            </w:pPr>
            <w:r w:rsidRPr="00C62195">
              <w:t>Provide utilization and capacity reporting</w:t>
            </w:r>
            <w:r w:rsidR="00A803AA">
              <w:t>.</w:t>
            </w:r>
          </w:p>
        </w:tc>
        <w:tc>
          <w:tcPr>
            <w:tcW w:w="383" w:type="pct"/>
            <w:tcBorders>
              <w:top w:val="single" w:sz="6" w:space="0" w:color="000000"/>
              <w:left w:val="single" w:sz="6" w:space="0" w:color="000000"/>
              <w:bottom w:val="single" w:sz="6" w:space="0" w:color="000000"/>
              <w:right w:val="single" w:sz="6" w:space="0" w:color="000000"/>
            </w:tcBorders>
          </w:tcPr>
          <w:p w14:paraId="79740B5E" w14:textId="77777777" w:rsidR="00173A6C" w:rsidRPr="00C62195" w:rsidRDefault="00173A6C" w:rsidP="00B159E1">
            <w:pPr>
              <w:pStyle w:val="TableTextctr"/>
            </w:pPr>
            <w:r>
              <w:t>X</w:t>
            </w:r>
          </w:p>
        </w:tc>
        <w:tc>
          <w:tcPr>
            <w:tcW w:w="417" w:type="pct"/>
            <w:tcBorders>
              <w:top w:val="single" w:sz="6" w:space="0" w:color="000000"/>
              <w:left w:val="single" w:sz="6" w:space="0" w:color="000000"/>
              <w:bottom w:val="single" w:sz="6" w:space="0" w:color="000000"/>
              <w:right w:val="single" w:sz="6" w:space="0" w:color="000000"/>
            </w:tcBorders>
          </w:tcPr>
          <w:p w14:paraId="79740B5F" w14:textId="77777777" w:rsidR="00173A6C" w:rsidRPr="00C62195" w:rsidRDefault="00173A6C" w:rsidP="00B159E1">
            <w:pPr>
              <w:pStyle w:val="TableTextctr"/>
            </w:pPr>
          </w:p>
        </w:tc>
        <w:tc>
          <w:tcPr>
            <w:tcW w:w="521" w:type="pct"/>
            <w:tcBorders>
              <w:top w:val="single" w:sz="6" w:space="0" w:color="000000"/>
              <w:left w:val="single" w:sz="6" w:space="0" w:color="000000"/>
              <w:bottom w:val="single" w:sz="6" w:space="0" w:color="000000"/>
              <w:right w:val="single" w:sz="6" w:space="0" w:color="000000"/>
            </w:tcBorders>
          </w:tcPr>
          <w:p w14:paraId="79740B60" w14:textId="77777777" w:rsidR="00173A6C" w:rsidRDefault="00173A6C" w:rsidP="00B159E1">
            <w:pPr>
              <w:pStyle w:val="TableText"/>
            </w:pPr>
          </w:p>
        </w:tc>
        <w:tc>
          <w:tcPr>
            <w:tcW w:w="1527" w:type="pct"/>
            <w:tcBorders>
              <w:top w:val="single" w:sz="6" w:space="0" w:color="000000"/>
              <w:left w:val="single" w:sz="6" w:space="0" w:color="000000"/>
              <w:bottom w:val="single" w:sz="6" w:space="0" w:color="000000"/>
              <w:right w:val="single" w:sz="6" w:space="0" w:color="000000"/>
            </w:tcBorders>
          </w:tcPr>
          <w:p w14:paraId="79740B61" w14:textId="77777777" w:rsidR="00173A6C" w:rsidRDefault="00173A6C" w:rsidP="00B159E1">
            <w:pPr>
              <w:pStyle w:val="TableText"/>
            </w:pPr>
          </w:p>
        </w:tc>
      </w:tr>
    </w:tbl>
    <w:p w14:paraId="79740B63" w14:textId="77777777" w:rsidR="00173A6C" w:rsidRDefault="00173A6C" w:rsidP="00173A6C"/>
    <w:p w14:paraId="79740B64" w14:textId="77777777" w:rsidR="00173A6C" w:rsidRPr="00C315BA" w:rsidRDefault="00173A6C" w:rsidP="00173A6C">
      <w:pPr>
        <w:pStyle w:val="Num-Heading3"/>
      </w:pPr>
      <w:bookmarkStart w:id="94" w:name="_Toc346198385"/>
      <w:bookmarkStart w:id="95" w:name="_Toc443297713"/>
      <w:r w:rsidRPr="00C315BA">
        <w:t>Performance Management</w:t>
      </w:r>
      <w:bookmarkEnd w:id="94"/>
      <w:bookmarkEnd w:id="95"/>
    </w:p>
    <w:p w14:paraId="79740B65" w14:textId="77777777" w:rsidR="00173A6C" w:rsidRDefault="00A5716E" w:rsidP="00173A6C">
      <w:bookmarkStart w:id="96" w:name="_Toc70990830"/>
      <w:bookmarkStart w:id="97" w:name="_Toc76115538"/>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B66" w14:textId="77777777" w:rsidR="00173A6C" w:rsidRDefault="00173A6C" w:rsidP="00173A6C">
      <w:pPr>
        <w:pStyle w:val="TableNumberedList"/>
        <w:tabs>
          <w:tab w:val="clear" w:pos="1710"/>
          <w:tab w:val="num" w:pos="1080"/>
        </w:tabs>
        <w:ind w:left="1080"/>
      </w:pPr>
      <w:bookmarkStart w:id="98" w:name="_Toc292454379"/>
      <w:bookmarkStart w:id="99" w:name="_Toc443297989"/>
      <w:bookmarkEnd w:id="96"/>
      <w:bookmarkEnd w:id="97"/>
      <w:bookmarkEnd w:id="98"/>
      <w:r w:rsidRPr="00911F3B">
        <w:t>System Performance Tuning and Management</w:t>
      </w:r>
      <w:r>
        <w:t xml:space="preserve"> – Roles and Responsibilities</w:t>
      </w:r>
      <w:bookmarkEnd w:id="99"/>
    </w:p>
    <w:tbl>
      <w:tblPr>
        <w:tblW w:w="494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3"/>
        <w:gridCol w:w="4418"/>
        <w:gridCol w:w="976"/>
        <w:gridCol w:w="1061"/>
        <w:gridCol w:w="1327"/>
        <w:gridCol w:w="3887"/>
      </w:tblGrid>
      <w:tr w:rsidR="00173A6C" w14:paraId="79740B6D" w14:textId="77777777" w:rsidTr="00BE7D14">
        <w:trPr>
          <w:cantSplit/>
          <w:tblHeader/>
        </w:trPr>
        <w:tc>
          <w:tcPr>
            <w:tcW w:w="44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7" w14:textId="77777777" w:rsidR="00173A6C" w:rsidRDefault="00173A6C" w:rsidP="00B159E1">
            <w:pPr>
              <w:pStyle w:val="TableHeading"/>
              <w:keepLines/>
            </w:pPr>
            <w:r>
              <w:t>#</w:t>
            </w:r>
          </w:p>
        </w:tc>
        <w:tc>
          <w:tcPr>
            <w:tcW w:w="17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8" w14:textId="77777777" w:rsidR="00173A6C" w:rsidRDefault="00173A6C" w:rsidP="00B159E1">
            <w:pPr>
              <w:pStyle w:val="TableHeading"/>
              <w:keepLines/>
            </w:pPr>
            <w:r w:rsidRPr="00911F3B">
              <w:t>System Performance Tuning and Management</w:t>
            </w:r>
            <w:r>
              <w:t xml:space="preserve"> – Roles and Responsibilities</w:t>
            </w:r>
          </w:p>
        </w:tc>
        <w:tc>
          <w:tcPr>
            <w:tcW w:w="38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9" w14:textId="77777777" w:rsidR="00173A6C" w:rsidRDefault="00173A6C" w:rsidP="00B159E1">
            <w:pPr>
              <w:pStyle w:val="TableHeading"/>
              <w:keepLines/>
            </w:pPr>
            <w:r>
              <w:t>Offeror</w:t>
            </w:r>
          </w:p>
        </w:tc>
        <w:tc>
          <w:tcPr>
            <w:tcW w:w="41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A" w14:textId="77777777" w:rsidR="00173A6C" w:rsidRDefault="00173A6C" w:rsidP="00B159E1">
            <w:pPr>
              <w:pStyle w:val="TableHeading"/>
              <w:keepLines/>
            </w:pPr>
            <w:r>
              <w:t>State</w:t>
            </w:r>
          </w:p>
        </w:tc>
        <w:tc>
          <w:tcPr>
            <w:tcW w:w="51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B" w14:textId="77777777" w:rsidR="00173A6C" w:rsidRDefault="00173A6C" w:rsidP="00B159E1">
            <w:pPr>
              <w:pStyle w:val="TableHeading"/>
              <w:keepLines/>
            </w:pPr>
            <w:r>
              <w:t>Offeror Response</w:t>
            </w:r>
          </w:p>
        </w:tc>
        <w:tc>
          <w:tcPr>
            <w:tcW w:w="151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6C" w14:textId="77777777" w:rsidR="00173A6C" w:rsidRDefault="00173A6C" w:rsidP="00B159E1">
            <w:pPr>
              <w:pStyle w:val="TableHeading"/>
              <w:keepLines/>
            </w:pPr>
            <w:r>
              <w:t>Offeror Comment</w:t>
            </w:r>
          </w:p>
        </w:tc>
      </w:tr>
      <w:tr w:rsidR="00173A6C" w14:paraId="79740B74"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6E" w14:textId="77777777" w:rsidR="00173A6C" w:rsidRPr="00F60E2E" w:rsidRDefault="0099076F" w:rsidP="00B159E1">
            <w:pPr>
              <w:pStyle w:val="TableText"/>
            </w:pPr>
            <w:r>
              <w:t>2.2.17</w:t>
            </w:r>
            <w:r w:rsidR="00173A6C" w:rsidRPr="00F60E2E">
              <w:t>.1</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6F" w14:textId="77777777" w:rsidR="00173A6C" w:rsidRPr="00C315BA" w:rsidRDefault="00173A6C" w:rsidP="00B159E1">
            <w:pPr>
              <w:pStyle w:val="TableText"/>
              <w:suppressAutoHyphens/>
            </w:pPr>
            <w:r w:rsidRPr="00C315BA">
              <w:t>Develop and document service component performance requirements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0"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1"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72"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73" w14:textId="77777777" w:rsidR="00173A6C" w:rsidRPr="00A9531C" w:rsidRDefault="00173A6C" w:rsidP="00B159E1">
            <w:pPr>
              <w:pStyle w:val="TableText"/>
              <w:rPr>
                <w:b/>
              </w:rPr>
            </w:pPr>
          </w:p>
        </w:tc>
      </w:tr>
      <w:tr w:rsidR="00173A6C" w14:paraId="79740B7B"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75" w14:textId="77777777" w:rsidR="00173A6C" w:rsidRPr="00F60E2E" w:rsidRDefault="0099076F" w:rsidP="00B159E1">
            <w:pPr>
              <w:rPr>
                <w:sz w:val="20"/>
                <w:szCs w:val="20"/>
              </w:rPr>
            </w:pPr>
            <w:r w:rsidRPr="0099076F">
              <w:rPr>
                <w:sz w:val="20"/>
                <w:szCs w:val="20"/>
              </w:rPr>
              <w:t>2.2.17.</w:t>
            </w:r>
            <w:r w:rsidR="00173A6C">
              <w:rPr>
                <w:sz w:val="20"/>
                <w:szCs w:val="20"/>
              </w:rPr>
              <w:t>2</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6" w14:textId="77777777" w:rsidR="00173A6C" w:rsidRPr="00C315BA" w:rsidRDefault="0037511F" w:rsidP="00B159E1">
            <w:pPr>
              <w:pStyle w:val="TableText"/>
              <w:suppressAutoHyphens/>
            </w:pPr>
            <w:r>
              <w:t xml:space="preserve">Approve service component </w:t>
            </w:r>
            <w:r w:rsidR="00173A6C" w:rsidRPr="00C315BA">
              <w:t>performance requirements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7" w14:textId="77777777" w:rsidR="00173A6C" w:rsidRPr="00C315BA" w:rsidRDefault="00173A6C" w:rsidP="00B159E1">
            <w:pPr>
              <w:pStyle w:val="TableText"/>
              <w:jc w:val="center"/>
            </w:pP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8" w14:textId="77777777" w:rsidR="00173A6C" w:rsidRPr="00C315BA" w:rsidRDefault="00173A6C" w:rsidP="00B159E1">
            <w:pPr>
              <w:pStyle w:val="TableText"/>
              <w:jc w:val="center"/>
            </w:pPr>
            <w:r>
              <w:t>X</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79"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7A" w14:textId="77777777" w:rsidR="00173A6C" w:rsidRPr="00A9531C" w:rsidRDefault="00173A6C" w:rsidP="00B159E1">
            <w:pPr>
              <w:pStyle w:val="TableText"/>
              <w:rPr>
                <w:b/>
              </w:rPr>
            </w:pPr>
          </w:p>
        </w:tc>
      </w:tr>
      <w:tr w:rsidR="00173A6C" w14:paraId="79740B82"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7C" w14:textId="77777777" w:rsidR="00173A6C" w:rsidRPr="00F60E2E" w:rsidRDefault="0099076F" w:rsidP="00B159E1">
            <w:pPr>
              <w:rPr>
                <w:sz w:val="20"/>
                <w:szCs w:val="20"/>
              </w:rPr>
            </w:pPr>
            <w:r w:rsidRPr="0099076F">
              <w:rPr>
                <w:sz w:val="20"/>
                <w:szCs w:val="20"/>
              </w:rPr>
              <w:t>2.2.17.</w:t>
            </w:r>
            <w:r w:rsidR="00173A6C">
              <w:rPr>
                <w:sz w:val="20"/>
                <w:szCs w:val="20"/>
              </w:rPr>
              <w:t>3</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D" w14:textId="77777777" w:rsidR="00173A6C" w:rsidRPr="00C315BA" w:rsidRDefault="00173A6C" w:rsidP="0037511F">
            <w:pPr>
              <w:pStyle w:val="TableText"/>
              <w:suppressAutoHyphens/>
            </w:pPr>
            <w:r w:rsidRPr="00C315BA">
              <w:t xml:space="preserve">Develop and document performance management procedures that meet </w:t>
            </w:r>
            <w:r w:rsidR="0037511F">
              <w:t xml:space="preserve">policies, procedures and </w:t>
            </w:r>
            <w:r w:rsidRPr="00C315BA">
              <w:t>requirements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E"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7F"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80"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81" w14:textId="77777777" w:rsidR="00173A6C" w:rsidRPr="00A9531C" w:rsidRDefault="00173A6C" w:rsidP="00B159E1">
            <w:pPr>
              <w:pStyle w:val="TableText"/>
              <w:rPr>
                <w:b/>
              </w:rPr>
            </w:pPr>
          </w:p>
        </w:tc>
      </w:tr>
      <w:tr w:rsidR="00173A6C" w14:paraId="79740B89"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83" w14:textId="77777777" w:rsidR="00173A6C" w:rsidRPr="00F60E2E" w:rsidRDefault="0099076F" w:rsidP="00B159E1">
            <w:pPr>
              <w:rPr>
                <w:sz w:val="20"/>
                <w:szCs w:val="20"/>
              </w:rPr>
            </w:pPr>
            <w:r w:rsidRPr="0099076F">
              <w:rPr>
                <w:sz w:val="20"/>
                <w:szCs w:val="20"/>
              </w:rPr>
              <w:t>2.2.17.</w:t>
            </w:r>
            <w:r w:rsidR="00173A6C">
              <w:rPr>
                <w:sz w:val="20"/>
                <w:szCs w:val="20"/>
              </w:rPr>
              <w:t>4</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4" w14:textId="77777777" w:rsidR="00173A6C" w:rsidRPr="00C315BA" w:rsidRDefault="00173A6C" w:rsidP="00B159E1">
            <w:pPr>
              <w:pStyle w:val="TableText"/>
              <w:suppressAutoHyphens/>
            </w:pPr>
            <w:r w:rsidRPr="00C315BA">
              <w:t>Approve performance management procedures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5" w14:textId="77777777" w:rsidR="00173A6C" w:rsidRPr="00C315BA" w:rsidRDefault="00173A6C" w:rsidP="00B159E1">
            <w:pPr>
              <w:pStyle w:val="TableText"/>
              <w:jc w:val="center"/>
            </w:pP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6" w14:textId="77777777" w:rsidR="00173A6C" w:rsidRPr="00C315BA" w:rsidRDefault="00173A6C" w:rsidP="00B159E1">
            <w:pPr>
              <w:pStyle w:val="TableText"/>
              <w:jc w:val="center"/>
            </w:pPr>
            <w:r>
              <w:t>X</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87"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88" w14:textId="77777777" w:rsidR="00173A6C" w:rsidRPr="00A9531C" w:rsidRDefault="00173A6C" w:rsidP="00B159E1">
            <w:pPr>
              <w:pStyle w:val="TableText"/>
              <w:rPr>
                <w:b/>
              </w:rPr>
            </w:pPr>
          </w:p>
        </w:tc>
      </w:tr>
      <w:tr w:rsidR="00173A6C" w14:paraId="79740B90"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8A" w14:textId="77777777" w:rsidR="00173A6C" w:rsidRPr="00F60E2E" w:rsidRDefault="0099076F" w:rsidP="00B159E1">
            <w:pPr>
              <w:rPr>
                <w:sz w:val="20"/>
                <w:szCs w:val="20"/>
              </w:rPr>
            </w:pPr>
            <w:r w:rsidRPr="0099076F">
              <w:rPr>
                <w:sz w:val="20"/>
                <w:szCs w:val="20"/>
              </w:rPr>
              <w:lastRenderedPageBreak/>
              <w:t>2.2.17.</w:t>
            </w:r>
            <w:r w:rsidR="00173A6C">
              <w:rPr>
                <w:sz w:val="20"/>
                <w:szCs w:val="20"/>
              </w:rPr>
              <w:t>5</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B" w14:textId="77777777" w:rsidR="00173A6C" w:rsidRPr="00C315BA" w:rsidRDefault="00173A6C" w:rsidP="00B159E1">
            <w:pPr>
              <w:pStyle w:val="TableText"/>
              <w:suppressAutoHyphens/>
            </w:pPr>
            <w:r w:rsidRPr="00C315BA">
              <w:t xml:space="preserve">Perform service component tuning to maintain optimum </w:t>
            </w:r>
            <w:r w:rsidR="0037511F">
              <w:t>performance in accordance with change m</w:t>
            </w:r>
            <w:r w:rsidR="00752769">
              <w:t xml:space="preserve">anagement </w:t>
            </w:r>
            <w:r w:rsidRPr="00C315BA">
              <w:t>procedures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C"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8D"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8E"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8F" w14:textId="77777777" w:rsidR="00173A6C" w:rsidRPr="00A9531C" w:rsidRDefault="00173A6C" w:rsidP="00B159E1">
            <w:pPr>
              <w:pStyle w:val="TableText"/>
              <w:rPr>
                <w:b/>
              </w:rPr>
            </w:pPr>
          </w:p>
        </w:tc>
      </w:tr>
      <w:tr w:rsidR="00173A6C" w14:paraId="79740B97"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91" w14:textId="77777777" w:rsidR="00173A6C" w:rsidRPr="00F60E2E" w:rsidRDefault="0099076F" w:rsidP="00B159E1">
            <w:pPr>
              <w:rPr>
                <w:sz w:val="20"/>
                <w:szCs w:val="20"/>
              </w:rPr>
            </w:pPr>
            <w:r w:rsidRPr="0099076F">
              <w:rPr>
                <w:sz w:val="20"/>
                <w:szCs w:val="20"/>
              </w:rPr>
              <w:t>2.2.17.</w:t>
            </w:r>
            <w:r w:rsidR="00173A6C">
              <w:rPr>
                <w:sz w:val="20"/>
                <w:szCs w:val="20"/>
              </w:rPr>
              <w:t>6</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2" w14:textId="01C6C4FB" w:rsidR="00173A6C" w:rsidRPr="00C315BA" w:rsidRDefault="00173A6C" w:rsidP="00C16A50">
            <w:pPr>
              <w:pStyle w:val="TableText"/>
              <w:suppressAutoHyphens/>
            </w:pPr>
            <w:r w:rsidRPr="00C315BA">
              <w:t>Manage service</w:t>
            </w:r>
            <w:r w:rsidR="00FA59E9">
              <w:t xml:space="preserve"> component resources (e.g.</w:t>
            </w:r>
            <w:r w:rsidRPr="00C315BA">
              <w:t xml:space="preserve"> devices and traffic) to meet defined availability and performance </w:t>
            </w:r>
            <w:r w:rsidR="00E53F3A">
              <w:t>SLA</w:t>
            </w:r>
            <w:r w:rsidRPr="00C315BA">
              <w:t>s</w:t>
            </w:r>
            <w:r w:rsidR="00E53F3A">
              <w:t xml:space="preserve"> (see “</w:t>
            </w:r>
            <w:r w:rsidR="00E53F3A" w:rsidRPr="00BE7D14">
              <w:t xml:space="preserve">Appendix </w:t>
            </w:r>
            <w:r w:rsidR="00C16A50">
              <w:t>XXX</w:t>
            </w:r>
            <w:r w:rsidR="00E53F3A" w:rsidRPr="00BE7D14">
              <w:t>, Service Level Agreement Requirements”).</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3"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4"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95"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96" w14:textId="77777777" w:rsidR="00173A6C" w:rsidRPr="00A9531C" w:rsidRDefault="00173A6C" w:rsidP="00B159E1">
            <w:pPr>
              <w:pStyle w:val="TableText"/>
              <w:rPr>
                <w:b/>
              </w:rPr>
            </w:pPr>
          </w:p>
        </w:tc>
      </w:tr>
      <w:tr w:rsidR="00173A6C" w14:paraId="79740B9E"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98" w14:textId="77777777" w:rsidR="00173A6C" w:rsidRPr="00F60E2E" w:rsidRDefault="0099076F" w:rsidP="00B159E1">
            <w:pPr>
              <w:rPr>
                <w:sz w:val="20"/>
                <w:szCs w:val="20"/>
              </w:rPr>
            </w:pPr>
            <w:r w:rsidRPr="0099076F">
              <w:rPr>
                <w:sz w:val="20"/>
                <w:szCs w:val="20"/>
              </w:rPr>
              <w:t>2.2.17.</w:t>
            </w:r>
            <w:r w:rsidR="00173A6C">
              <w:rPr>
                <w:sz w:val="20"/>
                <w:szCs w:val="20"/>
              </w:rPr>
              <w:t>7</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9" w14:textId="77777777" w:rsidR="00173A6C" w:rsidRPr="00C315BA" w:rsidRDefault="00173A6C" w:rsidP="00B159E1">
            <w:pPr>
              <w:pStyle w:val="TableText"/>
              <w:suppressAutoHyphens/>
            </w:pPr>
            <w:r w:rsidRPr="00C315BA">
              <w:t xml:space="preserve">Provide regular monitoring and reporting of service component performance, utilization and efficiency (e.g. </w:t>
            </w:r>
            <w:r>
              <w:t>proactive system monitoring)</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A"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9B"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9C"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9D" w14:textId="77777777" w:rsidR="00173A6C" w:rsidRPr="00A9531C" w:rsidRDefault="00173A6C" w:rsidP="00B159E1">
            <w:pPr>
              <w:pStyle w:val="TableText"/>
              <w:rPr>
                <w:b/>
              </w:rPr>
            </w:pPr>
          </w:p>
        </w:tc>
      </w:tr>
      <w:tr w:rsidR="00173A6C" w14:paraId="79740BA5"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9F" w14:textId="77777777" w:rsidR="00173A6C" w:rsidRPr="00F60E2E" w:rsidRDefault="0099076F" w:rsidP="00B159E1">
            <w:pPr>
              <w:rPr>
                <w:sz w:val="20"/>
                <w:szCs w:val="20"/>
              </w:rPr>
            </w:pPr>
            <w:r w:rsidRPr="0099076F">
              <w:rPr>
                <w:sz w:val="20"/>
                <w:szCs w:val="20"/>
              </w:rPr>
              <w:t>2.2.17.</w:t>
            </w:r>
            <w:r w:rsidR="00173A6C">
              <w:rPr>
                <w:sz w:val="20"/>
                <w:szCs w:val="20"/>
              </w:rPr>
              <w:t>8</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0" w14:textId="24673D52" w:rsidR="00173A6C" w:rsidRPr="00C315BA" w:rsidRDefault="00173A6C" w:rsidP="00BD53C6">
            <w:pPr>
              <w:pStyle w:val="TableText"/>
              <w:suppressAutoHyphens/>
            </w:pPr>
            <w:r w:rsidRPr="00C315BA">
              <w:t>Proactively evaluate, ident</w:t>
            </w:r>
            <w:r w:rsidR="00BD53C6">
              <w:t>ify and recommend configuration or changes to configuration</w:t>
            </w:r>
            <w:r w:rsidR="00C16A50">
              <w:t xml:space="preserve"> </w:t>
            </w:r>
            <w:r>
              <w:t>(e.g. hardware usage, index creation</w:t>
            </w:r>
            <w:r w:rsidR="00BD53C6">
              <w:t>, index</w:t>
            </w:r>
            <w:r>
              <w:t xml:space="preserve"> reorganization</w:t>
            </w:r>
            <w:r w:rsidR="007C4E89">
              <w:t>)</w:t>
            </w:r>
            <w:r w:rsidR="00C16A50">
              <w:t xml:space="preserve"> </w:t>
            </w:r>
            <w:r w:rsidRPr="00C315BA">
              <w:t>which will enhance performance</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1" w14:textId="77777777" w:rsidR="00173A6C" w:rsidRPr="00C315BA" w:rsidRDefault="00173A6C" w:rsidP="00B159E1">
            <w:pPr>
              <w:pStyle w:val="TableText"/>
              <w:jc w:val="center"/>
            </w:pPr>
            <w: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2" w14:textId="77777777" w:rsidR="00173A6C" w:rsidRPr="00C315BA" w:rsidRDefault="00173A6C" w:rsidP="00B159E1">
            <w:pPr>
              <w:pStyle w:val="TableText"/>
              <w:jc w:val="cente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A3"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A4" w14:textId="77777777" w:rsidR="00173A6C" w:rsidRPr="00A9531C" w:rsidRDefault="00173A6C" w:rsidP="00B159E1">
            <w:pPr>
              <w:pStyle w:val="TableText"/>
              <w:rPr>
                <w:b/>
              </w:rPr>
            </w:pPr>
          </w:p>
        </w:tc>
      </w:tr>
      <w:tr w:rsidR="00173A6C" w14:paraId="79740BAC"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A6" w14:textId="77777777" w:rsidR="00173A6C" w:rsidRPr="00F60E2E" w:rsidRDefault="0099076F" w:rsidP="00B159E1">
            <w:pPr>
              <w:rPr>
                <w:sz w:val="20"/>
                <w:szCs w:val="20"/>
              </w:rPr>
            </w:pPr>
            <w:r w:rsidRPr="0099076F">
              <w:rPr>
                <w:sz w:val="20"/>
                <w:szCs w:val="20"/>
              </w:rPr>
              <w:t>2.2.17.</w:t>
            </w:r>
            <w:r w:rsidR="00173A6C">
              <w:rPr>
                <w:sz w:val="20"/>
                <w:szCs w:val="20"/>
              </w:rPr>
              <w:t>9</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7" w14:textId="77777777" w:rsidR="00173A6C" w:rsidRPr="00C315BA" w:rsidRDefault="00173A6C" w:rsidP="00B159E1">
            <w:pPr>
              <w:pStyle w:val="TableText"/>
              <w:suppressAutoHyphens/>
            </w:pPr>
            <w:r w:rsidRPr="00C315BA">
              <w:t xml:space="preserve">Develop improvement plans as required to meet </w:t>
            </w:r>
            <w:r w:rsidR="0009142A">
              <w:t>SLA</w:t>
            </w:r>
            <w:r w:rsidRPr="00C315BA">
              <w:t>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8" w14:textId="77777777" w:rsidR="00173A6C" w:rsidRPr="00C315BA" w:rsidRDefault="00173A6C" w:rsidP="00B159E1">
            <w:pPr>
              <w:pStyle w:val="RolesCheck"/>
              <w:keepNext w:val="0"/>
              <w:rPr>
                <w:rFonts w:ascii="Arial" w:hAnsi="Arial" w:cs="Arial"/>
              </w:rPr>
            </w:pPr>
            <w:r>
              <w:rPr>
                <w:rFonts w:ascii="Arial" w:hAnsi="Arial" w:cs="Arial"/>
              </w:rP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9" w14:textId="77777777" w:rsidR="00173A6C" w:rsidRPr="00C315BA" w:rsidRDefault="00173A6C" w:rsidP="00B159E1">
            <w:pPr>
              <w:pStyle w:val="RolesCheck"/>
              <w:keepNext w:val="0"/>
              <w:rPr>
                <w:rFonts w:ascii="Arial" w:hAnsi="Arial" w:cs="Arial"/>
              </w:rP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AA"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AB" w14:textId="77777777" w:rsidR="00173A6C" w:rsidRPr="00A9531C" w:rsidRDefault="00173A6C" w:rsidP="00B159E1">
            <w:pPr>
              <w:pStyle w:val="TableText"/>
              <w:rPr>
                <w:b/>
              </w:rPr>
            </w:pPr>
          </w:p>
        </w:tc>
      </w:tr>
      <w:tr w:rsidR="00173A6C" w14:paraId="79740BB3"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AD" w14:textId="77777777" w:rsidR="00173A6C" w:rsidRPr="00F60E2E" w:rsidRDefault="0099076F" w:rsidP="00B159E1">
            <w:pPr>
              <w:rPr>
                <w:sz w:val="20"/>
                <w:szCs w:val="20"/>
              </w:rPr>
            </w:pPr>
            <w:r w:rsidRPr="0099076F">
              <w:rPr>
                <w:sz w:val="20"/>
                <w:szCs w:val="20"/>
              </w:rPr>
              <w:t>2.2.17.</w:t>
            </w:r>
            <w:r w:rsidR="00173A6C" w:rsidRPr="00F60E2E">
              <w:rPr>
                <w:sz w:val="20"/>
                <w:szCs w:val="20"/>
              </w:rPr>
              <w:t>1</w:t>
            </w:r>
            <w:r w:rsidR="00173A6C">
              <w:rPr>
                <w:sz w:val="20"/>
                <w:szCs w:val="20"/>
              </w:rPr>
              <w:t>0</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E" w14:textId="77777777" w:rsidR="00173A6C" w:rsidRPr="00C315BA" w:rsidRDefault="00173A6C" w:rsidP="00B159E1">
            <w:pPr>
              <w:pStyle w:val="TableText"/>
              <w:suppressAutoHyphens/>
            </w:pPr>
            <w:r w:rsidRPr="00C315BA">
              <w:t>Authorize improvement plans</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AF" w14:textId="77777777" w:rsidR="00173A6C" w:rsidRPr="00C315BA" w:rsidRDefault="00173A6C" w:rsidP="00B159E1">
            <w:pPr>
              <w:pStyle w:val="RolesCheck"/>
              <w:keepNext w:val="0"/>
              <w:rPr>
                <w:rFonts w:ascii="Arial" w:hAnsi="Arial" w:cs="Arial"/>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0" w14:textId="77777777" w:rsidR="00173A6C" w:rsidRPr="00C315BA" w:rsidRDefault="00173A6C" w:rsidP="00B159E1">
            <w:pPr>
              <w:pStyle w:val="RolesCheck"/>
              <w:keepNext w:val="0"/>
              <w:rPr>
                <w:rFonts w:ascii="Arial" w:hAnsi="Arial" w:cs="Arial"/>
              </w:rPr>
            </w:pPr>
            <w:r>
              <w:rPr>
                <w:rFonts w:ascii="Arial" w:hAnsi="Arial" w:cs="Arial"/>
              </w:rPr>
              <w:t>X</w:t>
            </w: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B1"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B2" w14:textId="77777777" w:rsidR="00173A6C" w:rsidRPr="00A9531C" w:rsidRDefault="00173A6C" w:rsidP="00B159E1">
            <w:pPr>
              <w:pStyle w:val="TableText"/>
              <w:rPr>
                <w:b/>
              </w:rPr>
            </w:pPr>
          </w:p>
        </w:tc>
      </w:tr>
      <w:tr w:rsidR="00173A6C" w14:paraId="79740BBA"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B4" w14:textId="77777777" w:rsidR="00173A6C" w:rsidRPr="00F60E2E" w:rsidRDefault="0099076F" w:rsidP="00B159E1">
            <w:pPr>
              <w:rPr>
                <w:sz w:val="20"/>
                <w:szCs w:val="20"/>
              </w:rPr>
            </w:pPr>
            <w:r w:rsidRPr="0099076F">
              <w:rPr>
                <w:sz w:val="20"/>
                <w:szCs w:val="20"/>
              </w:rPr>
              <w:t>2.2.17.</w:t>
            </w:r>
            <w:r w:rsidR="00173A6C" w:rsidRPr="00F60E2E">
              <w:rPr>
                <w:sz w:val="20"/>
                <w:szCs w:val="20"/>
              </w:rPr>
              <w:t>1</w:t>
            </w:r>
            <w:r w:rsidR="00173A6C">
              <w:rPr>
                <w:sz w:val="20"/>
                <w:szCs w:val="20"/>
              </w:rPr>
              <w:t>1</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5" w14:textId="77777777" w:rsidR="00173A6C" w:rsidRPr="00C315BA" w:rsidRDefault="00173A6C" w:rsidP="00B159E1">
            <w:pPr>
              <w:pStyle w:val="TableText"/>
              <w:suppressAutoHyphens/>
            </w:pPr>
            <w:r w:rsidRPr="00C315BA">
              <w:t xml:space="preserve">Implement improvement </w:t>
            </w:r>
            <w:r w:rsidR="007B2AC5">
              <w:t>plans and coordinate with third-</w:t>
            </w:r>
            <w:r w:rsidRPr="00C315BA">
              <w:t>parties</w:t>
            </w:r>
            <w:r w:rsidR="007B2AC5">
              <w:t>,</w:t>
            </w:r>
            <w:r w:rsidRPr="00C315BA">
              <w:t xml:space="preserve"> as required</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6" w14:textId="77777777" w:rsidR="00173A6C" w:rsidRPr="00C315BA" w:rsidRDefault="00173A6C" w:rsidP="00B159E1">
            <w:pPr>
              <w:pStyle w:val="RolesCheck"/>
              <w:keepNext w:val="0"/>
              <w:rPr>
                <w:rFonts w:ascii="Arial" w:hAnsi="Arial" w:cs="Arial"/>
              </w:rPr>
            </w:pPr>
            <w:r>
              <w:rPr>
                <w:rFonts w:ascii="Arial" w:hAnsi="Arial" w:cs="Arial"/>
              </w:rP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7" w14:textId="77777777" w:rsidR="00173A6C" w:rsidRPr="00C315BA" w:rsidRDefault="00173A6C" w:rsidP="00B159E1">
            <w:pPr>
              <w:pStyle w:val="RolesCheck"/>
              <w:keepNext w:val="0"/>
              <w:rPr>
                <w:rFonts w:ascii="Arial" w:hAnsi="Arial" w:cs="Arial"/>
              </w:rP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B8"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B9" w14:textId="77777777" w:rsidR="00173A6C" w:rsidRPr="00A9531C" w:rsidRDefault="00173A6C" w:rsidP="00B159E1">
            <w:pPr>
              <w:pStyle w:val="TableText"/>
              <w:rPr>
                <w:b/>
              </w:rPr>
            </w:pPr>
          </w:p>
        </w:tc>
      </w:tr>
      <w:tr w:rsidR="00173A6C" w14:paraId="79740BC1" w14:textId="77777777" w:rsidTr="00B159E1">
        <w:trPr>
          <w:cantSplit/>
        </w:trPr>
        <w:tc>
          <w:tcPr>
            <w:tcW w:w="446" w:type="pct"/>
            <w:tcBorders>
              <w:top w:val="single" w:sz="6" w:space="0" w:color="000000"/>
              <w:left w:val="single" w:sz="6" w:space="0" w:color="000000"/>
              <w:bottom w:val="single" w:sz="6" w:space="0" w:color="000000"/>
              <w:right w:val="single" w:sz="6" w:space="0" w:color="000000"/>
            </w:tcBorders>
            <w:shd w:val="clear" w:color="auto" w:fill="auto"/>
          </w:tcPr>
          <w:p w14:paraId="79740BBB" w14:textId="77777777" w:rsidR="00173A6C" w:rsidRPr="00F60E2E" w:rsidRDefault="0099076F" w:rsidP="00B159E1">
            <w:pPr>
              <w:rPr>
                <w:sz w:val="20"/>
                <w:szCs w:val="20"/>
              </w:rPr>
            </w:pPr>
            <w:r w:rsidRPr="0099076F">
              <w:rPr>
                <w:sz w:val="20"/>
                <w:szCs w:val="20"/>
              </w:rPr>
              <w:t>2.2.17.</w:t>
            </w:r>
            <w:r w:rsidR="00173A6C" w:rsidRPr="00F60E2E">
              <w:rPr>
                <w:sz w:val="20"/>
                <w:szCs w:val="20"/>
              </w:rPr>
              <w:t>1</w:t>
            </w:r>
            <w:r w:rsidR="00173A6C">
              <w:rPr>
                <w:sz w:val="20"/>
                <w:szCs w:val="20"/>
              </w:rPr>
              <w:t>2</w:t>
            </w:r>
          </w:p>
        </w:tc>
        <w:tc>
          <w:tcPr>
            <w:tcW w:w="172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C" w14:textId="77777777" w:rsidR="00173A6C" w:rsidRPr="00C315BA" w:rsidRDefault="00173A6C" w:rsidP="00B159E1">
            <w:pPr>
              <w:pStyle w:val="TableText"/>
              <w:suppressAutoHyphens/>
            </w:pPr>
            <w:r w:rsidRPr="00C315BA">
              <w:t>Provide technical advice and support to the application ma</w:t>
            </w:r>
            <w:r w:rsidR="007B2AC5">
              <w:t>intenance and development staff,</w:t>
            </w:r>
            <w:r w:rsidRPr="00C315BA">
              <w:t xml:space="preserve"> as required</w:t>
            </w:r>
            <w:r w:rsidR="00A803AA">
              <w:t>.</w:t>
            </w:r>
          </w:p>
        </w:tc>
        <w:tc>
          <w:tcPr>
            <w:tcW w:w="38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D" w14:textId="77777777" w:rsidR="00173A6C" w:rsidRPr="00C315BA" w:rsidRDefault="00173A6C" w:rsidP="00B159E1">
            <w:pPr>
              <w:pStyle w:val="RolesCheck"/>
              <w:keepNext w:val="0"/>
              <w:rPr>
                <w:rFonts w:ascii="Arial" w:hAnsi="Arial" w:cs="Arial"/>
              </w:rPr>
            </w:pPr>
            <w:r>
              <w:rPr>
                <w:rFonts w:ascii="Arial" w:hAnsi="Arial" w:cs="Arial"/>
              </w:rPr>
              <w:t>X</w:t>
            </w:r>
          </w:p>
        </w:tc>
        <w:tc>
          <w:tcPr>
            <w:tcW w:w="41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9740BBE" w14:textId="77777777" w:rsidR="00173A6C" w:rsidRPr="00C315BA" w:rsidRDefault="00173A6C" w:rsidP="00B159E1">
            <w:pPr>
              <w:pStyle w:val="RolesCheck"/>
              <w:keepNext w:val="0"/>
              <w:rPr>
                <w:rFonts w:ascii="Arial" w:hAnsi="Arial" w:cs="Arial"/>
              </w:rPr>
            </w:pPr>
          </w:p>
        </w:tc>
        <w:tc>
          <w:tcPr>
            <w:tcW w:w="518" w:type="pct"/>
            <w:tcBorders>
              <w:top w:val="single" w:sz="6" w:space="0" w:color="000000"/>
              <w:left w:val="single" w:sz="6" w:space="0" w:color="000000"/>
              <w:bottom w:val="single" w:sz="6" w:space="0" w:color="000000"/>
              <w:right w:val="single" w:sz="6" w:space="0" w:color="000000"/>
            </w:tcBorders>
            <w:shd w:val="clear" w:color="auto" w:fill="auto"/>
          </w:tcPr>
          <w:p w14:paraId="79740BBF" w14:textId="77777777" w:rsidR="00173A6C" w:rsidRPr="00A9531C" w:rsidRDefault="00173A6C" w:rsidP="00B159E1">
            <w:pPr>
              <w:pStyle w:val="TableText"/>
              <w:rPr>
                <w:b/>
              </w:rPr>
            </w:pPr>
          </w:p>
        </w:tc>
        <w:tc>
          <w:tcPr>
            <w:tcW w:w="1518" w:type="pct"/>
            <w:tcBorders>
              <w:top w:val="single" w:sz="6" w:space="0" w:color="000000"/>
              <w:left w:val="single" w:sz="6" w:space="0" w:color="000000"/>
              <w:bottom w:val="single" w:sz="6" w:space="0" w:color="000000"/>
              <w:right w:val="single" w:sz="6" w:space="0" w:color="000000"/>
            </w:tcBorders>
            <w:shd w:val="clear" w:color="auto" w:fill="auto"/>
          </w:tcPr>
          <w:p w14:paraId="79740BC0" w14:textId="77777777" w:rsidR="00173A6C" w:rsidRPr="00A9531C" w:rsidRDefault="00173A6C" w:rsidP="00B159E1">
            <w:pPr>
              <w:pStyle w:val="TableText"/>
              <w:rPr>
                <w:b/>
              </w:rPr>
            </w:pPr>
          </w:p>
        </w:tc>
      </w:tr>
    </w:tbl>
    <w:p w14:paraId="79740BC2" w14:textId="77777777" w:rsidR="00173A6C" w:rsidRDefault="00173A6C" w:rsidP="00173A6C"/>
    <w:p w14:paraId="79740BC3" w14:textId="77777777" w:rsidR="00173A6C" w:rsidRDefault="00173A6C" w:rsidP="00173A6C">
      <w:pPr>
        <w:pStyle w:val="Num-Heading3"/>
      </w:pPr>
      <w:bookmarkStart w:id="100" w:name="_Toc346198386"/>
      <w:bookmarkStart w:id="101" w:name="_Toc443297714"/>
      <w:r>
        <w:t>Disaster Recovery</w:t>
      </w:r>
      <w:bookmarkEnd w:id="100"/>
      <w:bookmarkEnd w:id="101"/>
    </w:p>
    <w:p w14:paraId="79740BC4" w14:textId="77777777" w:rsidR="00173A6C" w:rsidRPr="00C315BA"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t xml:space="preserve"> to be rejected</w:t>
      </w:r>
      <w:r w:rsidR="00173A6C" w:rsidRPr="00C315BA">
        <w:t>.</w:t>
      </w:r>
    </w:p>
    <w:p w14:paraId="79740BC5" w14:textId="77777777" w:rsidR="00173A6C" w:rsidRDefault="00173A6C" w:rsidP="00173A6C">
      <w:pPr>
        <w:pStyle w:val="TableNumberedList"/>
        <w:tabs>
          <w:tab w:val="clear" w:pos="1710"/>
          <w:tab w:val="num" w:pos="1080"/>
        </w:tabs>
        <w:ind w:left="1080"/>
      </w:pPr>
      <w:bookmarkStart w:id="102" w:name="_Toc443297990"/>
      <w:r>
        <w:lastRenderedPageBreak/>
        <w:t xml:space="preserve">Disaster </w:t>
      </w:r>
      <w:proofErr w:type="gramStart"/>
      <w:r>
        <w:t>Recovery  –</w:t>
      </w:r>
      <w:proofErr w:type="gramEnd"/>
      <w:r>
        <w:t xml:space="preserve"> Roles and Responsibilities</w:t>
      </w:r>
      <w:bookmarkEnd w:id="102"/>
    </w:p>
    <w:tbl>
      <w:tblPr>
        <w:tblW w:w="4747"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0"/>
        <w:gridCol w:w="4331"/>
        <w:gridCol w:w="973"/>
        <w:gridCol w:w="1062"/>
        <w:gridCol w:w="1327"/>
        <w:gridCol w:w="3446"/>
      </w:tblGrid>
      <w:tr w:rsidR="00173A6C" w14:paraId="79740BCC" w14:textId="77777777" w:rsidTr="00BE7D14">
        <w:trPr>
          <w:cantSplit/>
          <w:tblHeader/>
        </w:trPr>
        <w:tc>
          <w:tcPr>
            <w:tcW w:w="46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6" w14:textId="77777777" w:rsidR="00173A6C" w:rsidRDefault="00173A6C" w:rsidP="00B159E1">
            <w:pPr>
              <w:pStyle w:val="TableHeading"/>
              <w:keepLines/>
            </w:pPr>
            <w:r>
              <w:t>#</w:t>
            </w:r>
          </w:p>
        </w:tc>
        <w:tc>
          <w:tcPr>
            <w:tcW w:w="176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7" w14:textId="77777777" w:rsidR="00173A6C" w:rsidRDefault="00173A6C" w:rsidP="00B159E1">
            <w:pPr>
              <w:pStyle w:val="TableHeading"/>
              <w:keepLines/>
            </w:pPr>
            <w:r>
              <w:t>Disaster Recovery  -  Roles and Responsibilities</w:t>
            </w:r>
          </w:p>
        </w:tc>
        <w:tc>
          <w:tcPr>
            <w:tcW w:w="39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8" w14:textId="77777777" w:rsidR="00173A6C" w:rsidRDefault="00173A6C" w:rsidP="00B159E1">
            <w:pPr>
              <w:pStyle w:val="TableHeading"/>
              <w:keepLines/>
            </w:pPr>
            <w:r>
              <w:t>Offeror</w:t>
            </w:r>
          </w:p>
        </w:tc>
        <w:tc>
          <w:tcPr>
            <w:tcW w:w="4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9" w14:textId="77777777" w:rsidR="00173A6C" w:rsidRDefault="00173A6C" w:rsidP="00B159E1">
            <w:pPr>
              <w:pStyle w:val="TableHeading"/>
              <w:keepLines/>
            </w:pPr>
            <w:r>
              <w:t>State</w:t>
            </w:r>
          </w:p>
        </w:tc>
        <w:tc>
          <w:tcPr>
            <w:tcW w:w="54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A" w14:textId="77777777" w:rsidR="00173A6C" w:rsidRDefault="00173A6C" w:rsidP="00B159E1">
            <w:pPr>
              <w:pStyle w:val="TableHeading"/>
              <w:keepLines/>
            </w:pPr>
            <w:r>
              <w:t>Offeror Response</w:t>
            </w:r>
          </w:p>
        </w:tc>
        <w:tc>
          <w:tcPr>
            <w:tcW w:w="140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BCB" w14:textId="77777777" w:rsidR="00173A6C" w:rsidRDefault="00173A6C" w:rsidP="00B159E1">
            <w:pPr>
              <w:pStyle w:val="TableHeading"/>
              <w:keepLines/>
            </w:pPr>
            <w:r>
              <w:t>Offeror Comment</w:t>
            </w:r>
          </w:p>
        </w:tc>
      </w:tr>
      <w:tr w:rsidR="00173A6C" w14:paraId="79740BD3"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CD" w14:textId="77777777" w:rsidR="00173A6C" w:rsidRPr="007D0F39" w:rsidRDefault="0099076F" w:rsidP="00B159E1">
            <w:pPr>
              <w:pStyle w:val="TableText"/>
            </w:pPr>
            <w:r>
              <w:t>2.2.18</w:t>
            </w:r>
            <w:r w:rsidR="00173A6C">
              <w:t>.1</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CE" w14:textId="77777777" w:rsidR="00173A6C" w:rsidRPr="00C62195" w:rsidRDefault="00173A6C" w:rsidP="00652068">
            <w:pPr>
              <w:pStyle w:val="TableTextNumberedList"/>
              <w:numPr>
                <w:ilvl w:val="0"/>
                <w:numId w:val="0"/>
              </w:numPr>
            </w:pPr>
            <w:r w:rsidRPr="00C62195">
              <w:t xml:space="preserve">Define </w:t>
            </w:r>
            <w:r>
              <w:t>the State’s</w:t>
            </w:r>
            <w:r w:rsidR="00652068">
              <w:t xml:space="preserve"> IT s</w:t>
            </w:r>
            <w:r w:rsidRPr="00C62195">
              <w:t xml:space="preserve">ervice </w:t>
            </w:r>
            <w:r w:rsidR="00652068">
              <w:t>c</w:t>
            </w:r>
            <w:r w:rsidRPr="00C62195">
              <w:t xml:space="preserve">ontinuity and </w:t>
            </w:r>
            <w:r w:rsidR="00652068">
              <w:t>disaster recovery (</w:t>
            </w:r>
            <w:r w:rsidRPr="00C62195">
              <w:t>DR</w:t>
            </w:r>
            <w:r w:rsidR="00652068">
              <w:t>)</w:t>
            </w:r>
            <w:r w:rsidRPr="00C62195">
              <w:t xml:space="preserve"> strategy, policies, and </w:t>
            </w:r>
            <w:r>
              <w:t>the State’</w:t>
            </w:r>
            <w:r w:rsidRPr="00C62195">
              <w:t xml:space="preserve"> emergency management requirements and scenarios </w:t>
            </w:r>
            <w:r>
              <w:t xml:space="preserve">for the ERP </w:t>
            </w:r>
            <w:r w:rsidR="00652068">
              <w:t>System</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CF" w14:textId="77777777" w:rsidR="00173A6C" w:rsidRPr="00C62195"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0" w14:textId="77777777" w:rsidR="00173A6C" w:rsidRPr="00C62195"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1"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2" w14:textId="77777777" w:rsidR="00173A6C" w:rsidRDefault="00173A6C" w:rsidP="00B159E1">
            <w:pPr>
              <w:pStyle w:val="TableText"/>
            </w:pPr>
          </w:p>
        </w:tc>
      </w:tr>
      <w:tr w:rsidR="00173A6C" w14:paraId="79740BDA"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4" w14:textId="77777777" w:rsidR="00173A6C" w:rsidRPr="005E7499" w:rsidRDefault="0099076F" w:rsidP="00B159E1">
            <w:pPr>
              <w:rPr>
                <w:sz w:val="20"/>
                <w:szCs w:val="20"/>
              </w:rPr>
            </w:pPr>
            <w:r w:rsidRPr="0099076F">
              <w:rPr>
                <w:sz w:val="20"/>
                <w:szCs w:val="20"/>
              </w:rPr>
              <w:t>2.2.18.</w:t>
            </w:r>
            <w:r w:rsidR="00173A6C">
              <w:rPr>
                <w:sz w:val="20"/>
                <w:szCs w:val="20"/>
              </w:rPr>
              <w:t>2</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5" w14:textId="77777777" w:rsidR="00173A6C" w:rsidRPr="00C62195" w:rsidRDefault="00652068" w:rsidP="00B159E1">
            <w:pPr>
              <w:pStyle w:val="TableTextNumberedList"/>
              <w:numPr>
                <w:ilvl w:val="0"/>
                <w:numId w:val="0"/>
              </w:numPr>
            </w:pPr>
            <w:r>
              <w:t>Recommend best practice IT service c</w:t>
            </w:r>
            <w:r w:rsidR="00173A6C" w:rsidRPr="00C62195">
              <w:t>ontinuity and DR strategies, policies and procedures</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6"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7"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8"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9" w14:textId="77777777" w:rsidR="00173A6C" w:rsidRDefault="00173A6C" w:rsidP="00B159E1">
            <w:pPr>
              <w:pStyle w:val="TableText"/>
            </w:pPr>
          </w:p>
        </w:tc>
      </w:tr>
      <w:tr w:rsidR="00173A6C" w14:paraId="79740BE1"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B" w14:textId="77777777" w:rsidR="00173A6C" w:rsidRPr="005E7499" w:rsidRDefault="0099076F" w:rsidP="00B159E1">
            <w:pPr>
              <w:rPr>
                <w:sz w:val="20"/>
                <w:szCs w:val="20"/>
              </w:rPr>
            </w:pPr>
            <w:r w:rsidRPr="0099076F">
              <w:rPr>
                <w:sz w:val="20"/>
                <w:szCs w:val="20"/>
              </w:rPr>
              <w:t>2.2.18.</w:t>
            </w:r>
            <w:r w:rsidR="00173A6C">
              <w:rPr>
                <w:sz w:val="20"/>
                <w:szCs w:val="20"/>
              </w:rPr>
              <w:t>3</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C" w14:textId="7BE7E357" w:rsidR="00173A6C" w:rsidRPr="00C62195" w:rsidRDefault="00652068" w:rsidP="00652068">
            <w:pPr>
              <w:pStyle w:val="TableTextNumberedList"/>
              <w:numPr>
                <w:ilvl w:val="0"/>
                <w:numId w:val="0"/>
              </w:numPr>
            </w:pPr>
            <w:r>
              <w:t>Define</w:t>
            </w:r>
            <w:r w:rsidR="00C16A50">
              <w:t xml:space="preserve"> </w:t>
            </w:r>
            <w:r w:rsidR="00173A6C">
              <w:t xml:space="preserve">the State’s </w:t>
            </w:r>
            <w:r w:rsidR="00173A6C" w:rsidRPr="00C62195">
              <w:t>data (</w:t>
            </w:r>
            <w:r>
              <w:t>e.g. f</w:t>
            </w:r>
            <w:r w:rsidR="00173A6C" w:rsidRPr="00C62195">
              <w:t xml:space="preserve">ile </w:t>
            </w:r>
            <w:r>
              <w:t>system, d</w:t>
            </w:r>
            <w:r w:rsidR="00173A6C" w:rsidRPr="00C62195">
              <w:t xml:space="preserve">atabase, </w:t>
            </w:r>
            <w:r>
              <w:t>and f</w:t>
            </w:r>
            <w:r w:rsidR="00173A6C" w:rsidRPr="00C62195">
              <w:t xml:space="preserve">lat </w:t>
            </w:r>
            <w:r>
              <w:t>f</w:t>
            </w:r>
            <w:r w:rsidR="00173A6C" w:rsidRPr="00C62195">
              <w:t>iles) replication, backup and retention requirements</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D" w14:textId="77777777" w:rsidR="00173A6C" w:rsidRPr="00C62195"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E" w14:textId="77777777" w:rsidR="00173A6C" w:rsidRPr="00C62195"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DF"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0" w14:textId="77777777" w:rsidR="00173A6C" w:rsidRDefault="00173A6C" w:rsidP="00B159E1">
            <w:pPr>
              <w:pStyle w:val="TableText"/>
            </w:pPr>
          </w:p>
        </w:tc>
      </w:tr>
      <w:tr w:rsidR="00173A6C" w14:paraId="79740BE8"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2" w14:textId="77777777" w:rsidR="00173A6C" w:rsidRPr="005E7499" w:rsidRDefault="0099076F" w:rsidP="00B159E1">
            <w:pPr>
              <w:rPr>
                <w:sz w:val="20"/>
                <w:szCs w:val="20"/>
              </w:rPr>
            </w:pPr>
            <w:r w:rsidRPr="0099076F">
              <w:rPr>
                <w:sz w:val="20"/>
                <w:szCs w:val="20"/>
              </w:rPr>
              <w:t>2.2.18.</w:t>
            </w:r>
            <w:r w:rsidR="00173A6C">
              <w:rPr>
                <w:sz w:val="20"/>
                <w:szCs w:val="20"/>
              </w:rPr>
              <w:t>4</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BE3" w14:textId="4318FE11" w:rsidR="00173A6C" w:rsidRPr="00C315BA" w:rsidRDefault="00173A6C" w:rsidP="00C16A50">
            <w:pPr>
              <w:pStyle w:val="TableTextNumberedList"/>
              <w:numPr>
                <w:ilvl w:val="0"/>
                <w:numId w:val="0"/>
              </w:numPr>
            </w:pPr>
            <w:r w:rsidRPr="00C315BA">
              <w:t xml:space="preserve">Develop and maintain a detailed </w:t>
            </w:r>
            <w:r w:rsidR="00652068">
              <w:t xml:space="preserve">DR </w:t>
            </w:r>
            <w:r w:rsidRPr="00C315BA">
              <w:t xml:space="preserve">plan to achieve </w:t>
            </w:r>
            <w:r w:rsidR="00652068">
              <w:t>State</w:t>
            </w:r>
            <w:r w:rsidRPr="00C315BA">
              <w:t xml:space="preserve"> requirements. </w:t>
            </w:r>
            <w:r w:rsidR="00652068">
              <w:t xml:space="preserve">The DR plan shall include, but not be limited to </w:t>
            </w:r>
            <w:r w:rsidRPr="00C315BA">
              <w:t>back</w:t>
            </w:r>
            <w:r w:rsidRPr="00C315BA">
              <w:noBreakHyphen/>
              <w:t xml:space="preserve">ups, storage management, and contingency operations </w:t>
            </w:r>
            <w:r w:rsidR="00652068">
              <w:t>to</w:t>
            </w:r>
            <w:r w:rsidRPr="00C315BA">
              <w:t xml:space="preserve"> provide for recovering </w:t>
            </w:r>
            <w:r>
              <w:t>the State’s</w:t>
            </w:r>
            <w:r w:rsidR="00C16A50">
              <w:t xml:space="preserve"> </w:t>
            </w:r>
            <w:r w:rsidR="00096409">
              <w:t>EFS</w:t>
            </w:r>
            <w:r w:rsidRPr="00C315BA">
              <w:t xml:space="preserve"> within </w:t>
            </w:r>
            <w:r w:rsidR="00652068">
              <w:t xml:space="preserve">an </w:t>
            </w:r>
            <w:r w:rsidRPr="00C315BA">
              <w:t xml:space="preserve">established </w:t>
            </w:r>
            <w:r w:rsidR="00652068">
              <w:t xml:space="preserve">recovery </w:t>
            </w:r>
            <w:proofErr w:type="gramStart"/>
            <w:r w:rsidR="00652068">
              <w:t>timeframes</w:t>
            </w:r>
            <w:proofErr w:type="gramEnd"/>
            <w:r w:rsidR="00652068">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4"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5"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6"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7" w14:textId="77777777" w:rsidR="00173A6C" w:rsidRDefault="00173A6C" w:rsidP="00B159E1">
            <w:pPr>
              <w:pStyle w:val="TableText"/>
            </w:pPr>
          </w:p>
        </w:tc>
      </w:tr>
      <w:tr w:rsidR="00173A6C" w14:paraId="79740BEF"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9" w14:textId="77777777" w:rsidR="00173A6C" w:rsidRPr="005E7499" w:rsidRDefault="0099076F" w:rsidP="00B159E1">
            <w:pPr>
              <w:rPr>
                <w:sz w:val="20"/>
                <w:szCs w:val="20"/>
              </w:rPr>
            </w:pPr>
            <w:r w:rsidRPr="0099076F">
              <w:rPr>
                <w:sz w:val="20"/>
                <w:szCs w:val="20"/>
              </w:rPr>
              <w:t>2.2.18.</w:t>
            </w:r>
            <w:r w:rsidR="00173A6C">
              <w:rPr>
                <w:sz w:val="20"/>
                <w:szCs w:val="20"/>
              </w:rPr>
              <w:t>5</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A" w14:textId="77777777" w:rsidR="00173A6C" w:rsidRPr="00C62195" w:rsidRDefault="00173A6C" w:rsidP="00B159E1">
            <w:pPr>
              <w:pStyle w:val="TableTextNumberedList"/>
              <w:numPr>
                <w:ilvl w:val="0"/>
                <w:numId w:val="0"/>
              </w:numPr>
            </w:pPr>
            <w:r>
              <w:t>Determine key infrastructure components to support the DR strategy</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B"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C"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D"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EE" w14:textId="77777777" w:rsidR="00173A6C" w:rsidRDefault="00173A6C" w:rsidP="00B159E1">
            <w:pPr>
              <w:pStyle w:val="TableText"/>
            </w:pPr>
          </w:p>
        </w:tc>
      </w:tr>
      <w:tr w:rsidR="00173A6C" w14:paraId="79740BF6"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0" w14:textId="77777777" w:rsidR="00173A6C" w:rsidRPr="005E7499" w:rsidRDefault="0099076F" w:rsidP="00B159E1">
            <w:pPr>
              <w:rPr>
                <w:sz w:val="20"/>
                <w:szCs w:val="20"/>
              </w:rPr>
            </w:pPr>
            <w:r w:rsidRPr="0099076F">
              <w:rPr>
                <w:sz w:val="20"/>
                <w:szCs w:val="20"/>
              </w:rPr>
              <w:t>2.2.18.</w:t>
            </w:r>
            <w:r w:rsidR="00173A6C">
              <w:rPr>
                <w:sz w:val="20"/>
                <w:szCs w:val="20"/>
              </w:rPr>
              <w:t>6</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1" w14:textId="77777777" w:rsidR="00173A6C" w:rsidRPr="00C62195" w:rsidRDefault="00652068" w:rsidP="00652068">
            <w:pPr>
              <w:pStyle w:val="TableTextNumberedList"/>
              <w:numPr>
                <w:ilvl w:val="0"/>
                <w:numId w:val="0"/>
              </w:numPr>
            </w:pPr>
            <w:r>
              <w:t>Implement DR i</w:t>
            </w:r>
            <w:r w:rsidR="00173A6C">
              <w:t xml:space="preserve">nfrastructure in alternate DR </w:t>
            </w:r>
            <w:r>
              <w:t>data centers</w:t>
            </w:r>
            <w:r w:rsidR="00173A6C">
              <w:t xml:space="preserve"> and establish all network connectivity</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2"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3"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4"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5" w14:textId="77777777" w:rsidR="00173A6C" w:rsidRDefault="00173A6C" w:rsidP="00B159E1">
            <w:pPr>
              <w:pStyle w:val="TableText"/>
            </w:pPr>
          </w:p>
        </w:tc>
      </w:tr>
      <w:tr w:rsidR="00173A6C" w14:paraId="79740BFD"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7" w14:textId="77777777" w:rsidR="00173A6C" w:rsidRPr="005E7499" w:rsidRDefault="0099076F" w:rsidP="00B159E1">
            <w:pPr>
              <w:rPr>
                <w:sz w:val="20"/>
                <w:szCs w:val="20"/>
              </w:rPr>
            </w:pPr>
            <w:r w:rsidRPr="0099076F">
              <w:rPr>
                <w:sz w:val="20"/>
                <w:szCs w:val="20"/>
              </w:rPr>
              <w:t>2.2.18.</w:t>
            </w:r>
            <w:r w:rsidR="00173A6C">
              <w:rPr>
                <w:sz w:val="20"/>
                <w:szCs w:val="20"/>
              </w:rPr>
              <w:t>7</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8" w14:textId="77777777" w:rsidR="00173A6C" w:rsidRPr="00C62195" w:rsidRDefault="00173A6C" w:rsidP="00652068">
            <w:pPr>
              <w:pStyle w:val="TableTextNumberedList"/>
              <w:numPr>
                <w:ilvl w:val="0"/>
                <w:numId w:val="0"/>
              </w:numPr>
            </w:pPr>
            <w:r>
              <w:t>I</w:t>
            </w:r>
            <w:r w:rsidRPr="00C62195">
              <w:t>dentify appropriate resources, includ</w:t>
            </w:r>
            <w:r w:rsidR="00652068">
              <w:t>ing an appropriately-qualified emergency c</w:t>
            </w:r>
            <w:r w:rsidRPr="00C62195">
              <w:t xml:space="preserve">oordinator, that support </w:t>
            </w:r>
            <w:r>
              <w:t xml:space="preserve">State’s </w:t>
            </w:r>
            <w:r w:rsidR="00652068">
              <w:t>emergency p</w:t>
            </w:r>
            <w:r w:rsidRPr="00C62195">
              <w:t>reparedness requirements</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9"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A"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B"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C" w14:textId="77777777" w:rsidR="00173A6C" w:rsidRDefault="00173A6C" w:rsidP="00B159E1">
            <w:pPr>
              <w:pStyle w:val="TableText"/>
            </w:pPr>
          </w:p>
        </w:tc>
      </w:tr>
      <w:tr w:rsidR="00173A6C" w14:paraId="79740C04"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BFE" w14:textId="77777777" w:rsidR="00173A6C" w:rsidRPr="005E7499" w:rsidRDefault="0099076F" w:rsidP="00B159E1">
            <w:pPr>
              <w:rPr>
                <w:sz w:val="20"/>
                <w:szCs w:val="20"/>
              </w:rPr>
            </w:pPr>
            <w:r w:rsidRPr="0099076F">
              <w:rPr>
                <w:sz w:val="20"/>
                <w:szCs w:val="20"/>
              </w:rPr>
              <w:t>2.2.18.</w:t>
            </w:r>
            <w:r w:rsidR="00173A6C">
              <w:rPr>
                <w:sz w:val="20"/>
                <w:szCs w:val="20"/>
              </w:rPr>
              <w:t>8</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BFF" w14:textId="77777777" w:rsidR="00173A6C" w:rsidRPr="00C315BA" w:rsidRDefault="00173A6C" w:rsidP="00B159E1">
            <w:pPr>
              <w:pStyle w:val="TableTextNumberedList"/>
              <w:numPr>
                <w:ilvl w:val="0"/>
                <w:numId w:val="0"/>
              </w:numPr>
            </w:pPr>
            <w:r w:rsidRPr="00C62195">
              <w:t xml:space="preserve">Establish processes to </w:t>
            </w:r>
            <w:r w:rsidR="00116052">
              <w:t>ensure IT service c</w:t>
            </w:r>
            <w:r w:rsidRPr="00C62195">
              <w:t xml:space="preserve">ontinuity, DR and emergency management plans are kept up-to-date and reflect changes in </w:t>
            </w:r>
            <w:r>
              <w:t>the State’s</w:t>
            </w:r>
            <w:r w:rsidRPr="00C62195">
              <w:t xml:space="preserve"> environment and requirements</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0"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1"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2"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3" w14:textId="77777777" w:rsidR="00173A6C" w:rsidRDefault="00173A6C" w:rsidP="00B159E1">
            <w:pPr>
              <w:pStyle w:val="TableText"/>
            </w:pPr>
          </w:p>
        </w:tc>
      </w:tr>
      <w:tr w:rsidR="00173A6C" w14:paraId="79740C0B"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5" w14:textId="77777777" w:rsidR="00173A6C" w:rsidRPr="005E7499" w:rsidRDefault="0099076F" w:rsidP="00B159E1">
            <w:pPr>
              <w:rPr>
                <w:sz w:val="20"/>
                <w:szCs w:val="20"/>
              </w:rPr>
            </w:pPr>
            <w:r w:rsidRPr="0099076F">
              <w:rPr>
                <w:sz w:val="20"/>
                <w:szCs w:val="20"/>
              </w:rPr>
              <w:t>2.2.18.</w:t>
            </w:r>
            <w:r w:rsidR="00173A6C">
              <w:rPr>
                <w:sz w:val="20"/>
                <w:szCs w:val="20"/>
              </w:rPr>
              <w:t>9</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06" w14:textId="77777777" w:rsidR="00173A6C" w:rsidRPr="00C315BA" w:rsidRDefault="00173A6C" w:rsidP="00116052">
            <w:pPr>
              <w:pStyle w:val="TableTextNumberedList"/>
              <w:numPr>
                <w:ilvl w:val="0"/>
                <w:numId w:val="0"/>
              </w:numPr>
            </w:pPr>
            <w:r w:rsidRPr="00C315BA">
              <w:t xml:space="preserve">Review </w:t>
            </w:r>
            <w:r w:rsidR="009428AF">
              <w:t>and</w:t>
            </w:r>
            <w:r w:rsidRPr="00C315BA">
              <w:t xml:space="preserve"> approve </w:t>
            </w:r>
            <w:r w:rsidR="00116052">
              <w:t>DR</w:t>
            </w:r>
            <w:r w:rsidRPr="00C315BA">
              <w:t xml:space="preserve"> plan</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7" w14:textId="77777777" w:rsidR="00173A6C" w:rsidRPr="00C62195"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8" w14:textId="77777777" w:rsidR="00173A6C" w:rsidRPr="00C62195"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9"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A" w14:textId="77777777" w:rsidR="00173A6C" w:rsidRDefault="00173A6C" w:rsidP="00B159E1">
            <w:pPr>
              <w:pStyle w:val="TableText"/>
            </w:pPr>
          </w:p>
        </w:tc>
      </w:tr>
      <w:tr w:rsidR="00173A6C" w14:paraId="79740C12"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C" w14:textId="77777777" w:rsidR="00173A6C" w:rsidRPr="005E7499" w:rsidRDefault="0099076F" w:rsidP="00B159E1">
            <w:pPr>
              <w:rPr>
                <w:sz w:val="20"/>
                <w:szCs w:val="20"/>
              </w:rPr>
            </w:pPr>
            <w:r w:rsidRPr="0099076F">
              <w:rPr>
                <w:sz w:val="20"/>
                <w:szCs w:val="20"/>
              </w:rPr>
              <w:lastRenderedPageBreak/>
              <w:t>2.2.18.</w:t>
            </w:r>
            <w:r w:rsidR="00173A6C" w:rsidRPr="005E7499">
              <w:rPr>
                <w:sz w:val="20"/>
                <w:szCs w:val="20"/>
              </w:rPr>
              <w:t>1</w:t>
            </w:r>
            <w:r w:rsidR="00173A6C">
              <w:rPr>
                <w:sz w:val="20"/>
                <w:szCs w:val="20"/>
              </w:rPr>
              <w:t>0</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0D" w14:textId="77777777" w:rsidR="00173A6C" w:rsidRPr="00C315BA" w:rsidRDefault="00116052" w:rsidP="00116052">
            <w:pPr>
              <w:pStyle w:val="TableTextNumberedList"/>
              <w:numPr>
                <w:ilvl w:val="0"/>
                <w:numId w:val="0"/>
              </w:numPr>
            </w:pPr>
            <w:r>
              <w:t>Establish IT s</w:t>
            </w:r>
            <w:r w:rsidR="00173A6C" w:rsidRPr="00C62195">
              <w:t xml:space="preserve">ervice </w:t>
            </w:r>
            <w:r>
              <w:t>c</w:t>
            </w:r>
            <w:r w:rsidR="00173A6C" w:rsidRPr="00C62195">
              <w:t>ontinuity and DR test requirements</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E"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0F"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0"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1" w14:textId="77777777" w:rsidR="00173A6C" w:rsidRDefault="00173A6C" w:rsidP="00B159E1">
            <w:pPr>
              <w:pStyle w:val="TableText"/>
            </w:pPr>
          </w:p>
        </w:tc>
      </w:tr>
      <w:tr w:rsidR="00173A6C" w14:paraId="79740C19"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3"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1</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4" w14:textId="77777777" w:rsidR="00173A6C" w:rsidRPr="005B5D9C" w:rsidRDefault="004375DB" w:rsidP="004375DB">
            <w:pPr>
              <w:pStyle w:val="TableTextNumberedList"/>
              <w:numPr>
                <w:ilvl w:val="0"/>
                <w:numId w:val="0"/>
              </w:numPr>
            </w:pPr>
            <w:r>
              <w:t>Assist the State in IT s</w:t>
            </w:r>
            <w:r w:rsidR="00173A6C" w:rsidRPr="005B5D9C">
              <w:t xml:space="preserve">ervice </w:t>
            </w:r>
            <w:r>
              <w:t>c</w:t>
            </w:r>
            <w:r w:rsidR="00173A6C" w:rsidRPr="005B5D9C">
              <w:t>ontinuity, DR and emergency management activities, as requested</w:t>
            </w:r>
            <w:r w:rsidR="00A803AA">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5"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6"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7"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8" w14:textId="77777777" w:rsidR="00173A6C" w:rsidRDefault="00173A6C" w:rsidP="00B159E1">
            <w:pPr>
              <w:pStyle w:val="TableText"/>
            </w:pPr>
          </w:p>
        </w:tc>
      </w:tr>
      <w:tr w:rsidR="00173A6C" w14:paraId="79740C20"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A"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2</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B" w14:textId="77777777" w:rsidR="00173A6C" w:rsidRPr="00C62195" w:rsidRDefault="004375DB" w:rsidP="004375DB">
            <w:pPr>
              <w:pStyle w:val="TableTextNumberedList"/>
              <w:numPr>
                <w:ilvl w:val="0"/>
                <w:numId w:val="0"/>
              </w:numPr>
            </w:pPr>
            <w:r>
              <w:t>Perform scheduled IT s</w:t>
            </w:r>
            <w:r w:rsidR="00173A6C" w:rsidRPr="00C62195">
              <w:t xml:space="preserve">ervice </w:t>
            </w:r>
            <w:r>
              <w:t>c</w:t>
            </w:r>
            <w:r w:rsidR="00173A6C" w:rsidRPr="00C62195">
              <w:t xml:space="preserve">ontinuity, DR and emergency management tests per </w:t>
            </w:r>
            <w:r w:rsidR="00173A6C">
              <w:t>State</w:t>
            </w:r>
            <w:r w:rsidR="00173A6C" w:rsidRPr="00C62195">
              <w:t>-approved policies and procedures</w:t>
            </w:r>
            <w:r w:rsidR="008D3BD3">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C"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D"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E"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1F" w14:textId="77777777" w:rsidR="00173A6C" w:rsidRDefault="00173A6C" w:rsidP="00B159E1">
            <w:pPr>
              <w:pStyle w:val="TableText"/>
            </w:pPr>
          </w:p>
        </w:tc>
      </w:tr>
      <w:tr w:rsidR="00173A6C" w14:paraId="79740C27"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1"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3</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2" w14:textId="77777777" w:rsidR="00173A6C" w:rsidRPr="00C62195" w:rsidRDefault="00173A6C" w:rsidP="008700D1">
            <w:pPr>
              <w:pStyle w:val="TableTextNumberedList"/>
              <w:numPr>
                <w:ilvl w:val="0"/>
                <w:numId w:val="0"/>
              </w:numPr>
            </w:pPr>
            <w:r w:rsidRPr="00C62195">
              <w:t xml:space="preserve">Coordinate involvement of </w:t>
            </w:r>
            <w:r>
              <w:t>State</w:t>
            </w:r>
            <w:r w:rsidR="004375DB">
              <w:t xml:space="preserve"> personnel</w:t>
            </w:r>
            <w:r w:rsidR="008700D1">
              <w:t xml:space="preserve"> for IT s</w:t>
            </w:r>
            <w:r w:rsidRPr="00C62195">
              <w:t xml:space="preserve">ervices </w:t>
            </w:r>
            <w:r w:rsidR="008700D1">
              <w:t>c</w:t>
            </w:r>
            <w:r w:rsidRPr="00C62195">
              <w:t>ontinuity and DR testing</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3" w14:textId="77777777" w:rsidR="00173A6C" w:rsidRPr="00C62195"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4" w14:textId="77777777" w:rsidR="00173A6C" w:rsidRPr="00C62195"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5"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6" w14:textId="77777777" w:rsidR="00173A6C" w:rsidRDefault="00173A6C" w:rsidP="00B159E1">
            <w:pPr>
              <w:pStyle w:val="TableText"/>
            </w:pPr>
          </w:p>
        </w:tc>
      </w:tr>
      <w:tr w:rsidR="00173A6C" w14:paraId="79740C2E"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8"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4</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9" w14:textId="77777777" w:rsidR="00173A6C" w:rsidRPr="00C62195" w:rsidRDefault="004375DB" w:rsidP="004375DB">
            <w:pPr>
              <w:pStyle w:val="TableTextNumberedList"/>
              <w:numPr>
                <w:ilvl w:val="0"/>
                <w:numId w:val="0"/>
              </w:numPr>
            </w:pPr>
            <w:r>
              <w:t>Track and report IT s</w:t>
            </w:r>
            <w:r w:rsidR="00173A6C" w:rsidRPr="00C62195">
              <w:t xml:space="preserve">ervice </w:t>
            </w:r>
            <w:r>
              <w:t>c</w:t>
            </w:r>
            <w:r w:rsidR="00173A6C" w:rsidRPr="00C62195">
              <w:t xml:space="preserve">ontinuity and DR test results to </w:t>
            </w:r>
            <w:r w:rsidR="00173A6C">
              <w:t>the State</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A"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B"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C"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D" w14:textId="77777777" w:rsidR="00173A6C" w:rsidRDefault="00173A6C" w:rsidP="00B159E1">
            <w:pPr>
              <w:pStyle w:val="TableText"/>
            </w:pPr>
          </w:p>
        </w:tc>
      </w:tr>
      <w:tr w:rsidR="00173A6C" w14:paraId="79740C35"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2F"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5</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0" w14:textId="77777777" w:rsidR="00173A6C" w:rsidRPr="00C62195" w:rsidRDefault="00173A6C" w:rsidP="004375DB">
            <w:pPr>
              <w:pStyle w:val="TableTextNumberedList"/>
              <w:numPr>
                <w:ilvl w:val="0"/>
                <w:numId w:val="0"/>
              </w:numPr>
            </w:pPr>
            <w:r w:rsidRPr="00C62195">
              <w:t xml:space="preserve">Develop action plan to address any issues </w:t>
            </w:r>
            <w:r w:rsidR="004375DB">
              <w:t>arising from IT s</w:t>
            </w:r>
            <w:r w:rsidRPr="00C62195">
              <w:t xml:space="preserve">ervice </w:t>
            </w:r>
            <w:r w:rsidR="004375DB">
              <w:t>c</w:t>
            </w:r>
            <w:r w:rsidRPr="00C62195">
              <w:t>ontinuity and DR testing results</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1"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2"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3"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4" w14:textId="77777777" w:rsidR="00173A6C" w:rsidRDefault="00173A6C" w:rsidP="00B159E1">
            <w:pPr>
              <w:pStyle w:val="TableText"/>
            </w:pPr>
          </w:p>
        </w:tc>
      </w:tr>
      <w:tr w:rsidR="00173A6C" w14:paraId="79740C3C"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6"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6</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7" w14:textId="77777777" w:rsidR="00173A6C" w:rsidRPr="00C62195" w:rsidRDefault="00173A6C" w:rsidP="00C33E1A">
            <w:pPr>
              <w:pStyle w:val="TableTextNumberedList"/>
              <w:numPr>
                <w:ilvl w:val="0"/>
                <w:numId w:val="0"/>
              </w:numPr>
            </w:pPr>
            <w:r w:rsidRPr="00C62195">
              <w:t xml:space="preserve">Implement approved action plan and provide ongoing status until </w:t>
            </w:r>
            <w:r w:rsidR="00C33E1A">
              <w:t>the</w:t>
            </w:r>
            <w:r>
              <w:t xml:space="preserve"> State</w:t>
            </w:r>
            <w:r w:rsidRPr="00C62195">
              <w:t xml:space="preserve">’s </w:t>
            </w:r>
            <w:r w:rsidR="00C33E1A">
              <w:t>requirements are met</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8"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9"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A"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B" w14:textId="77777777" w:rsidR="00173A6C" w:rsidRDefault="00173A6C" w:rsidP="00B159E1">
            <w:pPr>
              <w:pStyle w:val="TableText"/>
            </w:pPr>
          </w:p>
        </w:tc>
      </w:tr>
      <w:tr w:rsidR="00173A6C" w14:paraId="79740C43"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D" w14:textId="77777777" w:rsidR="00173A6C" w:rsidRPr="00C63420" w:rsidRDefault="0099076F" w:rsidP="00B159E1">
            <w:pPr>
              <w:rPr>
                <w:sz w:val="20"/>
                <w:szCs w:val="20"/>
              </w:rPr>
            </w:pPr>
            <w:r w:rsidRPr="00C63420">
              <w:rPr>
                <w:sz w:val="20"/>
                <w:szCs w:val="20"/>
              </w:rPr>
              <w:t>2.2.18.</w:t>
            </w:r>
            <w:r w:rsidR="00173A6C" w:rsidRPr="00C63420">
              <w:rPr>
                <w:sz w:val="20"/>
                <w:szCs w:val="20"/>
              </w:rPr>
              <w:t>17</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E" w14:textId="77777777" w:rsidR="00173A6C" w:rsidRPr="00C63420" w:rsidRDefault="00173A6C" w:rsidP="00C33E1A">
            <w:pPr>
              <w:pStyle w:val="TableTextNumberedList"/>
              <w:numPr>
                <w:ilvl w:val="0"/>
                <w:numId w:val="0"/>
              </w:numPr>
            </w:pPr>
            <w:r w:rsidRPr="00C63420">
              <w:t xml:space="preserve">Initiate the IT </w:t>
            </w:r>
            <w:r w:rsidR="00C33E1A" w:rsidRPr="00C63420">
              <w:t>s</w:t>
            </w:r>
            <w:r w:rsidRPr="00C63420">
              <w:t xml:space="preserve">ervice </w:t>
            </w:r>
            <w:r w:rsidR="00C33E1A" w:rsidRPr="00C63420">
              <w:t>c</w:t>
            </w:r>
            <w:r w:rsidRPr="00C63420">
              <w:t xml:space="preserve">ontinuity and DR plan in the event of </w:t>
            </w:r>
            <w:r w:rsidR="00C33E1A" w:rsidRPr="00C63420">
              <w:t>State</w:t>
            </w:r>
            <w:r w:rsidRPr="00C63420">
              <w:t xml:space="preserve"> IT</w:t>
            </w:r>
            <w:r w:rsidR="00C33E1A" w:rsidRPr="00C63420">
              <w:t xml:space="preserve"> s</w:t>
            </w:r>
            <w:r w:rsidRPr="00C63420">
              <w:t xml:space="preserve">ervice </w:t>
            </w:r>
            <w:r w:rsidR="00C33E1A" w:rsidRPr="00C63420">
              <w:t>c</w:t>
            </w:r>
            <w:r w:rsidRPr="00C63420">
              <w:t xml:space="preserve">ontinuity and DR </w:t>
            </w:r>
            <w:r w:rsidR="00C33E1A" w:rsidRPr="00C63420">
              <w:t>event</w:t>
            </w:r>
            <w:r w:rsidRPr="00C63420">
              <w:t xml:space="preserve"> and notify </w:t>
            </w:r>
            <w:r w:rsidR="00C33E1A" w:rsidRPr="00C63420">
              <w:t>all third-party s</w:t>
            </w:r>
            <w:r w:rsidRPr="00C63420">
              <w:t xml:space="preserve">ervice </w:t>
            </w:r>
            <w:r w:rsidR="00C33E1A" w:rsidRPr="00C63420">
              <w:t>p</w:t>
            </w:r>
            <w:r w:rsidRPr="00C63420">
              <w:t>rovider</w:t>
            </w:r>
            <w:r w:rsidR="00C33E1A" w:rsidRPr="00C63420">
              <w:t xml:space="preserve">s pursuant to the </w:t>
            </w:r>
            <w:r w:rsidRPr="00C63420">
              <w:t>DR policies and procedures</w:t>
            </w:r>
            <w:r w:rsidR="00275CDB" w:rsidRPr="00C63420">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3F" w14:textId="77777777" w:rsidR="00173A6C" w:rsidRPr="00C63420"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0" w14:textId="77777777" w:rsidR="00173A6C" w:rsidRPr="00C63420" w:rsidRDefault="00173A6C" w:rsidP="00B159E1">
            <w:pPr>
              <w:pStyle w:val="TableTextctr"/>
            </w:pPr>
            <w:r w:rsidRPr="00C63420">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1"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2" w14:textId="77777777" w:rsidR="00173A6C" w:rsidRDefault="00173A6C" w:rsidP="00B159E1">
            <w:pPr>
              <w:pStyle w:val="TableText"/>
            </w:pPr>
          </w:p>
        </w:tc>
      </w:tr>
      <w:tr w:rsidR="00173A6C" w14:paraId="79740C4A"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4"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8</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5" w14:textId="77777777" w:rsidR="00173A6C" w:rsidRPr="00C62195" w:rsidRDefault="00173A6C" w:rsidP="00C33E1A">
            <w:pPr>
              <w:pStyle w:val="TableTextNumberedList"/>
              <w:numPr>
                <w:ilvl w:val="0"/>
                <w:numId w:val="0"/>
              </w:numPr>
            </w:pPr>
            <w:r w:rsidRPr="00C62195">
              <w:t>Initiat</w:t>
            </w:r>
            <w:r w:rsidR="008D3BD3">
              <w:t xml:space="preserve">e the </w:t>
            </w:r>
            <w:r w:rsidR="00C33E1A">
              <w:t>emergency operations center</w:t>
            </w:r>
            <w:r w:rsidR="008D3BD3">
              <w:t xml:space="preserve"> plan in response to </w:t>
            </w:r>
            <w:r>
              <w:t>the State</w:t>
            </w:r>
            <w:r w:rsidRPr="00C62195">
              <w:t>-declared Emergency</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6" w14:textId="77777777" w:rsidR="00173A6C" w:rsidRPr="00C62195"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7" w14:textId="77777777" w:rsidR="00173A6C" w:rsidRPr="00C62195"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8"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9" w14:textId="77777777" w:rsidR="00173A6C" w:rsidRDefault="00173A6C" w:rsidP="00B159E1">
            <w:pPr>
              <w:pStyle w:val="TableText"/>
            </w:pPr>
          </w:p>
        </w:tc>
      </w:tr>
      <w:tr w:rsidR="00173A6C" w14:paraId="79740C51"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B" w14:textId="77777777" w:rsidR="00173A6C" w:rsidRPr="005E7499" w:rsidRDefault="0099076F" w:rsidP="00B159E1">
            <w:pPr>
              <w:rPr>
                <w:sz w:val="20"/>
                <w:szCs w:val="20"/>
              </w:rPr>
            </w:pPr>
            <w:r w:rsidRPr="0099076F">
              <w:rPr>
                <w:sz w:val="20"/>
                <w:szCs w:val="20"/>
              </w:rPr>
              <w:t>2.2.18.</w:t>
            </w:r>
            <w:r w:rsidR="00173A6C" w:rsidRPr="005E7499">
              <w:rPr>
                <w:sz w:val="20"/>
                <w:szCs w:val="20"/>
              </w:rPr>
              <w:t>1</w:t>
            </w:r>
            <w:r w:rsidR="00173A6C">
              <w:rPr>
                <w:sz w:val="20"/>
                <w:szCs w:val="20"/>
              </w:rPr>
              <w:t>9</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C" w14:textId="77777777" w:rsidR="00173A6C" w:rsidRPr="00C62195" w:rsidRDefault="00173A6C" w:rsidP="00C33E1A">
            <w:pPr>
              <w:pStyle w:val="TableTextNumberedList"/>
              <w:numPr>
                <w:ilvl w:val="0"/>
                <w:numId w:val="0"/>
              </w:numPr>
            </w:pPr>
            <w:r w:rsidRPr="00C62195">
              <w:t xml:space="preserve">Initiate the IT </w:t>
            </w:r>
            <w:r w:rsidR="00C33E1A">
              <w:t>s</w:t>
            </w:r>
            <w:r w:rsidRPr="00C62195">
              <w:t xml:space="preserve">ervice </w:t>
            </w:r>
            <w:r w:rsidR="00C33E1A">
              <w:t>c</w:t>
            </w:r>
            <w:r w:rsidRPr="00C62195">
              <w:t xml:space="preserve">ontinuity and DR plan in the event of a </w:t>
            </w:r>
            <w:r w:rsidR="00C33E1A">
              <w:t>third-party service p</w:t>
            </w:r>
            <w:r w:rsidRPr="00C62195">
              <w:t xml:space="preserve">rovider DR situation and notify </w:t>
            </w:r>
            <w:r>
              <w:t>the State</w:t>
            </w:r>
            <w:r w:rsidRPr="00C62195">
              <w:t xml:space="preserve"> per DR policies and procedures</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D"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E"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4F"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0" w14:textId="77777777" w:rsidR="00173A6C" w:rsidRDefault="00173A6C" w:rsidP="00B159E1">
            <w:pPr>
              <w:pStyle w:val="TableText"/>
            </w:pPr>
          </w:p>
        </w:tc>
      </w:tr>
      <w:tr w:rsidR="00173A6C" w14:paraId="79740C58" w14:textId="77777777" w:rsidTr="00B159E1">
        <w:trPr>
          <w:cantSplit/>
        </w:trPr>
        <w:tc>
          <w:tcPr>
            <w:tcW w:w="46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2" w14:textId="77777777" w:rsidR="00173A6C" w:rsidRPr="005E7499" w:rsidRDefault="0099076F" w:rsidP="00B159E1">
            <w:pPr>
              <w:rPr>
                <w:sz w:val="20"/>
                <w:szCs w:val="20"/>
              </w:rPr>
            </w:pPr>
            <w:r w:rsidRPr="0099076F">
              <w:rPr>
                <w:sz w:val="20"/>
                <w:szCs w:val="20"/>
              </w:rPr>
              <w:lastRenderedPageBreak/>
              <w:t>2.2.18.</w:t>
            </w:r>
            <w:r w:rsidR="00173A6C">
              <w:rPr>
                <w:sz w:val="20"/>
                <w:szCs w:val="20"/>
              </w:rPr>
              <w:t>20</w:t>
            </w:r>
          </w:p>
        </w:tc>
        <w:tc>
          <w:tcPr>
            <w:tcW w:w="17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3" w14:textId="6103CFB8" w:rsidR="00173A6C" w:rsidRPr="00C62195" w:rsidRDefault="00173A6C" w:rsidP="00C33E1A">
            <w:pPr>
              <w:pStyle w:val="TableTextNumberedList"/>
              <w:numPr>
                <w:ilvl w:val="0"/>
                <w:numId w:val="0"/>
              </w:numPr>
            </w:pPr>
            <w:r w:rsidRPr="00C62195">
              <w:t xml:space="preserve">Coordinate with </w:t>
            </w:r>
            <w:r>
              <w:t>the State during a</w:t>
            </w:r>
            <w:r w:rsidR="00C16A50">
              <w:t xml:space="preserve"> </w:t>
            </w:r>
            <w:r>
              <w:t>State</w:t>
            </w:r>
            <w:r w:rsidR="00C33E1A">
              <w:t>-declared IT s</w:t>
            </w:r>
            <w:r w:rsidRPr="00C62195">
              <w:t xml:space="preserve">ervice </w:t>
            </w:r>
            <w:r w:rsidR="00C33E1A">
              <w:t>c</w:t>
            </w:r>
            <w:r w:rsidRPr="00C62195">
              <w:t xml:space="preserve">ontinuity and DR situation, </w:t>
            </w:r>
            <w:r>
              <w:t>a State</w:t>
            </w:r>
            <w:r w:rsidR="00C33E1A">
              <w:t>-declared e</w:t>
            </w:r>
            <w:r w:rsidRPr="00C62195">
              <w:t xml:space="preserve">mergency requiring </w:t>
            </w:r>
            <w:r w:rsidR="00C33E1A">
              <w:t>third-party s</w:t>
            </w:r>
            <w:r w:rsidRPr="00C62195">
              <w:t xml:space="preserve">ervice </w:t>
            </w:r>
            <w:r w:rsidR="00C33E1A">
              <w:t>p</w:t>
            </w:r>
            <w:r w:rsidRPr="00C62195">
              <w:t xml:space="preserve">rovider support of </w:t>
            </w:r>
            <w:r>
              <w:t>the State</w:t>
            </w:r>
            <w:r w:rsidR="00C16A50">
              <w:t xml:space="preserve"> </w:t>
            </w:r>
            <w:r w:rsidR="00C33E1A">
              <w:t>emergency operations center</w:t>
            </w:r>
            <w:r w:rsidRPr="00C62195">
              <w:t xml:space="preserve">, as well as any </w:t>
            </w:r>
            <w:r w:rsidR="00C33E1A">
              <w:t>third-party s</w:t>
            </w:r>
            <w:r w:rsidRPr="00C62195">
              <w:t xml:space="preserve">ervice </w:t>
            </w:r>
            <w:r w:rsidR="00C33E1A">
              <w:t>provider-declared IT service c</w:t>
            </w:r>
            <w:r w:rsidRPr="00C62195">
              <w:t>ontinuity and DR situation per approved policies and procedures</w:t>
            </w:r>
            <w:r w:rsidR="00275CDB">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4" w14:textId="77777777" w:rsidR="00173A6C" w:rsidRPr="00C62195"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5" w14:textId="77777777" w:rsidR="00173A6C" w:rsidRPr="00C62195"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6" w14:textId="77777777" w:rsidR="00173A6C"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57" w14:textId="77777777" w:rsidR="00173A6C" w:rsidRDefault="00173A6C" w:rsidP="00B159E1">
            <w:pPr>
              <w:pStyle w:val="TableText"/>
            </w:pPr>
          </w:p>
        </w:tc>
      </w:tr>
    </w:tbl>
    <w:p w14:paraId="79740C59" w14:textId="77777777" w:rsidR="00173A6C" w:rsidRDefault="00173A6C" w:rsidP="00173A6C"/>
    <w:p w14:paraId="79740C5A" w14:textId="77777777" w:rsidR="00173A6C" w:rsidRDefault="00173A6C" w:rsidP="00173A6C">
      <w:pPr>
        <w:pStyle w:val="Num-Heading3"/>
      </w:pPr>
      <w:bookmarkStart w:id="103" w:name="_Toc346198387"/>
      <w:bookmarkStart w:id="104" w:name="_Toc443297715"/>
      <w:r>
        <w:t>Break Fix Support Services</w:t>
      </w:r>
      <w:bookmarkEnd w:id="103"/>
      <w:bookmarkEnd w:id="104"/>
    </w:p>
    <w:p w14:paraId="79740C5B" w14:textId="77777777" w:rsidR="00A5716E" w:rsidRPr="00A5716E" w:rsidRDefault="00A5716E" w:rsidP="00A5716E">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C5C" w14:textId="769CF4B3" w:rsidR="00173A6C" w:rsidRDefault="00173A6C" w:rsidP="00173A6C">
      <w:pPr>
        <w:pStyle w:val="TableNumberedList"/>
        <w:tabs>
          <w:tab w:val="clear" w:pos="1710"/>
          <w:tab w:val="num" w:pos="1080"/>
        </w:tabs>
        <w:ind w:left="1080"/>
      </w:pPr>
      <w:bookmarkStart w:id="105" w:name="_Toc443297991"/>
      <w:r>
        <w:t xml:space="preserve">Break Fix Support </w:t>
      </w:r>
      <w:r w:rsidR="004304C5">
        <w:t>Services –</w:t>
      </w:r>
      <w:r>
        <w:t xml:space="preserve"> Roles and Responsibilities</w:t>
      </w:r>
      <w:bookmarkEnd w:id="105"/>
    </w:p>
    <w:tbl>
      <w:tblPr>
        <w:tblW w:w="4747"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19"/>
        <w:gridCol w:w="973"/>
        <w:gridCol w:w="1062"/>
        <w:gridCol w:w="1327"/>
        <w:gridCol w:w="3446"/>
      </w:tblGrid>
      <w:tr w:rsidR="00173A6C" w14:paraId="79740C63" w14:textId="77777777" w:rsidTr="00BE7D14">
        <w:trPr>
          <w:cantSplit/>
          <w:tblHeader/>
        </w:trPr>
        <w:tc>
          <w:tcPr>
            <w:tcW w:w="4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5D" w14:textId="77777777" w:rsidR="00173A6C" w:rsidRDefault="00173A6C" w:rsidP="00B159E1">
            <w:pPr>
              <w:pStyle w:val="TableHeading"/>
              <w:keepLines/>
            </w:pPr>
            <w:r>
              <w:t>#</w:t>
            </w:r>
          </w:p>
        </w:tc>
        <w:tc>
          <w:tcPr>
            <w:tcW w:w="179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5E" w14:textId="77777777" w:rsidR="00173A6C" w:rsidRPr="008548F9" w:rsidRDefault="00173A6C" w:rsidP="00B159E1">
            <w:pPr>
              <w:pStyle w:val="TableTextNumberedList"/>
              <w:numPr>
                <w:ilvl w:val="0"/>
                <w:numId w:val="0"/>
              </w:numPr>
              <w:ind w:left="360" w:hanging="360"/>
              <w:rPr>
                <w:rFonts w:cs="Arial"/>
                <w:b/>
                <w:szCs w:val="22"/>
              </w:rPr>
            </w:pPr>
            <w:r>
              <w:rPr>
                <w:rFonts w:cs="Arial"/>
                <w:b/>
                <w:szCs w:val="22"/>
              </w:rPr>
              <w:t>Break Fix Support Services – Roles and Responsibilities</w:t>
            </w:r>
          </w:p>
        </w:tc>
        <w:tc>
          <w:tcPr>
            <w:tcW w:w="39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5F" w14:textId="77777777" w:rsidR="00173A6C" w:rsidRDefault="00173A6C" w:rsidP="00B159E1">
            <w:pPr>
              <w:pStyle w:val="TableHeading"/>
              <w:keepLines/>
            </w:pPr>
            <w:r>
              <w:t>Offeror</w:t>
            </w:r>
          </w:p>
        </w:tc>
        <w:tc>
          <w:tcPr>
            <w:tcW w:w="4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60" w14:textId="77777777" w:rsidR="00173A6C" w:rsidRDefault="00173A6C" w:rsidP="00B159E1">
            <w:pPr>
              <w:pStyle w:val="TableHeading"/>
              <w:keepLines/>
            </w:pPr>
            <w:r>
              <w:t>State</w:t>
            </w:r>
          </w:p>
        </w:tc>
        <w:tc>
          <w:tcPr>
            <w:tcW w:w="54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61" w14:textId="77777777" w:rsidR="00173A6C" w:rsidRDefault="00173A6C" w:rsidP="00B159E1">
            <w:pPr>
              <w:pStyle w:val="TableHeading"/>
              <w:keepLines/>
            </w:pPr>
            <w:r>
              <w:t>Offeror Response</w:t>
            </w:r>
          </w:p>
        </w:tc>
        <w:tc>
          <w:tcPr>
            <w:tcW w:w="140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62" w14:textId="77777777" w:rsidR="00173A6C" w:rsidRDefault="00173A6C" w:rsidP="00B159E1">
            <w:pPr>
              <w:pStyle w:val="TableHeading"/>
              <w:keepLines/>
            </w:pPr>
            <w:r>
              <w:t>Offeror Comment</w:t>
            </w:r>
          </w:p>
        </w:tc>
      </w:tr>
      <w:tr w:rsidR="00173A6C" w:rsidRPr="006B58A6" w14:paraId="79740C6A"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4" w14:textId="77777777" w:rsidR="00173A6C" w:rsidRPr="006B58A6" w:rsidRDefault="0099076F" w:rsidP="00B159E1">
            <w:pPr>
              <w:pStyle w:val="TableText"/>
            </w:pPr>
            <w:r>
              <w:t>2.2.19</w:t>
            </w:r>
            <w:r w:rsidR="00173A6C">
              <w:t>.1</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5" w14:textId="77777777" w:rsidR="00173A6C" w:rsidRPr="00A94ABE" w:rsidRDefault="00173A6C" w:rsidP="00B159E1">
            <w:pPr>
              <w:rPr>
                <w:sz w:val="20"/>
              </w:rPr>
            </w:pPr>
            <w:r w:rsidRPr="00A94ABE">
              <w:rPr>
                <w:sz w:val="20"/>
              </w:rPr>
              <w:t>Design, build and test application fixes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6"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7"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8"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9" w14:textId="77777777" w:rsidR="00173A6C" w:rsidRPr="006B58A6" w:rsidRDefault="00173A6C" w:rsidP="00B159E1">
            <w:pPr>
              <w:pStyle w:val="TableText"/>
            </w:pPr>
          </w:p>
        </w:tc>
      </w:tr>
      <w:tr w:rsidR="00173A6C" w:rsidRPr="006B58A6" w14:paraId="79740C71"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B" w14:textId="77777777" w:rsidR="00173A6C" w:rsidRPr="005E7499" w:rsidRDefault="008E4094" w:rsidP="00B159E1">
            <w:pPr>
              <w:rPr>
                <w:sz w:val="20"/>
                <w:szCs w:val="20"/>
              </w:rPr>
            </w:pPr>
            <w:r w:rsidRPr="008E4094">
              <w:rPr>
                <w:sz w:val="20"/>
                <w:szCs w:val="20"/>
              </w:rPr>
              <w:t>2.2.19.</w:t>
            </w:r>
            <w:r w:rsidR="00173A6C">
              <w:rPr>
                <w:sz w:val="20"/>
                <w:szCs w:val="20"/>
              </w:rPr>
              <w:t>2</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C" w14:textId="77777777" w:rsidR="00173A6C" w:rsidRPr="00A94ABE" w:rsidRDefault="00173A6C" w:rsidP="00B159E1">
            <w:pPr>
              <w:rPr>
                <w:sz w:val="20"/>
              </w:rPr>
            </w:pPr>
            <w:r w:rsidRPr="00A94ABE">
              <w:rPr>
                <w:sz w:val="20"/>
              </w:rPr>
              <w:t>Design, build and test infrastructure fixes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D"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E"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6F"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0" w14:textId="77777777" w:rsidR="00173A6C" w:rsidRPr="006B58A6" w:rsidRDefault="00173A6C" w:rsidP="00B159E1">
            <w:pPr>
              <w:pStyle w:val="TableText"/>
            </w:pPr>
          </w:p>
        </w:tc>
      </w:tr>
      <w:tr w:rsidR="00173A6C" w:rsidRPr="006B58A6" w14:paraId="79740C78"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2" w14:textId="77777777" w:rsidR="00173A6C" w:rsidRPr="005E7499" w:rsidRDefault="008E4094" w:rsidP="00B159E1">
            <w:pPr>
              <w:rPr>
                <w:sz w:val="20"/>
                <w:szCs w:val="20"/>
              </w:rPr>
            </w:pPr>
            <w:r w:rsidRPr="008E4094">
              <w:rPr>
                <w:sz w:val="20"/>
                <w:szCs w:val="20"/>
              </w:rPr>
              <w:t>2.2.19.</w:t>
            </w:r>
            <w:r w:rsidR="00173A6C">
              <w:rPr>
                <w:sz w:val="20"/>
                <w:szCs w:val="20"/>
              </w:rPr>
              <w:t>3</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3" w14:textId="77777777" w:rsidR="00173A6C" w:rsidRPr="00A94ABE" w:rsidRDefault="004D1C5B" w:rsidP="00B159E1">
            <w:pPr>
              <w:rPr>
                <w:sz w:val="20"/>
              </w:rPr>
            </w:pPr>
            <w:r>
              <w:rPr>
                <w:sz w:val="20"/>
              </w:rPr>
              <w:t>Perform User Acceptance Testing and a</w:t>
            </w:r>
            <w:r w:rsidRPr="00A94ABE">
              <w:rPr>
                <w:sz w:val="20"/>
              </w:rPr>
              <w:t xml:space="preserve">pprove </w:t>
            </w:r>
            <w:r w:rsidR="00173A6C" w:rsidRPr="00A94ABE">
              <w:rPr>
                <w:sz w:val="20"/>
              </w:rPr>
              <w:t>fixes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4" w14:textId="77777777" w:rsidR="00173A6C" w:rsidRPr="006B58A6"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5" w14:textId="77777777" w:rsidR="00173A6C" w:rsidRPr="006B58A6"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6"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7" w14:textId="77777777" w:rsidR="00173A6C" w:rsidRPr="006B58A6" w:rsidRDefault="00173A6C" w:rsidP="00B159E1">
            <w:pPr>
              <w:pStyle w:val="TableText"/>
            </w:pPr>
          </w:p>
        </w:tc>
      </w:tr>
      <w:tr w:rsidR="00173A6C" w:rsidRPr="006B58A6" w14:paraId="79740C7F"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9" w14:textId="77777777" w:rsidR="00173A6C" w:rsidRPr="005E7499" w:rsidRDefault="008E4094" w:rsidP="00B159E1">
            <w:pPr>
              <w:rPr>
                <w:sz w:val="20"/>
                <w:szCs w:val="20"/>
              </w:rPr>
            </w:pPr>
            <w:r w:rsidRPr="008E4094">
              <w:rPr>
                <w:sz w:val="20"/>
                <w:szCs w:val="20"/>
              </w:rPr>
              <w:t>2.2.19.</w:t>
            </w:r>
            <w:r w:rsidR="00173A6C">
              <w:rPr>
                <w:sz w:val="20"/>
                <w:szCs w:val="20"/>
              </w:rPr>
              <w:t>4</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A" w14:textId="77777777" w:rsidR="00173A6C" w:rsidRPr="00A94ABE" w:rsidRDefault="00173A6C" w:rsidP="00B159E1">
            <w:pPr>
              <w:rPr>
                <w:sz w:val="20"/>
              </w:rPr>
            </w:pPr>
            <w:r>
              <w:rPr>
                <w:sz w:val="20"/>
              </w:rPr>
              <w:t>Perform unit t</w:t>
            </w:r>
            <w:r w:rsidRPr="00A94ABE">
              <w:rPr>
                <w:sz w:val="20"/>
              </w:rPr>
              <w:t>est</w:t>
            </w:r>
            <w:r>
              <w:rPr>
                <w:sz w:val="20"/>
              </w:rPr>
              <w:t>ing of</w:t>
            </w:r>
            <w:r w:rsidRPr="00A94ABE">
              <w:rPr>
                <w:sz w:val="20"/>
              </w:rPr>
              <w:t xml:space="preserve"> fixes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B"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C"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D"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7E" w14:textId="77777777" w:rsidR="00173A6C" w:rsidRPr="006B58A6" w:rsidRDefault="00173A6C" w:rsidP="00B159E1">
            <w:pPr>
              <w:pStyle w:val="TableText"/>
            </w:pPr>
          </w:p>
        </w:tc>
      </w:tr>
      <w:tr w:rsidR="00173A6C" w:rsidRPr="006B58A6" w14:paraId="79740C86"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0" w14:textId="77777777" w:rsidR="00173A6C" w:rsidRPr="005E7499" w:rsidRDefault="008E4094" w:rsidP="00B159E1">
            <w:pPr>
              <w:rPr>
                <w:sz w:val="20"/>
                <w:szCs w:val="20"/>
              </w:rPr>
            </w:pPr>
            <w:r w:rsidRPr="008E4094">
              <w:rPr>
                <w:sz w:val="20"/>
                <w:szCs w:val="20"/>
              </w:rPr>
              <w:t>2.2.19.</w:t>
            </w:r>
            <w:r w:rsidR="00173A6C">
              <w:rPr>
                <w:sz w:val="20"/>
                <w:szCs w:val="20"/>
              </w:rPr>
              <w:t>5</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1" w14:textId="77777777" w:rsidR="00173A6C" w:rsidRPr="00A94ABE" w:rsidRDefault="00173A6C" w:rsidP="00B159E1">
            <w:pPr>
              <w:rPr>
                <w:sz w:val="20"/>
              </w:rPr>
            </w:pPr>
            <w:r w:rsidRPr="00A94ABE">
              <w:rPr>
                <w:sz w:val="20"/>
              </w:rPr>
              <w:t>Integration and system testing of fixes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2"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3"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4"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5" w14:textId="77777777" w:rsidR="00173A6C" w:rsidRPr="006B58A6" w:rsidRDefault="00173A6C" w:rsidP="00B159E1">
            <w:pPr>
              <w:pStyle w:val="TableText"/>
            </w:pPr>
          </w:p>
        </w:tc>
      </w:tr>
      <w:tr w:rsidR="00173A6C" w:rsidRPr="006B58A6" w14:paraId="79740C8D"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7" w14:textId="77777777" w:rsidR="00173A6C" w:rsidRPr="005E7499" w:rsidRDefault="008E4094" w:rsidP="00B159E1">
            <w:pPr>
              <w:rPr>
                <w:sz w:val="20"/>
                <w:szCs w:val="20"/>
              </w:rPr>
            </w:pPr>
            <w:r w:rsidRPr="008E4094">
              <w:rPr>
                <w:sz w:val="20"/>
                <w:szCs w:val="20"/>
              </w:rPr>
              <w:t>2.2.19.</w:t>
            </w:r>
            <w:r w:rsidR="00173A6C">
              <w:rPr>
                <w:sz w:val="20"/>
                <w:szCs w:val="20"/>
              </w:rPr>
              <w:t>6</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8" w14:textId="77777777" w:rsidR="00173A6C" w:rsidRPr="00A94ABE" w:rsidRDefault="00173A6C" w:rsidP="00B159E1">
            <w:pPr>
              <w:rPr>
                <w:sz w:val="20"/>
              </w:rPr>
            </w:pPr>
            <w:r w:rsidRPr="00A94ABE">
              <w:rPr>
                <w:sz w:val="20"/>
              </w:rPr>
              <w:t>Coordinate migration of changes to production following the proposed change and release procedures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9"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A"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B"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8C" w14:textId="77777777" w:rsidR="00173A6C" w:rsidRPr="006B58A6" w:rsidRDefault="00173A6C" w:rsidP="00B159E1">
            <w:pPr>
              <w:pStyle w:val="TableText"/>
            </w:pPr>
          </w:p>
        </w:tc>
      </w:tr>
      <w:tr w:rsidR="00862B2E" w:rsidRPr="006B58A6" w14:paraId="4244A84B"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A1DC515" w14:textId="4C90FF0E" w:rsidR="00862B2E" w:rsidRPr="008E4094" w:rsidRDefault="00862B2E" w:rsidP="00B159E1">
            <w:pPr>
              <w:rPr>
                <w:sz w:val="20"/>
                <w:szCs w:val="20"/>
              </w:rPr>
            </w:pPr>
            <w:r>
              <w:rPr>
                <w:sz w:val="20"/>
                <w:szCs w:val="20"/>
              </w:rPr>
              <w:t>2.2.19.7</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31E92CA" w14:textId="2BDACD55" w:rsidR="00862B2E" w:rsidRPr="00A94ABE" w:rsidRDefault="00862B2E" w:rsidP="00862B2E">
            <w:pPr>
              <w:rPr>
                <w:sz w:val="20"/>
              </w:rPr>
            </w:pPr>
            <w:r>
              <w:rPr>
                <w:sz w:val="20"/>
              </w:rPr>
              <w:t>Provide on-site support for the first two occurrences of each of the following cycles:   quarter-end, calendar year-end, and fiscal year-end.</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6F23941" w14:textId="3D11B530" w:rsidR="00862B2E" w:rsidRDefault="00862B2E"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458B65C7" w14:textId="77777777" w:rsidR="00862B2E" w:rsidRPr="006B58A6" w:rsidRDefault="00862B2E"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0FCC642E" w14:textId="77777777" w:rsidR="00862B2E" w:rsidRPr="006B58A6" w:rsidRDefault="00862B2E"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2F2BE6DE" w14:textId="77777777" w:rsidR="00862B2E" w:rsidRPr="006B58A6" w:rsidRDefault="00862B2E" w:rsidP="00B159E1">
            <w:pPr>
              <w:pStyle w:val="TableText"/>
            </w:pPr>
          </w:p>
        </w:tc>
      </w:tr>
    </w:tbl>
    <w:p w14:paraId="79740C8E" w14:textId="77777777" w:rsidR="00173A6C" w:rsidRDefault="00173A6C" w:rsidP="00173A6C"/>
    <w:p w14:paraId="79740C8F" w14:textId="77777777" w:rsidR="00AF1474" w:rsidRPr="00C804AE" w:rsidRDefault="00AF1474" w:rsidP="00AF1474">
      <w:pPr>
        <w:pStyle w:val="Num-Heading3"/>
      </w:pPr>
      <w:bookmarkStart w:id="106" w:name="_Toc346198391"/>
      <w:bookmarkStart w:id="107" w:name="_Toc443297716"/>
      <w:bookmarkStart w:id="108" w:name="_Toc346198388"/>
      <w:r>
        <w:t>Continuous Improvement</w:t>
      </w:r>
      <w:r w:rsidRPr="00C804AE">
        <w:t xml:space="preserve"> Services</w:t>
      </w:r>
      <w:bookmarkEnd w:id="106"/>
      <w:bookmarkEnd w:id="107"/>
    </w:p>
    <w:p w14:paraId="79740C90" w14:textId="77777777" w:rsidR="00AF1474" w:rsidRPr="00055BF2" w:rsidRDefault="00AF1474" w:rsidP="00AF1474">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C91" w14:textId="77777777" w:rsidR="00AF1474" w:rsidRPr="00055BF2" w:rsidRDefault="00AF1474" w:rsidP="00AF1474">
      <w:pPr>
        <w:pStyle w:val="TableNumberedList"/>
        <w:tabs>
          <w:tab w:val="clear" w:pos="1710"/>
          <w:tab w:val="num" w:pos="1080"/>
        </w:tabs>
        <w:ind w:left="1080"/>
      </w:pPr>
      <w:bookmarkStart w:id="109" w:name="_Toc443297992"/>
      <w:r>
        <w:t>Continuous Improvement Services</w:t>
      </w:r>
      <w:r w:rsidRPr="00055BF2">
        <w:t xml:space="preserve"> -  Roles and Responsibilities</w:t>
      </w:r>
      <w:bookmarkEnd w:id="109"/>
    </w:p>
    <w:tbl>
      <w:tblPr>
        <w:tblW w:w="444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4490"/>
        <w:gridCol w:w="975"/>
        <w:gridCol w:w="1062"/>
        <w:gridCol w:w="1326"/>
        <w:gridCol w:w="2651"/>
      </w:tblGrid>
      <w:tr w:rsidR="00AF1474" w:rsidRPr="00055BF2" w14:paraId="79740C98" w14:textId="77777777" w:rsidTr="00B91754">
        <w:trPr>
          <w:cantSplit/>
          <w:tblHeader/>
        </w:trPr>
        <w:tc>
          <w:tcPr>
            <w:tcW w:w="431"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2" w14:textId="77777777" w:rsidR="00AF1474" w:rsidRPr="00055BF2" w:rsidRDefault="00AF1474" w:rsidP="000F17D6">
            <w:pPr>
              <w:pStyle w:val="TableHeading"/>
              <w:keepLines/>
            </w:pPr>
            <w:r w:rsidRPr="00055BF2">
              <w:t>#</w:t>
            </w:r>
          </w:p>
        </w:tc>
        <w:tc>
          <w:tcPr>
            <w:tcW w:w="195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3" w14:textId="77777777" w:rsidR="00AF1474" w:rsidRPr="00055BF2" w:rsidRDefault="00AF1474" w:rsidP="000F17D6">
            <w:pPr>
              <w:pStyle w:val="TableHeading"/>
              <w:keepLines/>
            </w:pPr>
            <w:r>
              <w:t>Continuous Improvement Services</w:t>
            </w:r>
            <w:r w:rsidRPr="00055BF2">
              <w:t xml:space="preserve"> -  Roles and Responsibilities</w:t>
            </w:r>
          </w:p>
        </w:tc>
        <w:tc>
          <w:tcPr>
            <w:tcW w:w="4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4" w14:textId="77777777" w:rsidR="00AF1474" w:rsidRPr="00055BF2" w:rsidRDefault="00AF1474" w:rsidP="000F17D6">
            <w:pPr>
              <w:pStyle w:val="TableHeading"/>
              <w:keepLines/>
            </w:pPr>
            <w:r w:rsidRPr="00055BF2">
              <w:t>Offeror</w:t>
            </w:r>
          </w:p>
        </w:tc>
        <w:tc>
          <w:tcPr>
            <w:tcW w:w="46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5" w14:textId="77777777" w:rsidR="00AF1474" w:rsidRPr="00055BF2" w:rsidRDefault="00AF1474" w:rsidP="000F17D6">
            <w:pPr>
              <w:pStyle w:val="TableHeading"/>
              <w:keepLines/>
            </w:pPr>
            <w:r w:rsidRPr="00055BF2">
              <w:t>State</w:t>
            </w:r>
          </w:p>
        </w:tc>
        <w:tc>
          <w:tcPr>
            <w:tcW w:w="57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6" w14:textId="77777777" w:rsidR="00AF1474" w:rsidRPr="00055BF2" w:rsidRDefault="00AF1474" w:rsidP="000F17D6">
            <w:pPr>
              <w:pStyle w:val="TableHeading"/>
              <w:keepLines/>
            </w:pPr>
            <w:r w:rsidRPr="00055BF2">
              <w:t>Offeror Response</w:t>
            </w:r>
          </w:p>
        </w:tc>
        <w:tc>
          <w:tcPr>
            <w:tcW w:w="115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97" w14:textId="77777777" w:rsidR="00AF1474" w:rsidRPr="00055BF2" w:rsidRDefault="00AF1474" w:rsidP="000F17D6">
            <w:pPr>
              <w:pStyle w:val="TableHeading"/>
              <w:keepLines/>
            </w:pPr>
            <w:r w:rsidRPr="00055BF2">
              <w:t>Offeror Comment</w:t>
            </w:r>
          </w:p>
        </w:tc>
      </w:tr>
      <w:tr w:rsidR="00AF1474" w:rsidRPr="00055BF2" w14:paraId="79740C9F"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99" w14:textId="77777777" w:rsidR="00AF1474" w:rsidRPr="00055BF2" w:rsidRDefault="00B91754" w:rsidP="000F17D6">
            <w:pPr>
              <w:pStyle w:val="TableText"/>
            </w:pPr>
            <w:r>
              <w:t>2.2.20</w:t>
            </w:r>
            <w:r w:rsidR="00AF1474">
              <w:t>.1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9A" w14:textId="5CEEE720" w:rsidR="00AF1474" w:rsidRPr="00055BF2" w:rsidRDefault="00AF1474" w:rsidP="00C16A50">
            <w:pPr>
              <w:pStyle w:val="RolesTableText1"/>
              <w:numPr>
                <w:ilvl w:val="0"/>
                <w:numId w:val="0"/>
              </w:numPr>
              <w:spacing w:before="40" w:after="40"/>
            </w:pPr>
            <w:r>
              <w:t>Assist the State in defining</w:t>
            </w:r>
            <w:r w:rsidRPr="00055BF2">
              <w:t xml:space="preserve"> the State future projects and requireme</w:t>
            </w:r>
            <w:r>
              <w:t xml:space="preserve">nts for </w:t>
            </w:r>
            <w:r w:rsidR="00096409">
              <w:t>EFS</w:t>
            </w:r>
            <w:r w:rsidR="002B6F88">
              <w:t xml:space="preserve"> </w:t>
            </w:r>
            <w:r>
              <w:t xml:space="preserve">hosting (e.g. </w:t>
            </w:r>
            <w:r w:rsidR="002B6F88">
              <w:t>system</w:t>
            </w:r>
            <w:r w:rsidRPr="00055BF2">
              <w:t xml:space="preserve"> strategy, availability, capacity, perfo</w:t>
            </w:r>
            <w:r>
              <w:t xml:space="preserve">rmance, </w:t>
            </w:r>
            <w:r w:rsidR="002B6F88">
              <w:t xml:space="preserve">and </w:t>
            </w:r>
            <w:r>
              <w:t>IT continuity services).</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9B"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9C"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9D"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9E" w14:textId="77777777" w:rsidR="00AF1474" w:rsidRPr="00055BF2" w:rsidRDefault="00AF1474" w:rsidP="000F17D6">
            <w:pPr>
              <w:pStyle w:val="TableText"/>
            </w:pPr>
          </w:p>
        </w:tc>
      </w:tr>
      <w:tr w:rsidR="00AF1474" w:rsidRPr="00055BF2" w14:paraId="79740CA6"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0" w14:textId="77777777" w:rsidR="00AF1474" w:rsidRPr="00297828" w:rsidRDefault="00B91754" w:rsidP="000F17D6">
            <w:pPr>
              <w:rPr>
                <w:sz w:val="20"/>
                <w:szCs w:val="20"/>
              </w:rPr>
            </w:pPr>
            <w:r>
              <w:rPr>
                <w:sz w:val="20"/>
                <w:szCs w:val="20"/>
              </w:rPr>
              <w:t>2.2.20</w:t>
            </w:r>
            <w:r w:rsidR="00AF1474">
              <w:rPr>
                <w:sz w:val="20"/>
                <w:szCs w:val="20"/>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1" w14:textId="77777777" w:rsidR="00AF1474" w:rsidRPr="00055BF2" w:rsidRDefault="00AF1474" w:rsidP="00DF08C0">
            <w:pPr>
              <w:pStyle w:val="RolesTableText1"/>
              <w:numPr>
                <w:ilvl w:val="0"/>
                <w:numId w:val="0"/>
              </w:numPr>
              <w:spacing w:before="40" w:after="40"/>
            </w:pPr>
            <w:r w:rsidRPr="00C804AE">
              <w:t>Document all requirem</w:t>
            </w:r>
            <w:r w:rsidR="00DF08C0">
              <w:t>ents in State-approved format (e.g.</w:t>
            </w:r>
            <w:r w:rsidRPr="00C804AE">
              <w:t xml:space="preserve"> system specifications, data models, network design schematics)</w:t>
            </w:r>
            <w:r>
              <w:t xml:space="preserve"> including acceptance criteria.</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2"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3"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4"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5" w14:textId="77777777" w:rsidR="00AF1474" w:rsidRPr="00055BF2" w:rsidRDefault="00AF1474" w:rsidP="000F17D6">
            <w:pPr>
              <w:pStyle w:val="TableText"/>
            </w:pPr>
          </w:p>
        </w:tc>
      </w:tr>
      <w:tr w:rsidR="00AF1474" w:rsidRPr="00055BF2" w14:paraId="79740CAD"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7" w14:textId="77777777" w:rsidR="00AF1474" w:rsidRPr="00297828" w:rsidRDefault="00B91754" w:rsidP="000F17D6">
            <w:pPr>
              <w:rPr>
                <w:sz w:val="20"/>
                <w:szCs w:val="20"/>
              </w:rPr>
            </w:pPr>
            <w:r>
              <w:rPr>
                <w:sz w:val="20"/>
                <w:szCs w:val="20"/>
              </w:rPr>
              <w:t>2.2.20</w:t>
            </w:r>
            <w:r w:rsidR="00AF1474">
              <w:rPr>
                <w:sz w:val="20"/>
                <w:szCs w:val="20"/>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8" w14:textId="77777777" w:rsidR="00AF1474" w:rsidRPr="00C804AE" w:rsidRDefault="00AF1474" w:rsidP="000F17D6">
            <w:pPr>
              <w:pStyle w:val="RolesTableText1"/>
              <w:numPr>
                <w:ilvl w:val="0"/>
                <w:numId w:val="0"/>
              </w:numPr>
              <w:spacing w:before="40" w:after="40"/>
              <w:ind w:left="360" w:hanging="360"/>
            </w:pPr>
            <w:r w:rsidRPr="00C804AE">
              <w:t>Approve all requirements documents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9" w14:textId="77777777" w:rsidR="00AF1474" w:rsidRPr="00624CA5" w:rsidRDefault="00AF1474" w:rsidP="000F17D6">
            <w:pPr>
              <w:pStyle w:val="RolesCheck"/>
              <w:keepNext w:val="0"/>
              <w:spacing w:before="40" w:after="40"/>
              <w:rPr>
                <w:rFonts w:ascii="Arial" w:hAnsi="Arial" w:cs="Arial"/>
                <w:highlight w:val="yellow"/>
              </w:rPr>
            </w:pP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A" w14:textId="77777777" w:rsidR="00AF1474" w:rsidRPr="00624CA5" w:rsidRDefault="00AF1474" w:rsidP="000F17D6">
            <w:pPr>
              <w:pStyle w:val="RolesCheck"/>
              <w:keepNext w:val="0"/>
              <w:spacing w:before="40" w:after="40"/>
              <w:rPr>
                <w:rFonts w:ascii="Arial" w:hAnsi="Arial" w:cs="Arial"/>
                <w:highlight w:val="yellow"/>
              </w:rPr>
            </w:pPr>
            <w:r>
              <w:rPr>
                <w:rFonts w:ascii="Arial" w:hAnsi="Arial" w:cs="Arial"/>
              </w:rPr>
              <w:t>X</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B"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C" w14:textId="77777777" w:rsidR="00AF1474" w:rsidRPr="00055BF2" w:rsidRDefault="00AF1474" w:rsidP="000F17D6">
            <w:pPr>
              <w:pStyle w:val="TableText"/>
            </w:pPr>
          </w:p>
        </w:tc>
      </w:tr>
      <w:tr w:rsidR="00AF1474" w:rsidRPr="00055BF2" w14:paraId="79740CB4"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AE" w14:textId="77777777" w:rsidR="00AF1474" w:rsidRPr="00297828" w:rsidRDefault="00B91754" w:rsidP="000F17D6">
            <w:pPr>
              <w:rPr>
                <w:sz w:val="20"/>
                <w:szCs w:val="20"/>
              </w:rPr>
            </w:pPr>
            <w:r>
              <w:rPr>
                <w:sz w:val="20"/>
                <w:szCs w:val="20"/>
              </w:rPr>
              <w:t>2.2.20</w:t>
            </w:r>
            <w:r w:rsidR="00AF1474">
              <w:rPr>
                <w:sz w:val="20"/>
                <w:szCs w:val="20"/>
              </w:rPr>
              <w:t>.4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AF" w14:textId="77777777" w:rsidR="00AF1474" w:rsidRPr="00C804AE" w:rsidRDefault="00AF1474" w:rsidP="000F17D6">
            <w:pPr>
              <w:pStyle w:val="RolesTableText1"/>
              <w:numPr>
                <w:ilvl w:val="0"/>
                <w:numId w:val="0"/>
              </w:numPr>
              <w:spacing w:before="40" w:after="40"/>
              <w:ind w:left="360" w:hanging="360"/>
            </w:pPr>
            <w:r w:rsidRPr="00C804AE">
              <w:t>Develop design specifications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0"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1"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2"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3" w14:textId="77777777" w:rsidR="00AF1474" w:rsidRPr="00055BF2" w:rsidRDefault="00AF1474" w:rsidP="000F17D6">
            <w:pPr>
              <w:pStyle w:val="TableText"/>
            </w:pPr>
          </w:p>
        </w:tc>
      </w:tr>
      <w:tr w:rsidR="00AF1474" w:rsidRPr="00055BF2" w14:paraId="79740CBB"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5" w14:textId="77777777" w:rsidR="00AF1474" w:rsidRPr="00297828" w:rsidRDefault="00B91754" w:rsidP="000F17D6">
            <w:pPr>
              <w:rPr>
                <w:sz w:val="20"/>
                <w:szCs w:val="20"/>
              </w:rPr>
            </w:pPr>
            <w:r>
              <w:rPr>
                <w:sz w:val="20"/>
                <w:szCs w:val="20"/>
              </w:rPr>
              <w:t>2.2.20</w:t>
            </w:r>
            <w:r w:rsidR="00AF1474">
              <w:rPr>
                <w:sz w:val="20"/>
                <w:szCs w:val="20"/>
              </w:rPr>
              <w:t>.5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6" w14:textId="77777777" w:rsidR="00AF1474" w:rsidRPr="00C804AE" w:rsidRDefault="00AF1474" w:rsidP="000F17D6">
            <w:pPr>
              <w:pStyle w:val="RolesTableText1"/>
              <w:numPr>
                <w:ilvl w:val="0"/>
                <w:numId w:val="0"/>
              </w:numPr>
              <w:spacing w:before="40" w:after="40"/>
              <w:ind w:left="360" w:hanging="360"/>
            </w:pPr>
            <w:r w:rsidRPr="00C804AE">
              <w:t>Review and approve design specifications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7" w14:textId="77777777" w:rsidR="00AF1474" w:rsidRPr="00055BF2" w:rsidRDefault="00AF1474" w:rsidP="000F17D6">
            <w:pPr>
              <w:pStyle w:val="RolesCheck"/>
              <w:keepNext w:val="0"/>
              <w:spacing w:before="40" w:after="40"/>
              <w:rPr>
                <w:rFonts w:ascii="Arial" w:hAnsi="Arial" w:cs="Arial"/>
              </w:rPr>
            </w:pP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8"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9"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A" w14:textId="77777777" w:rsidR="00AF1474" w:rsidRPr="00055BF2" w:rsidRDefault="00AF1474" w:rsidP="000F17D6">
            <w:pPr>
              <w:pStyle w:val="TableText"/>
            </w:pPr>
          </w:p>
        </w:tc>
      </w:tr>
      <w:tr w:rsidR="00AF1474" w:rsidRPr="00055BF2" w14:paraId="79740CC2"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BC" w14:textId="77777777" w:rsidR="00AF1474" w:rsidRPr="00297828" w:rsidRDefault="00B91754" w:rsidP="000F17D6">
            <w:pPr>
              <w:rPr>
                <w:sz w:val="20"/>
                <w:szCs w:val="20"/>
              </w:rPr>
            </w:pPr>
            <w:r>
              <w:rPr>
                <w:sz w:val="20"/>
                <w:szCs w:val="20"/>
              </w:rPr>
              <w:t>2.2.20</w:t>
            </w:r>
            <w:r w:rsidR="00AF1474">
              <w:rPr>
                <w:sz w:val="20"/>
                <w:szCs w:val="20"/>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D" w14:textId="77777777" w:rsidR="00AF1474" w:rsidRPr="00055BF2" w:rsidRDefault="00AF1474" w:rsidP="000F17D6">
            <w:pPr>
              <w:pStyle w:val="RolesTableText1"/>
              <w:numPr>
                <w:ilvl w:val="0"/>
                <w:numId w:val="0"/>
              </w:numPr>
              <w:spacing w:before="40" w:after="40"/>
            </w:pPr>
            <w:r w:rsidRPr="00C804AE">
              <w:t>Perform engineering functions required to implement design plans for additional or new products and services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E"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BF"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0"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1" w14:textId="77777777" w:rsidR="00AF1474" w:rsidRPr="00055BF2" w:rsidRDefault="00AF1474" w:rsidP="000F17D6">
            <w:pPr>
              <w:pStyle w:val="TableText"/>
            </w:pPr>
          </w:p>
        </w:tc>
      </w:tr>
      <w:tr w:rsidR="00AF1474" w:rsidRPr="00055BF2" w14:paraId="79740CC9"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3" w14:textId="77777777" w:rsidR="00AF1474" w:rsidRPr="00297828" w:rsidRDefault="00B91754" w:rsidP="000F17D6">
            <w:pPr>
              <w:rPr>
                <w:sz w:val="20"/>
                <w:szCs w:val="20"/>
              </w:rPr>
            </w:pPr>
            <w:r>
              <w:rPr>
                <w:sz w:val="20"/>
                <w:szCs w:val="20"/>
              </w:rPr>
              <w:t>2.2.20</w:t>
            </w:r>
            <w:r w:rsidR="00AF1474">
              <w:rPr>
                <w:sz w:val="20"/>
                <w:szCs w:val="20"/>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4" w14:textId="4012B7AE" w:rsidR="00AF1474" w:rsidRPr="00055BF2" w:rsidRDefault="00AF1474" w:rsidP="00C16A50">
            <w:pPr>
              <w:pStyle w:val="RolesTableText1"/>
              <w:numPr>
                <w:ilvl w:val="0"/>
                <w:numId w:val="0"/>
              </w:numPr>
              <w:spacing w:before="40" w:after="40"/>
            </w:pPr>
            <w:r w:rsidRPr="00055BF2">
              <w:t xml:space="preserve">Implement </w:t>
            </w:r>
            <w:r>
              <w:t xml:space="preserve">approved </w:t>
            </w:r>
            <w:r w:rsidR="00096409">
              <w:t>EFS</w:t>
            </w:r>
            <w:r w:rsidRPr="00055BF2">
              <w:t xml:space="preserve"> related changes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5"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6"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7"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8" w14:textId="77777777" w:rsidR="00AF1474" w:rsidRPr="00055BF2" w:rsidRDefault="00AF1474" w:rsidP="000F17D6">
            <w:pPr>
              <w:pStyle w:val="TableText"/>
            </w:pPr>
          </w:p>
        </w:tc>
      </w:tr>
      <w:tr w:rsidR="00AF1474" w:rsidRPr="00055BF2" w14:paraId="79740CD0"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A" w14:textId="77777777" w:rsidR="00AF1474" w:rsidRPr="00297828" w:rsidRDefault="00B91754" w:rsidP="000F17D6">
            <w:pPr>
              <w:rPr>
                <w:sz w:val="20"/>
                <w:szCs w:val="20"/>
              </w:rPr>
            </w:pPr>
            <w:r>
              <w:rPr>
                <w:sz w:val="20"/>
                <w:szCs w:val="20"/>
              </w:rPr>
              <w:t>2.2.20</w:t>
            </w:r>
            <w:r w:rsidR="00AF1474">
              <w:rPr>
                <w:sz w:val="20"/>
                <w:szCs w:val="20"/>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B" w14:textId="77777777" w:rsidR="00AF1474" w:rsidRPr="00055BF2" w:rsidRDefault="00AF1474" w:rsidP="00DF08C0">
            <w:pPr>
              <w:pStyle w:val="RolesTableText1"/>
              <w:numPr>
                <w:ilvl w:val="0"/>
                <w:numId w:val="0"/>
              </w:numPr>
              <w:spacing w:before="40" w:after="40"/>
            </w:pPr>
            <w:r>
              <w:t xml:space="preserve">Conduct annual </w:t>
            </w:r>
            <w:r w:rsidRPr="00055BF2">
              <w:t>planning for technology refresh in compliance with software vendor licensing</w:t>
            </w:r>
            <w:r w:rsidR="00DF08C0">
              <w:t>,</w:t>
            </w:r>
            <w:r w:rsidRPr="00055BF2">
              <w:t xml:space="preserve"> specifications and upgrades</w:t>
            </w:r>
            <w:r>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C" w14:textId="77777777" w:rsidR="00AF1474" w:rsidRPr="00055BF2" w:rsidRDefault="00AF1474"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CCD" w14:textId="77777777" w:rsidR="00AF1474" w:rsidRPr="00055BF2" w:rsidRDefault="00AF1474"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E" w14:textId="77777777" w:rsidR="00AF1474" w:rsidRPr="00055BF2" w:rsidRDefault="00AF1474"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CF" w14:textId="77777777" w:rsidR="00AF1474" w:rsidRPr="00055BF2" w:rsidRDefault="00AF1474" w:rsidP="000F17D6">
            <w:pPr>
              <w:pStyle w:val="TableText"/>
            </w:pPr>
          </w:p>
        </w:tc>
      </w:tr>
      <w:tr w:rsidR="009343F8" w:rsidRPr="00055BF2" w14:paraId="6E805EA9" w14:textId="77777777" w:rsidTr="00B91754">
        <w:trPr>
          <w:cantSplit/>
          <w:trHeight w:val="453"/>
        </w:trPr>
        <w:tc>
          <w:tcPr>
            <w:tcW w:w="431"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568A9EA7" w14:textId="3D1725E8" w:rsidR="009343F8" w:rsidRDefault="009343F8" w:rsidP="000F17D6">
            <w:pPr>
              <w:rPr>
                <w:sz w:val="20"/>
                <w:szCs w:val="20"/>
              </w:rPr>
            </w:pPr>
            <w:r>
              <w:rPr>
                <w:sz w:val="20"/>
                <w:szCs w:val="20"/>
              </w:rPr>
              <w:lastRenderedPageBreak/>
              <w:t>2.2.20.9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F54FE0" w14:textId="47A5BE02" w:rsidR="009343F8" w:rsidRDefault="000A2833" w:rsidP="00DF08C0">
            <w:pPr>
              <w:pStyle w:val="RolesTableText1"/>
              <w:numPr>
                <w:ilvl w:val="0"/>
                <w:numId w:val="0"/>
              </w:numPr>
              <w:spacing w:before="40" w:after="40"/>
            </w:pPr>
            <w:r w:rsidRPr="000A2833">
              <w:t xml:space="preserve">Keep all Documentation current as break-fix services are completed and upgrades are deployed (system, training, and user).  </w:t>
            </w:r>
            <w:proofErr w:type="gramStart"/>
            <w:r w:rsidRPr="000A2833">
              <w:t>Also</w:t>
            </w:r>
            <w:proofErr w:type="gramEnd"/>
            <w:r w:rsidRPr="000A2833">
              <w:t xml:space="preserve"> continuous process improvement services, i.e., making minor enhancements as requested by the State</w:t>
            </w:r>
            <w:r w:rsidR="009343F8">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060ABC" w14:textId="037597E7" w:rsidR="009343F8" w:rsidRDefault="000A2833" w:rsidP="000F17D6">
            <w:pPr>
              <w:pStyle w:val="RolesCheck"/>
              <w:keepNext w:val="0"/>
              <w:spacing w:before="40" w:after="40"/>
              <w:rPr>
                <w:rFonts w:ascii="Arial" w:hAnsi="Arial" w:cs="Arial"/>
              </w:rPr>
            </w:pPr>
            <w:r>
              <w:rPr>
                <w:rFonts w:ascii="Arial" w:hAnsi="Arial" w:cs="Arial"/>
              </w:rP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6D69747" w14:textId="77777777" w:rsidR="009343F8" w:rsidRPr="00055BF2" w:rsidRDefault="009343F8" w:rsidP="000F17D6">
            <w:pPr>
              <w:pStyle w:val="RolesCheck"/>
              <w:keepNext w:val="0"/>
              <w:spacing w:before="40" w:after="40"/>
              <w:rPr>
                <w:rFonts w:ascii="Arial" w:hAnsi="Arial" w:cs="Arial"/>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6176557C" w14:textId="77777777" w:rsidR="009343F8" w:rsidRPr="00055BF2" w:rsidRDefault="009343F8" w:rsidP="000F17D6">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13BA55F5" w14:textId="77777777" w:rsidR="009343F8" w:rsidRPr="00055BF2" w:rsidRDefault="009343F8" w:rsidP="000F17D6">
            <w:pPr>
              <w:pStyle w:val="TableText"/>
            </w:pPr>
          </w:p>
        </w:tc>
      </w:tr>
    </w:tbl>
    <w:p w14:paraId="79740CD1" w14:textId="77777777" w:rsidR="00AF1474" w:rsidRPr="00055BF2" w:rsidRDefault="00AF1474" w:rsidP="00AF1474"/>
    <w:p w14:paraId="79740CD2" w14:textId="77777777" w:rsidR="00AF1474" w:rsidRDefault="00AF1474" w:rsidP="00AF1474"/>
    <w:p w14:paraId="79740CD3" w14:textId="77777777" w:rsidR="00173A6C" w:rsidRDefault="00173A6C" w:rsidP="00173A6C">
      <w:pPr>
        <w:pStyle w:val="Num-Heading3"/>
      </w:pPr>
      <w:bookmarkStart w:id="110" w:name="_Toc443297717"/>
      <w:r>
        <w:t>Minor Enhancements and Ad-Hoc Requests</w:t>
      </w:r>
      <w:bookmarkEnd w:id="108"/>
      <w:bookmarkEnd w:id="110"/>
    </w:p>
    <w:p w14:paraId="79740CD4" w14:textId="77777777" w:rsidR="00A5716E" w:rsidRPr="00A5716E" w:rsidRDefault="00A5716E" w:rsidP="00A5716E">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CD5" w14:textId="77777777" w:rsidR="00173A6C" w:rsidRDefault="00173A6C" w:rsidP="00173A6C">
      <w:pPr>
        <w:pStyle w:val="TableNumberedList"/>
        <w:tabs>
          <w:tab w:val="clear" w:pos="1710"/>
          <w:tab w:val="num" w:pos="1080"/>
        </w:tabs>
        <w:ind w:left="1080"/>
      </w:pPr>
      <w:bookmarkStart w:id="111" w:name="_Toc443297993"/>
      <w:r>
        <w:t>Minor Enhancements and Ad-Hoc Requests – Roles and Responsibilities</w:t>
      </w:r>
      <w:bookmarkEnd w:id="111"/>
    </w:p>
    <w:tbl>
      <w:tblPr>
        <w:tblW w:w="4747"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
        <w:gridCol w:w="4419"/>
        <w:gridCol w:w="973"/>
        <w:gridCol w:w="1062"/>
        <w:gridCol w:w="1327"/>
        <w:gridCol w:w="3446"/>
      </w:tblGrid>
      <w:tr w:rsidR="00173A6C" w14:paraId="79740CDC" w14:textId="77777777" w:rsidTr="00BE7D14">
        <w:trPr>
          <w:cantSplit/>
          <w:tblHeader/>
        </w:trPr>
        <w:tc>
          <w:tcPr>
            <w:tcW w:w="4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6" w14:textId="77777777" w:rsidR="00173A6C" w:rsidRDefault="00173A6C" w:rsidP="00B159E1">
            <w:pPr>
              <w:pStyle w:val="TableHeading"/>
              <w:keepLines/>
            </w:pPr>
            <w:r>
              <w:t>#</w:t>
            </w:r>
          </w:p>
        </w:tc>
        <w:tc>
          <w:tcPr>
            <w:tcW w:w="1798"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7" w14:textId="77777777" w:rsidR="00173A6C" w:rsidRPr="008548F9" w:rsidRDefault="00173A6C" w:rsidP="00B159E1">
            <w:pPr>
              <w:pStyle w:val="TableTextNumberedList"/>
              <w:numPr>
                <w:ilvl w:val="0"/>
                <w:numId w:val="0"/>
              </w:numPr>
              <w:ind w:left="360" w:hanging="360"/>
              <w:rPr>
                <w:rFonts w:cs="Arial"/>
                <w:b/>
                <w:szCs w:val="22"/>
              </w:rPr>
            </w:pPr>
            <w:r>
              <w:rPr>
                <w:rFonts w:cs="Arial"/>
                <w:b/>
                <w:szCs w:val="22"/>
              </w:rPr>
              <w:t>Minor Enhancement and Ad-Hoc Requests – Roles and Responsibilities</w:t>
            </w:r>
          </w:p>
        </w:tc>
        <w:tc>
          <w:tcPr>
            <w:tcW w:w="39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8" w14:textId="77777777" w:rsidR="00173A6C" w:rsidRDefault="00173A6C" w:rsidP="00B159E1">
            <w:pPr>
              <w:pStyle w:val="TableHeading"/>
              <w:keepLines/>
            </w:pPr>
            <w:r>
              <w:t>Offeror</w:t>
            </w:r>
          </w:p>
        </w:tc>
        <w:tc>
          <w:tcPr>
            <w:tcW w:w="43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9" w14:textId="77777777" w:rsidR="00173A6C" w:rsidRDefault="00173A6C" w:rsidP="00B159E1">
            <w:pPr>
              <w:pStyle w:val="TableHeading"/>
              <w:keepLines/>
            </w:pPr>
            <w:r>
              <w:t>State</w:t>
            </w:r>
          </w:p>
        </w:tc>
        <w:tc>
          <w:tcPr>
            <w:tcW w:w="54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A" w14:textId="77777777" w:rsidR="00173A6C" w:rsidRDefault="00173A6C" w:rsidP="00B159E1">
            <w:pPr>
              <w:pStyle w:val="TableHeading"/>
              <w:keepLines/>
            </w:pPr>
            <w:r>
              <w:t>Offeror Response</w:t>
            </w:r>
          </w:p>
        </w:tc>
        <w:tc>
          <w:tcPr>
            <w:tcW w:w="140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CDB" w14:textId="77777777" w:rsidR="00173A6C" w:rsidRDefault="00173A6C" w:rsidP="00B159E1">
            <w:pPr>
              <w:pStyle w:val="TableHeading"/>
              <w:keepLines/>
            </w:pPr>
            <w:r>
              <w:t>Offeror Comment</w:t>
            </w:r>
          </w:p>
        </w:tc>
      </w:tr>
      <w:tr w:rsidR="00173A6C" w:rsidRPr="006B58A6" w14:paraId="79740CE3"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DD" w14:textId="77777777" w:rsidR="00173A6C" w:rsidRPr="006B58A6" w:rsidRDefault="00B91754" w:rsidP="00B159E1">
            <w:pPr>
              <w:pStyle w:val="TableText"/>
            </w:pPr>
            <w:r>
              <w:t>2.2.21</w:t>
            </w:r>
            <w:r w:rsidR="00173A6C">
              <w:t>.1</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DE" w14:textId="77777777" w:rsidR="00173A6C" w:rsidRDefault="00173A6C" w:rsidP="00B159E1">
            <w:pPr>
              <w:rPr>
                <w:sz w:val="20"/>
              </w:rPr>
            </w:pPr>
            <w:r w:rsidRPr="00A94ABE">
              <w:rPr>
                <w:sz w:val="20"/>
              </w:rPr>
              <w:t>Capture</w:t>
            </w:r>
            <w:r w:rsidR="00A534C7">
              <w:rPr>
                <w:sz w:val="20"/>
              </w:rPr>
              <w:t xml:space="preserve"> and verify service request (e.g. new report and </w:t>
            </w:r>
            <w:r w:rsidRPr="00A94ABE">
              <w:rPr>
                <w:sz w:val="20"/>
              </w:rPr>
              <w:t>configuration change)</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DF"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0"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1"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2" w14:textId="77777777" w:rsidR="00173A6C" w:rsidRPr="006B58A6" w:rsidRDefault="00173A6C" w:rsidP="00B159E1">
            <w:pPr>
              <w:pStyle w:val="TableText"/>
            </w:pPr>
          </w:p>
        </w:tc>
      </w:tr>
      <w:tr w:rsidR="00173A6C" w:rsidRPr="006B58A6" w14:paraId="79740CEA"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4"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2</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5" w14:textId="77777777" w:rsidR="00173A6C" w:rsidRDefault="00173A6C" w:rsidP="00B159E1">
            <w:pPr>
              <w:rPr>
                <w:sz w:val="20"/>
              </w:rPr>
            </w:pPr>
            <w:r w:rsidRPr="00A94ABE">
              <w:rPr>
                <w:sz w:val="20"/>
              </w:rPr>
              <w:t>Maintain backlog of requests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6"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7"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8"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9" w14:textId="77777777" w:rsidR="00173A6C" w:rsidRPr="006B58A6" w:rsidRDefault="00173A6C" w:rsidP="00B159E1">
            <w:pPr>
              <w:pStyle w:val="TableText"/>
            </w:pPr>
          </w:p>
        </w:tc>
      </w:tr>
      <w:tr w:rsidR="00173A6C" w:rsidRPr="006B58A6" w14:paraId="79740CF1"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B"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3</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C" w14:textId="77777777" w:rsidR="00173A6C" w:rsidRDefault="00A534C7" w:rsidP="00A534C7">
            <w:pPr>
              <w:tabs>
                <w:tab w:val="left" w:pos="945"/>
              </w:tabs>
              <w:rPr>
                <w:sz w:val="20"/>
              </w:rPr>
            </w:pPr>
            <w:r>
              <w:rPr>
                <w:sz w:val="20"/>
              </w:rPr>
              <w:t>Create c</w:t>
            </w:r>
            <w:r w:rsidR="00173A6C" w:rsidRPr="00A94ABE">
              <w:rPr>
                <w:sz w:val="20"/>
              </w:rPr>
              <w:t xml:space="preserve">onceptual and </w:t>
            </w:r>
            <w:r>
              <w:rPr>
                <w:sz w:val="20"/>
              </w:rPr>
              <w:t>f</w:t>
            </w:r>
            <w:r w:rsidR="00173A6C" w:rsidRPr="00A94ABE">
              <w:rPr>
                <w:sz w:val="20"/>
              </w:rPr>
              <w:t>unctional Design</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D"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E"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EF"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0" w14:textId="77777777" w:rsidR="00173A6C" w:rsidRPr="006B58A6" w:rsidRDefault="00173A6C" w:rsidP="00B159E1">
            <w:pPr>
              <w:pStyle w:val="TableText"/>
            </w:pPr>
          </w:p>
        </w:tc>
      </w:tr>
      <w:tr w:rsidR="00173A6C" w:rsidRPr="006B58A6" w14:paraId="79740CF8"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2"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4</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3" w14:textId="77777777" w:rsidR="00173A6C" w:rsidRDefault="00A534C7" w:rsidP="00A534C7">
            <w:pPr>
              <w:rPr>
                <w:sz w:val="20"/>
              </w:rPr>
            </w:pPr>
            <w:r>
              <w:rPr>
                <w:sz w:val="20"/>
              </w:rPr>
              <w:t>Create t</w:t>
            </w:r>
            <w:r w:rsidR="00173A6C" w:rsidRPr="00A94ABE">
              <w:rPr>
                <w:sz w:val="20"/>
              </w:rPr>
              <w:t xml:space="preserve">echnical </w:t>
            </w:r>
            <w:r>
              <w:rPr>
                <w:sz w:val="20"/>
              </w:rPr>
              <w:t>d</w:t>
            </w:r>
            <w:r w:rsidR="00173A6C" w:rsidRPr="00A94ABE">
              <w:rPr>
                <w:sz w:val="20"/>
              </w:rPr>
              <w:t>esign</w:t>
            </w:r>
            <w:r>
              <w:rPr>
                <w:sz w:val="20"/>
              </w:rPr>
              <w:t xml:space="preserve"> and document the design</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4"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5"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6"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7" w14:textId="77777777" w:rsidR="00173A6C" w:rsidRPr="006B58A6" w:rsidRDefault="00173A6C" w:rsidP="00B159E1">
            <w:pPr>
              <w:pStyle w:val="TableText"/>
            </w:pPr>
          </w:p>
        </w:tc>
      </w:tr>
      <w:tr w:rsidR="00173A6C" w:rsidRPr="006B58A6" w14:paraId="79740CFF"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9"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5</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A" w14:textId="77777777" w:rsidR="00173A6C" w:rsidRDefault="00FF3BB6" w:rsidP="00FF3BB6">
            <w:pPr>
              <w:rPr>
                <w:sz w:val="20"/>
              </w:rPr>
            </w:pPr>
            <w:r>
              <w:rPr>
                <w:sz w:val="20"/>
              </w:rPr>
              <w:t>Estimate effort,</w:t>
            </w:r>
            <w:r w:rsidR="00173A6C" w:rsidRPr="00A94ABE">
              <w:rPr>
                <w:sz w:val="20"/>
              </w:rPr>
              <w:t xml:space="preserve"> perform application impact assessment</w:t>
            </w:r>
            <w:r>
              <w:rPr>
                <w:sz w:val="20"/>
              </w:rPr>
              <w:t>,</w:t>
            </w:r>
            <w:r w:rsidR="004727BB">
              <w:rPr>
                <w:sz w:val="20"/>
              </w:rPr>
              <w:t xml:space="preserve"> and determine if the request is within the </w:t>
            </w:r>
            <w:r w:rsidR="00DF22B0">
              <w:rPr>
                <w:sz w:val="20"/>
              </w:rPr>
              <w:t>minor enhancement level of effort of 80 hours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B"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C"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D"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CFE" w14:textId="77777777" w:rsidR="00173A6C" w:rsidRPr="006B58A6" w:rsidRDefault="00173A6C" w:rsidP="00B159E1">
            <w:pPr>
              <w:pStyle w:val="TableText"/>
            </w:pPr>
          </w:p>
        </w:tc>
      </w:tr>
      <w:tr w:rsidR="00173A6C" w:rsidRPr="006B58A6" w14:paraId="79740D06"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0"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6</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1" w14:textId="77777777" w:rsidR="00173A6C" w:rsidRDefault="00A534C7" w:rsidP="00B159E1">
            <w:pPr>
              <w:rPr>
                <w:sz w:val="20"/>
              </w:rPr>
            </w:pPr>
            <w:r>
              <w:rPr>
                <w:sz w:val="20"/>
              </w:rPr>
              <w:t xml:space="preserve">Review and approve ad </w:t>
            </w:r>
            <w:r w:rsidR="00173A6C" w:rsidRPr="00A94ABE">
              <w:rPr>
                <w:sz w:val="20"/>
              </w:rPr>
              <w:t>hoc request</w:t>
            </w:r>
            <w:r>
              <w:rPr>
                <w:sz w:val="20"/>
              </w:rPr>
              <w:t>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2" w14:textId="77777777" w:rsidR="00173A6C" w:rsidRPr="006B58A6"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3" w14:textId="77777777" w:rsidR="00173A6C" w:rsidRPr="006B58A6"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4"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5" w14:textId="77777777" w:rsidR="00173A6C" w:rsidRPr="006B58A6" w:rsidRDefault="00173A6C" w:rsidP="00B159E1">
            <w:pPr>
              <w:pStyle w:val="TableText"/>
            </w:pPr>
          </w:p>
        </w:tc>
      </w:tr>
      <w:tr w:rsidR="00173A6C" w:rsidRPr="006B58A6" w14:paraId="79740D0D"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7"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7</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8" w14:textId="77777777" w:rsidR="00173A6C" w:rsidRDefault="00173A6C" w:rsidP="00B159E1">
            <w:pPr>
              <w:tabs>
                <w:tab w:val="left" w:pos="1380"/>
              </w:tabs>
              <w:rPr>
                <w:sz w:val="20"/>
              </w:rPr>
            </w:pPr>
            <w:r w:rsidRPr="00A94ABE">
              <w:rPr>
                <w:sz w:val="20"/>
              </w:rPr>
              <w:t>Create and review application configuration change/modification plans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9"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A"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B"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C" w14:textId="77777777" w:rsidR="00173A6C" w:rsidRPr="006B58A6" w:rsidRDefault="00173A6C" w:rsidP="00B159E1">
            <w:pPr>
              <w:pStyle w:val="TableText"/>
            </w:pPr>
          </w:p>
        </w:tc>
      </w:tr>
      <w:tr w:rsidR="00173A6C" w:rsidRPr="006B58A6" w14:paraId="79740D14"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E" w14:textId="77777777" w:rsidR="00173A6C" w:rsidRPr="005E7499" w:rsidRDefault="00B91754" w:rsidP="00B159E1">
            <w:pPr>
              <w:rPr>
                <w:sz w:val="20"/>
                <w:szCs w:val="20"/>
              </w:rPr>
            </w:pPr>
            <w:r>
              <w:rPr>
                <w:sz w:val="20"/>
                <w:szCs w:val="20"/>
              </w:rPr>
              <w:lastRenderedPageBreak/>
              <w:t>2.2.21</w:t>
            </w:r>
            <w:r w:rsidR="008E4094" w:rsidRPr="008E4094">
              <w:rPr>
                <w:sz w:val="20"/>
                <w:szCs w:val="20"/>
              </w:rPr>
              <w:t>.</w:t>
            </w:r>
            <w:r w:rsidR="00173A6C">
              <w:rPr>
                <w:sz w:val="20"/>
                <w:szCs w:val="20"/>
              </w:rPr>
              <w:t>8</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0F" w14:textId="77777777" w:rsidR="00173A6C" w:rsidRPr="00A94ABE" w:rsidRDefault="00173A6C" w:rsidP="00B159E1">
            <w:pPr>
              <w:tabs>
                <w:tab w:val="left" w:pos="1380"/>
              </w:tabs>
              <w:rPr>
                <w:sz w:val="20"/>
              </w:rPr>
            </w:pPr>
            <w:r w:rsidRPr="00A94ABE">
              <w:rPr>
                <w:sz w:val="20"/>
              </w:rPr>
              <w:t>Conduct walk-through review of configuration change/modification</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0"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1"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2"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3" w14:textId="77777777" w:rsidR="00173A6C" w:rsidRPr="006B58A6" w:rsidRDefault="00173A6C" w:rsidP="00B159E1">
            <w:pPr>
              <w:pStyle w:val="TableText"/>
            </w:pPr>
          </w:p>
        </w:tc>
      </w:tr>
      <w:tr w:rsidR="00173A6C" w:rsidRPr="006B58A6" w14:paraId="79740D1B"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5"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9</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6" w14:textId="77777777" w:rsidR="00173A6C" w:rsidRPr="00A94ABE" w:rsidRDefault="00173A6C" w:rsidP="00B159E1">
            <w:pPr>
              <w:tabs>
                <w:tab w:val="left" w:pos="1380"/>
              </w:tabs>
              <w:rPr>
                <w:sz w:val="20"/>
              </w:rPr>
            </w:pPr>
            <w:r w:rsidRPr="00A94ABE">
              <w:rPr>
                <w:sz w:val="20"/>
              </w:rPr>
              <w:t>Program, compile and document configuration changes/modifications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7"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8"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9"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A" w14:textId="77777777" w:rsidR="00173A6C" w:rsidRPr="006B58A6" w:rsidRDefault="00173A6C" w:rsidP="00B159E1">
            <w:pPr>
              <w:pStyle w:val="TableText"/>
            </w:pPr>
          </w:p>
        </w:tc>
      </w:tr>
      <w:tr w:rsidR="00173A6C" w:rsidRPr="006B58A6" w14:paraId="79740D22"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C"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0</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D" w14:textId="77777777" w:rsidR="00173A6C" w:rsidRPr="00A94ABE" w:rsidRDefault="00173A6C" w:rsidP="00B159E1">
            <w:pPr>
              <w:tabs>
                <w:tab w:val="left" w:pos="1380"/>
              </w:tabs>
              <w:rPr>
                <w:sz w:val="20"/>
              </w:rPr>
            </w:pPr>
            <w:r w:rsidRPr="00A94ABE">
              <w:rPr>
                <w:sz w:val="20"/>
              </w:rPr>
              <w:t>Perform unit testing on all changes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E"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1F"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0"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1" w14:textId="77777777" w:rsidR="00173A6C" w:rsidRPr="006B58A6" w:rsidRDefault="00173A6C" w:rsidP="00B159E1">
            <w:pPr>
              <w:pStyle w:val="TableText"/>
            </w:pPr>
          </w:p>
        </w:tc>
      </w:tr>
      <w:tr w:rsidR="00173A6C" w:rsidRPr="006B58A6" w14:paraId="79740D29"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3"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1</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4" w14:textId="77777777" w:rsidR="00173A6C" w:rsidRPr="00A94ABE" w:rsidRDefault="00173A6C" w:rsidP="00B159E1">
            <w:pPr>
              <w:tabs>
                <w:tab w:val="left" w:pos="1380"/>
              </w:tabs>
              <w:rPr>
                <w:sz w:val="20"/>
              </w:rPr>
            </w:pPr>
            <w:r w:rsidRPr="00A94ABE">
              <w:rPr>
                <w:sz w:val="20"/>
              </w:rPr>
              <w:t>Perform string testing</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5"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6"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7"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8" w14:textId="77777777" w:rsidR="00173A6C" w:rsidRPr="006B58A6" w:rsidRDefault="00173A6C" w:rsidP="00B159E1">
            <w:pPr>
              <w:pStyle w:val="TableText"/>
            </w:pPr>
          </w:p>
        </w:tc>
      </w:tr>
      <w:tr w:rsidR="00173A6C" w:rsidRPr="006B58A6" w14:paraId="79740D30"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A"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2</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B" w14:textId="77777777" w:rsidR="00173A6C" w:rsidRPr="00A94ABE" w:rsidRDefault="00173A6C" w:rsidP="00B159E1">
            <w:pPr>
              <w:tabs>
                <w:tab w:val="left" w:pos="1380"/>
              </w:tabs>
              <w:rPr>
                <w:sz w:val="20"/>
              </w:rPr>
            </w:pPr>
            <w:r w:rsidRPr="00A94ABE">
              <w:rPr>
                <w:sz w:val="20"/>
              </w:rPr>
              <w:t>Perform integration testing</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C"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D"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E"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2F" w14:textId="77777777" w:rsidR="00173A6C" w:rsidRPr="006B58A6" w:rsidRDefault="00173A6C" w:rsidP="00B159E1">
            <w:pPr>
              <w:pStyle w:val="TableText"/>
            </w:pPr>
          </w:p>
        </w:tc>
      </w:tr>
      <w:tr w:rsidR="00173A6C" w:rsidRPr="006B58A6" w14:paraId="79740D37"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1"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3</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2" w14:textId="77777777" w:rsidR="00173A6C" w:rsidRPr="00A94ABE" w:rsidRDefault="00173A6C" w:rsidP="00B159E1">
            <w:pPr>
              <w:tabs>
                <w:tab w:val="left" w:pos="1380"/>
              </w:tabs>
              <w:rPr>
                <w:sz w:val="20"/>
              </w:rPr>
            </w:pPr>
            <w:r w:rsidRPr="00A94ABE">
              <w:rPr>
                <w:sz w:val="20"/>
              </w:rPr>
              <w:t>Pe</w:t>
            </w:r>
            <w:r>
              <w:rPr>
                <w:sz w:val="20"/>
              </w:rPr>
              <w:t>r</w:t>
            </w:r>
            <w:r w:rsidRPr="00A94ABE">
              <w:rPr>
                <w:sz w:val="20"/>
              </w:rPr>
              <w:t>form regression testing</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3"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4"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5"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6" w14:textId="77777777" w:rsidR="00173A6C" w:rsidRPr="006B58A6" w:rsidRDefault="00173A6C" w:rsidP="00B159E1">
            <w:pPr>
              <w:pStyle w:val="TableText"/>
            </w:pPr>
          </w:p>
        </w:tc>
      </w:tr>
      <w:tr w:rsidR="00173A6C" w:rsidRPr="006B58A6" w14:paraId="79740D3E"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8"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4</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9" w14:textId="77777777" w:rsidR="00173A6C" w:rsidRPr="00A94ABE" w:rsidRDefault="00173A6C" w:rsidP="00B159E1">
            <w:pPr>
              <w:tabs>
                <w:tab w:val="left" w:pos="1380"/>
              </w:tabs>
              <w:rPr>
                <w:sz w:val="20"/>
              </w:rPr>
            </w:pPr>
            <w:r w:rsidRPr="00A94ABE">
              <w:rPr>
                <w:sz w:val="20"/>
              </w:rPr>
              <w:t>Perform user acceptance testing for all changes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A" w14:textId="77777777" w:rsidR="00173A6C" w:rsidRPr="006B58A6"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B" w14:textId="77777777" w:rsidR="00173A6C" w:rsidRPr="006B58A6"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C"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D" w14:textId="77777777" w:rsidR="00173A6C" w:rsidRPr="006B58A6" w:rsidRDefault="00173A6C" w:rsidP="00B159E1">
            <w:pPr>
              <w:pStyle w:val="TableText"/>
            </w:pPr>
          </w:p>
        </w:tc>
      </w:tr>
      <w:tr w:rsidR="00173A6C" w:rsidRPr="006B58A6" w14:paraId="79740D45"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3F"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5</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0" w14:textId="77777777" w:rsidR="00173A6C" w:rsidRPr="00A94ABE" w:rsidRDefault="00173A6C" w:rsidP="00B159E1">
            <w:pPr>
              <w:tabs>
                <w:tab w:val="left" w:pos="1380"/>
              </w:tabs>
              <w:rPr>
                <w:sz w:val="20"/>
              </w:rPr>
            </w:pPr>
            <w:r w:rsidRPr="00A94ABE">
              <w:rPr>
                <w:sz w:val="20"/>
              </w:rPr>
              <w:t>Plan and manage end-user training and adoption of modifications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1"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2"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3"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4" w14:textId="77777777" w:rsidR="00173A6C" w:rsidRPr="006B58A6" w:rsidRDefault="00173A6C" w:rsidP="00B159E1">
            <w:pPr>
              <w:pStyle w:val="TableText"/>
            </w:pPr>
          </w:p>
        </w:tc>
      </w:tr>
      <w:tr w:rsidR="00173A6C" w:rsidRPr="006B58A6" w14:paraId="79740D4C"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6"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6</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7" w14:textId="77777777" w:rsidR="00173A6C" w:rsidRPr="00A94ABE" w:rsidRDefault="00173A6C" w:rsidP="00B159E1">
            <w:pPr>
              <w:tabs>
                <w:tab w:val="left" w:pos="1380"/>
              </w:tabs>
              <w:rPr>
                <w:sz w:val="20"/>
              </w:rPr>
            </w:pPr>
            <w:r w:rsidRPr="00A94ABE">
              <w:rPr>
                <w:sz w:val="20"/>
              </w:rPr>
              <w:t>Deliver end-user training</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8" w14:textId="77777777" w:rsidR="00173A6C" w:rsidRPr="006B58A6"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9" w14:textId="77777777" w:rsidR="00173A6C" w:rsidRPr="006B58A6"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A"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B" w14:textId="77777777" w:rsidR="00173A6C" w:rsidRPr="006B58A6" w:rsidRDefault="00173A6C" w:rsidP="00B159E1">
            <w:pPr>
              <w:pStyle w:val="TableText"/>
            </w:pPr>
          </w:p>
        </w:tc>
      </w:tr>
      <w:tr w:rsidR="00173A6C" w:rsidRPr="006B58A6" w14:paraId="79740D53"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D"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7</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E" w14:textId="77777777" w:rsidR="00173A6C" w:rsidRPr="00A94ABE" w:rsidRDefault="00173A6C" w:rsidP="00B159E1">
            <w:pPr>
              <w:tabs>
                <w:tab w:val="left" w:pos="1380"/>
              </w:tabs>
              <w:rPr>
                <w:sz w:val="20"/>
              </w:rPr>
            </w:pPr>
            <w:r w:rsidRPr="00A94ABE">
              <w:rPr>
                <w:sz w:val="20"/>
              </w:rPr>
              <w:t>Update user documentation and training materials</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4F" w14:textId="77777777" w:rsidR="00173A6C" w:rsidRPr="006B58A6" w:rsidRDefault="00173A6C" w:rsidP="00B159E1">
            <w:pPr>
              <w:pStyle w:val="TableTextctr"/>
            </w:pP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0" w14:textId="77777777" w:rsidR="00173A6C" w:rsidRPr="006B58A6" w:rsidRDefault="00173A6C" w:rsidP="00B159E1">
            <w:pPr>
              <w:pStyle w:val="TableTextctr"/>
            </w:pPr>
            <w:r>
              <w:t>X</w:t>
            </w: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1"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2" w14:textId="77777777" w:rsidR="00173A6C" w:rsidRPr="006B58A6" w:rsidRDefault="00173A6C" w:rsidP="00B159E1">
            <w:pPr>
              <w:pStyle w:val="TableText"/>
            </w:pPr>
          </w:p>
        </w:tc>
      </w:tr>
      <w:tr w:rsidR="00173A6C" w:rsidRPr="006B58A6" w14:paraId="79740D5A"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4"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8</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5" w14:textId="77777777" w:rsidR="00173A6C" w:rsidRPr="00A94ABE" w:rsidRDefault="00173A6C" w:rsidP="00B159E1">
            <w:pPr>
              <w:tabs>
                <w:tab w:val="left" w:pos="1380"/>
              </w:tabs>
              <w:rPr>
                <w:sz w:val="20"/>
              </w:rPr>
            </w:pPr>
            <w:r w:rsidRPr="00A94ABE">
              <w:rPr>
                <w:sz w:val="20"/>
              </w:rPr>
              <w:t>Maintain technical architecture documentation</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6"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7"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8"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9" w14:textId="77777777" w:rsidR="00173A6C" w:rsidRPr="006B58A6" w:rsidRDefault="00173A6C" w:rsidP="00B159E1">
            <w:pPr>
              <w:pStyle w:val="TableText"/>
            </w:pPr>
          </w:p>
        </w:tc>
      </w:tr>
      <w:tr w:rsidR="00173A6C" w:rsidRPr="006B58A6" w14:paraId="79740D61"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B" w14:textId="77777777" w:rsidR="00173A6C" w:rsidRPr="005E7499" w:rsidRDefault="00B91754" w:rsidP="00B159E1">
            <w:pPr>
              <w:rPr>
                <w:sz w:val="20"/>
                <w:szCs w:val="20"/>
              </w:rPr>
            </w:pPr>
            <w:r>
              <w:rPr>
                <w:sz w:val="20"/>
                <w:szCs w:val="20"/>
              </w:rPr>
              <w:t>2.2.21</w:t>
            </w:r>
            <w:r w:rsidR="008E4094" w:rsidRPr="008E4094">
              <w:rPr>
                <w:sz w:val="20"/>
                <w:szCs w:val="20"/>
              </w:rPr>
              <w:t>.</w:t>
            </w:r>
            <w:r w:rsidR="00173A6C" w:rsidRPr="005E7499">
              <w:rPr>
                <w:sz w:val="20"/>
                <w:szCs w:val="20"/>
              </w:rPr>
              <w:t>1</w:t>
            </w:r>
            <w:r w:rsidR="00173A6C">
              <w:rPr>
                <w:sz w:val="20"/>
                <w:szCs w:val="20"/>
              </w:rPr>
              <w:t>9</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C" w14:textId="77777777" w:rsidR="00173A6C" w:rsidRPr="00A94ABE" w:rsidRDefault="00173A6C" w:rsidP="00A534C7">
            <w:pPr>
              <w:tabs>
                <w:tab w:val="left" w:pos="1380"/>
              </w:tabs>
              <w:rPr>
                <w:sz w:val="20"/>
              </w:rPr>
            </w:pPr>
            <w:r w:rsidRPr="00A94ABE">
              <w:rPr>
                <w:sz w:val="20"/>
              </w:rPr>
              <w:t>Evaluate impact on applications DR plan</w:t>
            </w:r>
            <w:r>
              <w:rPr>
                <w:sz w:val="20"/>
              </w:rPr>
              <w:t xml:space="preserve"> and coordinate and update the change in the DR </w:t>
            </w:r>
            <w:r w:rsidR="00A534C7">
              <w:rPr>
                <w:sz w:val="20"/>
              </w:rPr>
              <w:t>plans,</w:t>
            </w:r>
            <w:r>
              <w:rPr>
                <w:sz w:val="20"/>
              </w:rPr>
              <w:t xml:space="preserve"> if applicable.</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D"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E"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5F"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0" w14:textId="77777777" w:rsidR="00173A6C" w:rsidRPr="006B58A6" w:rsidRDefault="00173A6C" w:rsidP="00B159E1">
            <w:pPr>
              <w:pStyle w:val="TableText"/>
            </w:pPr>
          </w:p>
        </w:tc>
      </w:tr>
      <w:tr w:rsidR="00173A6C" w:rsidRPr="006B58A6" w14:paraId="79740D68" w14:textId="77777777" w:rsidTr="00B159E1">
        <w:trPr>
          <w:cantSplit/>
        </w:trPr>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2" w14:textId="77777777" w:rsidR="00173A6C" w:rsidRPr="005E7499" w:rsidRDefault="00B91754" w:rsidP="00B159E1">
            <w:pPr>
              <w:rPr>
                <w:sz w:val="20"/>
                <w:szCs w:val="20"/>
              </w:rPr>
            </w:pPr>
            <w:r>
              <w:rPr>
                <w:sz w:val="20"/>
                <w:szCs w:val="20"/>
              </w:rPr>
              <w:t>2.2.21</w:t>
            </w:r>
            <w:r w:rsidR="008E4094" w:rsidRPr="008E4094">
              <w:rPr>
                <w:sz w:val="20"/>
                <w:szCs w:val="20"/>
              </w:rPr>
              <w:t>.</w:t>
            </w:r>
            <w:r w:rsidR="00173A6C">
              <w:rPr>
                <w:sz w:val="20"/>
                <w:szCs w:val="20"/>
              </w:rPr>
              <w:t>20</w:t>
            </w:r>
          </w:p>
        </w:tc>
        <w:tc>
          <w:tcPr>
            <w:tcW w:w="1798"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3" w14:textId="77777777" w:rsidR="00173A6C" w:rsidRPr="00A94ABE" w:rsidRDefault="00173A6C" w:rsidP="00B159E1">
            <w:pPr>
              <w:tabs>
                <w:tab w:val="left" w:pos="1380"/>
              </w:tabs>
              <w:rPr>
                <w:sz w:val="20"/>
              </w:rPr>
            </w:pPr>
            <w:r w:rsidRPr="00A94ABE">
              <w:rPr>
                <w:sz w:val="20"/>
              </w:rPr>
              <w:t>Evaluate impact on system capacity and performance</w:t>
            </w:r>
            <w:r w:rsidR="00275CDB">
              <w:rPr>
                <w:sz w:val="20"/>
              </w:rPr>
              <w:t>.</w:t>
            </w:r>
          </w:p>
        </w:tc>
        <w:tc>
          <w:tcPr>
            <w:tcW w:w="396"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4" w14:textId="77777777" w:rsidR="00173A6C" w:rsidRPr="006B58A6" w:rsidRDefault="00173A6C" w:rsidP="00B159E1">
            <w:pPr>
              <w:pStyle w:val="TableTextctr"/>
            </w:pPr>
            <w:r>
              <w:t>X</w:t>
            </w:r>
          </w:p>
        </w:tc>
        <w:tc>
          <w:tcPr>
            <w:tcW w:w="43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5" w14:textId="77777777" w:rsidR="00173A6C" w:rsidRPr="006B58A6" w:rsidRDefault="00173A6C" w:rsidP="00B159E1">
            <w:pPr>
              <w:pStyle w:val="TableTextctr"/>
            </w:pPr>
          </w:p>
        </w:tc>
        <w:tc>
          <w:tcPr>
            <w:tcW w:w="54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6" w14:textId="77777777" w:rsidR="00173A6C" w:rsidRPr="006B58A6" w:rsidRDefault="00173A6C" w:rsidP="00B159E1">
            <w:pPr>
              <w:pStyle w:val="TableText"/>
            </w:pPr>
          </w:p>
        </w:tc>
        <w:tc>
          <w:tcPr>
            <w:tcW w:w="140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67" w14:textId="77777777" w:rsidR="00173A6C" w:rsidRPr="006B58A6" w:rsidRDefault="00173A6C" w:rsidP="00B159E1">
            <w:pPr>
              <w:pStyle w:val="TableText"/>
            </w:pPr>
          </w:p>
        </w:tc>
      </w:tr>
    </w:tbl>
    <w:p w14:paraId="79740D69" w14:textId="77777777" w:rsidR="00173A6C" w:rsidRDefault="00173A6C" w:rsidP="00173A6C"/>
    <w:p w14:paraId="79740D6A" w14:textId="77777777" w:rsidR="00173A6C" w:rsidRDefault="00173A6C" w:rsidP="00173A6C">
      <w:pPr>
        <w:pStyle w:val="Num-Heading3"/>
      </w:pPr>
      <w:bookmarkStart w:id="112" w:name="_Toc346198389"/>
      <w:bookmarkStart w:id="113" w:name="_Toc443297718"/>
      <w:r w:rsidRPr="00540E0A">
        <w:t>Documentation</w:t>
      </w:r>
      <w:bookmarkEnd w:id="112"/>
      <w:bookmarkEnd w:id="113"/>
    </w:p>
    <w:p w14:paraId="79740D6B" w14:textId="77777777" w:rsidR="00A5716E" w:rsidRPr="00A5716E" w:rsidRDefault="00A5716E" w:rsidP="00A5716E">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D6C" w14:textId="77777777" w:rsidR="00173A6C" w:rsidRDefault="00173A6C" w:rsidP="00173A6C">
      <w:pPr>
        <w:pStyle w:val="TableNumberedList"/>
        <w:tabs>
          <w:tab w:val="clear" w:pos="1710"/>
          <w:tab w:val="num" w:pos="1080"/>
        </w:tabs>
        <w:ind w:left="1080"/>
      </w:pPr>
      <w:bookmarkStart w:id="114" w:name="_Toc443297994"/>
      <w:r>
        <w:lastRenderedPageBreak/>
        <w:t>Documentation – Roles and Responsibilities</w:t>
      </w:r>
      <w:bookmarkEnd w:id="114"/>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0"/>
        <w:gridCol w:w="4332"/>
        <w:gridCol w:w="974"/>
        <w:gridCol w:w="1062"/>
        <w:gridCol w:w="1328"/>
        <w:gridCol w:w="3798"/>
      </w:tblGrid>
      <w:tr w:rsidR="00173A6C" w14:paraId="79740D73" w14:textId="77777777" w:rsidTr="00BE7D14">
        <w:trPr>
          <w:cantSplit/>
          <w:tblHeader/>
        </w:trPr>
        <w:tc>
          <w:tcPr>
            <w:tcW w:w="45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6D" w14:textId="77777777" w:rsidR="00173A6C" w:rsidRDefault="00173A6C" w:rsidP="00B159E1">
            <w:pPr>
              <w:pStyle w:val="TableHeading"/>
              <w:keepLines/>
            </w:pPr>
            <w:r>
              <w:t>#</w:t>
            </w:r>
          </w:p>
        </w:tc>
        <w:tc>
          <w:tcPr>
            <w:tcW w:w="171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6E" w14:textId="77777777" w:rsidR="00173A6C" w:rsidRDefault="00173A6C" w:rsidP="00B159E1">
            <w:pPr>
              <w:pStyle w:val="TableHeading"/>
              <w:keepLines/>
            </w:pPr>
            <w:r>
              <w:t>Documentation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6F"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70" w14:textId="77777777" w:rsidR="00173A6C" w:rsidRDefault="00173A6C" w:rsidP="00B159E1">
            <w:pPr>
              <w:pStyle w:val="TableHeading"/>
              <w:keepLines/>
            </w:pPr>
            <w:r>
              <w:t>State</w:t>
            </w:r>
          </w:p>
        </w:tc>
        <w:tc>
          <w:tcPr>
            <w:tcW w:w="52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71"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72" w14:textId="77777777" w:rsidR="00173A6C" w:rsidRDefault="00173A6C" w:rsidP="00B159E1">
            <w:pPr>
              <w:pStyle w:val="TableHeading"/>
              <w:keepLines/>
            </w:pPr>
            <w:r>
              <w:t>Offeror Comment</w:t>
            </w:r>
          </w:p>
        </w:tc>
      </w:tr>
      <w:tr w:rsidR="00173A6C" w14:paraId="79740D7B" w14:textId="77777777" w:rsidTr="008D3BD3">
        <w:trPr>
          <w:cantSplit/>
        </w:trPr>
        <w:tc>
          <w:tcPr>
            <w:tcW w:w="455" w:type="pct"/>
            <w:tcBorders>
              <w:top w:val="single" w:sz="6" w:space="0" w:color="000000"/>
              <w:left w:val="single" w:sz="6" w:space="0" w:color="000000"/>
              <w:bottom w:val="single" w:sz="6" w:space="0" w:color="000000"/>
              <w:right w:val="single" w:sz="6" w:space="0" w:color="000000"/>
            </w:tcBorders>
          </w:tcPr>
          <w:p w14:paraId="79740D74" w14:textId="77777777" w:rsidR="00173A6C" w:rsidRDefault="00B91754" w:rsidP="00B159E1">
            <w:pPr>
              <w:pStyle w:val="TableText"/>
            </w:pPr>
            <w:r>
              <w:t>2.2.22</w:t>
            </w:r>
            <w:r w:rsidR="00173A6C">
              <w:t>.1</w:t>
            </w:r>
          </w:p>
          <w:p w14:paraId="79740D75" w14:textId="77777777" w:rsidR="00173A6C" w:rsidRPr="007D0F39" w:rsidRDefault="00173A6C" w:rsidP="00B159E1">
            <w:pPr>
              <w:pStyle w:val="TableText"/>
            </w:pPr>
          </w:p>
        </w:tc>
        <w:tc>
          <w:tcPr>
            <w:tcW w:w="1713" w:type="pct"/>
            <w:tcBorders>
              <w:top w:val="single" w:sz="6" w:space="0" w:color="000000"/>
              <w:left w:val="single" w:sz="6" w:space="0" w:color="000000"/>
              <w:bottom w:val="single" w:sz="6" w:space="0" w:color="000000"/>
              <w:right w:val="single" w:sz="6" w:space="0" w:color="000000"/>
            </w:tcBorders>
          </w:tcPr>
          <w:p w14:paraId="79740D76" w14:textId="77777777" w:rsidR="00173A6C" w:rsidRPr="00C51321" w:rsidRDefault="00173A6C" w:rsidP="008D3BD3">
            <w:pPr>
              <w:pStyle w:val="TableTextNumberedList"/>
              <w:numPr>
                <w:ilvl w:val="0"/>
                <w:numId w:val="0"/>
              </w:numPr>
            </w:pPr>
            <w:r>
              <w:t>Create and modify existing d</w:t>
            </w:r>
            <w:r w:rsidRPr="00C51321">
              <w:t>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7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78"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7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7A" w14:textId="77777777" w:rsidR="00173A6C" w:rsidRDefault="00173A6C" w:rsidP="00B159E1">
            <w:pPr>
              <w:pStyle w:val="TableText"/>
            </w:pPr>
          </w:p>
        </w:tc>
      </w:tr>
      <w:tr w:rsidR="00173A6C" w14:paraId="79740D82"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7C"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2</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7D" w14:textId="77777777" w:rsidR="00173A6C" w:rsidRPr="00C51321" w:rsidRDefault="00173A6C" w:rsidP="00B159E1">
            <w:pPr>
              <w:pStyle w:val="TableTextNumberedList"/>
              <w:numPr>
                <w:ilvl w:val="0"/>
                <w:numId w:val="0"/>
              </w:numPr>
            </w:pPr>
            <w:r>
              <w:t>Maintain o</w:t>
            </w:r>
            <w:r w:rsidRPr="00C51321">
              <w:t>verall accountability for management of documentation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7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7F"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8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81" w14:textId="77777777" w:rsidR="00173A6C" w:rsidRDefault="00173A6C" w:rsidP="00B159E1">
            <w:pPr>
              <w:pStyle w:val="TableText"/>
            </w:pPr>
          </w:p>
        </w:tc>
      </w:tr>
      <w:tr w:rsidR="00173A6C" w14:paraId="79740D89"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83"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3</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84" w14:textId="77777777" w:rsidR="00173A6C" w:rsidRPr="00C51321" w:rsidRDefault="00173A6C" w:rsidP="00B159E1">
            <w:pPr>
              <w:pStyle w:val="TableTextNumberedList"/>
              <w:numPr>
                <w:ilvl w:val="0"/>
                <w:numId w:val="0"/>
              </w:numPr>
            </w:pPr>
            <w:r w:rsidRPr="00C51321">
              <w:t>Update existing documentation as required in order to enhance or improve quality of documentation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85"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86"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8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88" w14:textId="77777777" w:rsidR="00173A6C" w:rsidRDefault="00173A6C" w:rsidP="00B159E1">
            <w:pPr>
              <w:pStyle w:val="TableText"/>
            </w:pPr>
          </w:p>
        </w:tc>
      </w:tr>
      <w:tr w:rsidR="00173A6C" w14:paraId="79740D90"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8A"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4</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8B" w14:textId="60BBB2A1" w:rsidR="00173A6C" w:rsidRPr="00C51321" w:rsidRDefault="00173A6C" w:rsidP="00266993">
            <w:pPr>
              <w:pStyle w:val="TableTextNumberedList"/>
              <w:numPr>
                <w:ilvl w:val="0"/>
                <w:numId w:val="0"/>
              </w:numPr>
            </w:pPr>
            <w:r>
              <w:t xml:space="preserve">For </w:t>
            </w:r>
            <w:r w:rsidR="00096409">
              <w:t>EFS</w:t>
            </w:r>
            <w:r w:rsidRPr="00C51321">
              <w:t xml:space="preserve"> and in-scope application functionality</w:t>
            </w:r>
            <w:r>
              <w:t xml:space="preserve">, </w:t>
            </w:r>
            <w:r w:rsidRPr="00C51321">
              <w:t>update existing documentation in order to enhance or improve quality of documentation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8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8D"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8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8F" w14:textId="77777777" w:rsidR="00173A6C" w:rsidRDefault="00173A6C" w:rsidP="00B159E1">
            <w:pPr>
              <w:pStyle w:val="TableText"/>
            </w:pPr>
          </w:p>
        </w:tc>
      </w:tr>
      <w:tr w:rsidR="00173A6C" w14:paraId="79740D97"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91"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5</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92" w14:textId="4872BBEE" w:rsidR="00173A6C" w:rsidRPr="00C51321" w:rsidRDefault="00B9546A" w:rsidP="00266993">
            <w:pPr>
              <w:pStyle w:val="TableTextNumberedList"/>
              <w:numPr>
                <w:ilvl w:val="0"/>
                <w:numId w:val="0"/>
              </w:numPr>
            </w:pPr>
            <w:r>
              <w:t xml:space="preserve">Update existing </w:t>
            </w:r>
            <w:r w:rsidR="00096409">
              <w:t>EFS</w:t>
            </w:r>
            <w:r w:rsidR="00266993">
              <w:t xml:space="preserve"> </w:t>
            </w:r>
            <w:r w:rsidR="00173A6C" w:rsidRPr="00C51321">
              <w:t xml:space="preserve">documentation as required in order to enhance or improve </w:t>
            </w:r>
            <w:r>
              <w:t xml:space="preserve">the </w:t>
            </w:r>
            <w:r w:rsidR="00173A6C" w:rsidRPr="00C51321">
              <w:t xml:space="preserve">quality of </w:t>
            </w:r>
            <w:r>
              <w:t xml:space="preserve">the </w:t>
            </w:r>
            <w:r w:rsidR="00173A6C" w:rsidRPr="00C51321">
              <w:t>documentation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93"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94"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9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96" w14:textId="77777777" w:rsidR="00173A6C" w:rsidRDefault="00173A6C" w:rsidP="00B159E1">
            <w:pPr>
              <w:pStyle w:val="TableText"/>
            </w:pPr>
          </w:p>
        </w:tc>
      </w:tr>
      <w:tr w:rsidR="00173A6C" w14:paraId="79740D9E"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98"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6</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99" w14:textId="07261200" w:rsidR="00173A6C" w:rsidRPr="00C51321" w:rsidRDefault="00B9546A" w:rsidP="00B9546A">
            <w:pPr>
              <w:pStyle w:val="TableTextNumberedList"/>
              <w:numPr>
                <w:ilvl w:val="0"/>
                <w:numId w:val="0"/>
              </w:numPr>
            </w:pPr>
            <w:r>
              <w:t>Update existing document f</w:t>
            </w:r>
            <w:r w:rsidR="00173A6C">
              <w:t xml:space="preserve">or </w:t>
            </w:r>
            <w:r>
              <w:t>i</w:t>
            </w:r>
            <w:r w:rsidR="00173A6C" w:rsidRPr="00C51321">
              <w:t>nfrastructure (</w:t>
            </w:r>
            <w:r>
              <w:t xml:space="preserve">e.g. </w:t>
            </w:r>
            <w:r w:rsidR="00173A6C" w:rsidRPr="00C51321">
              <w:t xml:space="preserve">operating system, disk, </w:t>
            </w:r>
            <w:r>
              <w:t xml:space="preserve">and </w:t>
            </w:r>
            <w:r w:rsidR="00173A6C" w:rsidRPr="00C51321">
              <w:t>network)</w:t>
            </w:r>
            <w:r w:rsidR="00266993">
              <w:t xml:space="preserve"> </w:t>
            </w:r>
            <w:r w:rsidR="00275CDB">
              <w:t xml:space="preserve">in order to enhance </w:t>
            </w:r>
            <w:r w:rsidR="00173A6C" w:rsidRPr="00C51321">
              <w:t xml:space="preserve">or improve </w:t>
            </w:r>
            <w:r>
              <w:t xml:space="preserve">the </w:t>
            </w:r>
            <w:r w:rsidR="00173A6C" w:rsidRPr="00C51321">
              <w:t>quality of</w:t>
            </w:r>
            <w:r>
              <w:t xml:space="preserve"> the</w:t>
            </w:r>
            <w:r w:rsidR="00173A6C" w:rsidRPr="00C51321">
              <w:t xml:space="preserve"> documentation</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9A"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9B"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9C"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9D" w14:textId="77777777" w:rsidR="00173A6C" w:rsidRDefault="00173A6C" w:rsidP="00B159E1">
            <w:pPr>
              <w:pStyle w:val="TableText"/>
            </w:pPr>
          </w:p>
        </w:tc>
      </w:tr>
      <w:tr w:rsidR="00173A6C" w14:paraId="79740DA5"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9F"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7</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A0" w14:textId="77777777" w:rsidR="00173A6C" w:rsidRPr="00C51321" w:rsidRDefault="00173A6C" w:rsidP="00B9546A">
            <w:pPr>
              <w:pStyle w:val="TableTextNumberedList"/>
              <w:numPr>
                <w:ilvl w:val="0"/>
                <w:numId w:val="0"/>
              </w:numPr>
            </w:pPr>
            <w:r w:rsidRPr="00C51321">
              <w:t xml:space="preserve">Document </w:t>
            </w:r>
            <w:r>
              <w:t>problem/request</w:t>
            </w:r>
            <w:r w:rsidRPr="00C51321">
              <w:t xml:space="preserve"> resolution in </w:t>
            </w:r>
            <w:r w:rsidR="00B9546A">
              <w:t>the help d</w:t>
            </w:r>
            <w:r w:rsidRPr="00C51321">
              <w:t>esk tool</w:t>
            </w:r>
            <w:r w:rsidR="00B9546A">
              <w:t xml:space="preserve"> utilized by the State</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A1"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A2"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A3"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A4" w14:textId="77777777" w:rsidR="00173A6C" w:rsidRDefault="00173A6C" w:rsidP="00B159E1">
            <w:pPr>
              <w:pStyle w:val="TableText"/>
            </w:pPr>
          </w:p>
        </w:tc>
      </w:tr>
      <w:tr w:rsidR="00173A6C" w14:paraId="79740DAC"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A6"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8</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A7" w14:textId="77777777" w:rsidR="00173A6C" w:rsidRPr="00C51321" w:rsidRDefault="00173A6C" w:rsidP="00B159E1">
            <w:pPr>
              <w:pStyle w:val="TableTextNumberedList"/>
              <w:numPr>
                <w:ilvl w:val="0"/>
                <w:numId w:val="0"/>
              </w:numPr>
            </w:pPr>
            <w:r w:rsidRPr="00C51321">
              <w:t>Create new documentation for enhancements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A8"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A9"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AA"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AB" w14:textId="77777777" w:rsidR="00173A6C" w:rsidRDefault="00173A6C" w:rsidP="00B159E1">
            <w:pPr>
              <w:pStyle w:val="TableText"/>
            </w:pPr>
          </w:p>
        </w:tc>
      </w:tr>
      <w:tr w:rsidR="00173A6C" w14:paraId="79740DB3"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AD" w14:textId="77777777" w:rsidR="00173A6C" w:rsidRPr="005E7499" w:rsidRDefault="00B91754" w:rsidP="00B159E1">
            <w:pPr>
              <w:rPr>
                <w:sz w:val="20"/>
                <w:szCs w:val="20"/>
              </w:rPr>
            </w:pPr>
            <w:r>
              <w:rPr>
                <w:sz w:val="20"/>
                <w:szCs w:val="20"/>
              </w:rPr>
              <w:t>2.2.22</w:t>
            </w:r>
            <w:r w:rsidR="008E4094" w:rsidRPr="008E4094">
              <w:rPr>
                <w:sz w:val="20"/>
                <w:szCs w:val="20"/>
              </w:rPr>
              <w:t>.</w:t>
            </w:r>
            <w:r w:rsidR="00173A6C">
              <w:rPr>
                <w:sz w:val="20"/>
                <w:szCs w:val="20"/>
              </w:rPr>
              <w:t>9</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AE" w14:textId="77777777" w:rsidR="00173A6C" w:rsidRPr="00C51321" w:rsidRDefault="00173A6C" w:rsidP="00B159E1">
            <w:pPr>
              <w:pStyle w:val="TableTextNumberedList"/>
              <w:numPr>
                <w:ilvl w:val="0"/>
                <w:numId w:val="0"/>
              </w:numPr>
            </w:pPr>
            <w:r w:rsidRPr="00C51321">
              <w:t>Create user documentation for enhancements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AF"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B0"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B1"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B2" w14:textId="77777777" w:rsidR="00173A6C" w:rsidRDefault="00173A6C" w:rsidP="00B159E1">
            <w:pPr>
              <w:pStyle w:val="TableText"/>
            </w:pPr>
          </w:p>
        </w:tc>
      </w:tr>
      <w:tr w:rsidR="00173A6C" w14:paraId="79740DBA"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B4" w14:textId="77777777" w:rsidR="00173A6C" w:rsidRPr="005E7499" w:rsidRDefault="00B91754" w:rsidP="00B159E1">
            <w:pPr>
              <w:rPr>
                <w:sz w:val="20"/>
                <w:szCs w:val="20"/>
              </w:rPr>
            </w:pPr>
            <w:r>
              <w:rPr>
                <w:sz w:val="20"/>
                <w:szCs w:val="20"/>
              </w:rPr>
              <w:t>2.2.22</w:t>
            </w:r>
            <w:r w:rsidR="008E4094" w:rsidRPr="008E4094">
              <w:rPr>
                <w:sz w:val="20"/>
                <w:szCs w:val="20"/>
              </w:rPr>
              <w:t>.</w:t>
            </w:r>
            <w:r w:rsidR="00173A6C" w:rsidRPr="005E7499">
              <w:rPr>
                <w:sz w:val="20"/>
                <w:szCs w:val="20"/>
              </w:rPr>
              <w:t>1</w:t>
            </w:r>
            <w:r w:rsidR="00173A6C">
              <w:rPr>
                <w:sz w:val="20"/>
                <w:szCs w:val="20"/>
              </w:rPr>
              <w:t>0</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B5" w14:textId="77777777" w:rsidR="00173A6C" w:rsidRPr="00C51321" w:rsidRDefault="00173A6C" w:rsidP="00B159E1">
            <w:pPr>
              <w:pStyle w:val="TableTextNumberedList"/>
              <w:numPr>
                <w:ilvl w:val="0"/>
                <w:numId w:val="0"/>
              </w:numPr>
            </w:pPr>
            <w:r w:rsidRPr="00C51321">
              <w:t>Create technical documentation for enhancements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B6"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B7"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B8"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B9" w14:textId="77777777" w:rsidR="00173A6C" w:rsidRDefault="00173A6C" w:rsidP="00B159E1">
            <w:pPr>
              <w:pStyle w:val="TableText"/>
            </w:pPr>
          </w:p>
        </w:tc>
      </w:tr>
      <w:tr w:rsidR="00173A6C" w14:paraId="79740DC1" w14:textId="77777777" w:rsidTr="00B159E1">
        <w:trPr>
          <w:cantSplit/>
        </w:trPr>
        <w:tc>
          <w:tcPr>
            <w:tcW w:w="455" w:type="pct"/>
            <w:tcBorders>
              <w:top w:val="single" w:sz="6" w:space="0" w:color="000000"/>
              <w:left w:val="single" w:sz="6" w:space="0" w:color="000000"/>
              <w:bottom w:val="single" w:sz="6" w:space="0" w:color="000000"/>
              <w:right w:val="single" w:sz="6" w:space="0" w:color="000000"/>
            </w:tcBorders>
          </w:tcPr>
          <w:p w14:paraId="79740DBB" w14:textId="77777777" w:rsidR="00173A6C" w:rsidRPr="005E7499" w:rsidRDefault="00B91754" w:rsidP="00B159E1">
            <w:pPr>
              <w:rPr>
                <w:sz w:val="20"/>
                <w:szCs w:val="20"/>
              </w:rPr>
            </w:pPr>
            <w:r>
              <w:rPr>
                <w:sz w:val="20"/>
                <w:szCs w:val="20"/>
              </w:rPr>
              <w:t>2.2.22</w:t>
            </w:r>
            <w:r w:rsidR="008E4094" w:rsidRPr="008E4094">
              <w:rPr>
                <w:sz w:val="20"/>
                <w:szCs w:val="20"/>
              </w:rPr>
              <w:t>.</w:t>
            </w:r>
            <w:r w:rsidR="00173A6C" w:rsidRPr="005E7499">
              <w:rPr>
                <w:sz w:val="20"/>
                <w:szCs w:val="20"/>
              </w:rPr>
              <w:t>1</w:t>
            </w:r>
            <w:r w:rsidR="00173A6C">
              <w:rPr>
                <w:sz w:val="20"/>
                <w:szCs w:val="20"/>
              </w:rPr>
              <w:t>1</w:t>
            </w:r>
          </w:p>
        </w:tc>
        <w:tc>
          <w:tcPr>
            <w:tcW w:w="1713" w:type="pct"/>
            <w:tcBorders>
              <w:top w:val="single" w:sz="6" w:space="0" w:color="000000"/>
              <w:left w:val="single" w:sz="6" w:space="0" w:color="000000"/>
              <w:bottom w:val="single" w:sz="6" w:space="0" w:color="000000"/>
              <w:right w:val="single" w:sz="6" w:space="0" w:color="000000"/>
            </w:tcBorders>
            <w:vAlign w:val="bottom"/>
          </w:tcPr>
          <w:p w14:paraId="79740DBC" w14:textId="77777777" w:rsidR="00173A6C" w:rsidRPr="00C51321" w:rsidRDefault="00173A6C" w:rsidP="00B159E1">
            <w:pPr>
              <w:pStyle w:val="TableTextNumberedList"/>
              <w:numPr>
                <w:ilvl w:val="0"/>
                <w:numId w:val="0"/>
              </w:numPr>
            </w:pPr>
            <w:r>
              <w:t>Create</w:t>
            </w:r>
            <w:r w:rsidRPr="00C51321">
              <w:t xml:space="preserve"> documentation to address existing gaps in documentation of current application configuration and functionality</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DBD"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DBE" w14:textId="77777777" w:rsidR="00173A6C" w:rsidRPr="00C62195" w:rsidRDefault="00173A6C" w:rsidP="00B159E1">
            <w:pPr>
              <w:pStyle w:val="TableTextctr"/>
            </w:pPr>
          </w:p>
        </w:tc>
        <w:tc>
          <w:tcPr>
            <w:tcW w:w="525" w:type="pct"/>
            <w:tcBorders>
              <w:top w:val="single" w:sz="6" w:space="0" w:color="000000"/>
              <w:left w:val="single" w:sz="6" w:space="0" w:color="000000"/>
              <w:bottom w:val="single" w:sz="6" w:space="0" w:color="000000"/>
              <w:right w:val="single" w:sz="6" w:space="0" w:color="000000"/>
            </w:tcBorders>
          </w:tcPr>
          <w:p w14:paraId="79740DBF"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DC0" w14:textId="77777777" w:rsidR="00173A6C" w:rsidRDefault="00173A6C" w:rsidP="00B159E1">
            <w:pPr>
              <w:pStyle w:val="TableText"/>
            </w:pPr>
          </w:p>
        </w:tc>
      </w:tr>
    </w:tbl>
    <w:p w14:paraId="79740DC2" w14:textId="77777777" w:rsidR="00173A6C" w:rsidRDefault="00173A6C" w:rsidP="00173A6C"/>
    <w:p w14:paraId="79740DC3" w14:textId="77777777" w:rsidR="00173A6C" w:rsidRDefault="00173A6C" w:rsidP="00173A6C">
      <w:pPr>
        <w:pStyle w:val="Num-Heading3"/>
      </w:pPr>
      <w:bookmarkStart w:id="115" w:name="_Toc346198390"/>
      <w:bookmarkStart w:id="116" w:name="_Toc443297719"/>
      <w:r>
        <w:lastRenderedPageBreak/>
        <w:t>Service Management and Quality Assurance (QA)</w:t>
      </w:r>
      <w:bookmarkEnd w:id="115"/>
      <w:bookmarkEnd w:id="116"/>
    </w:p>
    <w:p w14:paraId="79740DC4" w14:textId="77777777" w:rsidR="00A5716E" w:rsidRPr="00A5716E" w:rsidRDefault="00A5716E" w:rsidP="00A5716E">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DC5" w14:textId="77777777" w:rsidR="00173A6C" w:rsidRPr="002712D0" w:rsidRDefault="00173A6C" w:rsidP="00173A6C">
      <w:pPr>
        <w:pStyle w:val="TableNumberedList"/>
        <w:tabs>
          <w:tab w:val="clear" w:pos="1710"/>
          <w:tab w:val="num" w:pos="1080"/>
        </w:tabs>
        <w:ind w:left="1080"/>
      </w:pPr>
      <w:bookmarkStart w:id="117" w:name="_Toc443297995"/>
      <w:r>
        <w:t>Service Management and Quality Assurance -  Roles and Responsibilities</w:t>
      </w:r>
      <w:bookmarkEnd w:id="117"/>
    </w:p>
    <w:tbl>
      <w:tblPr>
        <w:tblW w:w="444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49"/>
        <w:gridCol w:w="4331"/>
        <w:gridCol w:w="975"/>
        <w:gridCol w:w="1062"/>
        <w:gridCol w:w="1326"/>
        <w:gridCol w:w="2651"/>
      </w:tblGrid>
      <w:tr w:rsidR="00173A6C" w14:paraId="79740DCC" w14:textId="77777777" w:rsidTr="00BE7D14">
        <w:trPr>
          <w:cantSplit/>
          <w:tblHeader/>
        </w:trPr>
        <w:tc>
          <w:tcPr>
            <w:tcW w:w="50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6" w14:textId="77777777" w:rsidR="00173A6C" w:rsidRDefault="00173A6C" w:rsidP="00B159E1">
            <w:pPr>
              <w:pStyle w:val="TableHeading"/>
              <w:keepLines/>
            </w:pPr>
            <w:r>
              <w:t>#</w:t>
            </w:r>
          </w:p>
        </w:tc>
        <w:tc>
          <w:tcPr>
            <w:tcW w:w="188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7" w14:textId="77777777" w:rsidR="00173A6C" w:rsidRDefault="00173A6C" w:rsidP="00B159E1">
            <w:pPr>
              <w:pStyle w:val="TableHeading"/>
              <w:keepLines/>
            </w:pPr>
            <w:r>
              <w:t>Service Management and QA-  Roles and Responsibilities</w:t>
            </w:r>
          </w:p>
        </w:tc>
        <w:tc>
          <w:tcPr>
            <w:tcW w:w="4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8" w14:textId="77777777" w:rsidR="00173A6C" w:rsidRDefault="00173A6C" w:rsidP="00B159E1">
            <w:pPr>
              <w:pStyle w:val="TableHeading"/>
              <w:keepLines/>
            </w:pPr>
            <w:r>
              <w:t>Offeror</w:t>
            </w:r>
          </w:p>
        </w:tc>
        <w:tc>
          <w:tcPr>
            <w:tcW w:w="46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9" w14:textId="77777777" w:rsidR="00173A6C" w:rsidRDefault="00173A6C" w:rsidP="00B159E1">
            <w:pPr>
              <w:pStyle w:val="TableHeading"/>
              <w:keepLines/>
            </w:pPr>
            <w:r>
              <w:t>State</w:t>
            </w:r>
          </w:p>
        </w:tc>
        <w:tc>
          <w:tcPr>
            <w:tcW w:w="577"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A" w14:textId="77777777" w:rsidR="00173A6C" w:rsidRDefault="00173A6C" w:rsidP="00B159E1">
            <w:pPr>
              <w:pStyle w:val="TableHeading"/>
              <w:keepLines/>
            </w:pPr>
            <w:r>
              <w:t>Offeror Response</w:t>
            </w:r>
          </w:p>
        </w:tc>
        <w:tc>
          <w:tcPr>
            <w:tcW w:w="115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DCB" w14:textId="77777777" w:rsidR="00173A6C" w:rsidRDefault="00173A6C" w:rsidP="00B159E1">
            <w:pPr>
              <w:pStyle w:val="TableHeading"/>
              <w:keepLines/>
            </w:pPr>
            <w:r>
              <w:t>Offeror Comment</w:t>
            </w:r>
          </w:p>
        </w:tc>
      </w:tr>
      <w:tr w:rsidR="00173A6C" w14:paraId="79740DD3"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CD" w14:textId="77777777" w:rsidR="00173A6C" w:rsidRPr="007D0F39" w:rsidRDefault="00B91754" w:rsidP="00B159E1">
            <w:pPr>
              <w:pStyle w:val="TableText"/>
            </w:pPr>
            <w:r>
              <w:t>2.2.23</w:t>
            </w:r>
            <w:r w:rsidR="00173A6C">
              <w:t>.1</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CE" w14:textId="77777777" w:rsidR="00173A6C" w:rsidRPr="00C315BA" w:rsidRDefault="00173A6C" w:rsidP="00C355D0">
            <w:pPr>
              <w:pStyle w:val="RolesTableText1"/>
              <w:numPr>
                <w:ilvl w:val="0"/>
                <w:numId w:val="0"/>
              </w:numPr>
            </w:pPr>
            <w:r>
              <w:t>Propose</w:t>
            </w:r>
            <w:r w:rsidR="00C355D0">
              <w:t xml:space="preserve"> a</w:t>
            </w:r>
            <w:r w:rsidRPr="00C315BA">
              <w:t xml:space="preserve">ccount </w:t>
            </w:r>
            <w:r w:rsidR="00C355D0">
              <w:t>m</w:t>
            </w:r>
            <w:r w:rsidRPr="00C315BA">
              <w:t>anagement structure, planning and procedures</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CF"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0"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1"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2" w14:textId="77777777" w:rsidR="00173A6C" w:rsidRDefault="00173A6C" w:rsidP="00B159E1">
            <w:pPr>
              <w:pStyle w:val="TableText"/>
            </w:pPr>
          </w:p>
        </w:tc>
      </w:tr>
      <w:tr w:rsidR="00173A6C" w14:paraId="79740DDA"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4"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2</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D5" w14:textId="77777777" w:rsidR="00173A6C" w:rsidRPr="00C315BA" w:rsidRDefault="00173A6C" w:rsidP="00C355D0">
            <w:pPr>
              <w:pStyle w:val="RolesTableText1"/>
              <w:numPr>
                <w:ilvl w:val="0"/>
                <w:numId w:val="0"/>
              </w:numPr>
              <w:spacing w:before="40" w:after="40"/>
            </w:pPr>
            <w:r>
              <w:t>Review</w:t>
            </w:r>
            <w:r w:rsidR="00C355D0">
              <w:t xml:space="preserve"> a</w:t>
            </w:r>
            <w:r w:rsidRPr="00C315BA">
              <w:t xml:space="preserve">ccount </w:t>
            </w:r>
            <w:r w:rsidR="00C355D0">
              <w:t>m</w:t>
            </w:r>
            <w:r w:rsidRPr="00C315BA">
              <w:t>anagement structure, planning and procedures</w:t>
            </w:r>
            <w:r>
              <w:t xml:space="preserve"> and propose changes to align with the State requirements and organization</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6"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7" w14:textId="77777777" w:rsidR="00173A6C"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8"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9" w14:textId="77777777" w:rsidR="00173A6C" w:rsidRDefault="00173A6C" w:rsidP="00B159E1">
            <w:pPr>
              <w:pStyle w:val="TableText"/>
            </w:pPr>
          </w:p>
        </w:tc>
      </w:tr>
      <w:tr w:rsidR="00173A6C" w14:paraId="79740DE1"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B"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3</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DC" w14:textId="77777777" w:rsidR="00173A6C" w:rsidRPr="00C315BA" w:rsidDel="00975885" w:rsidRDefault="00C355D0" w:rsidP="00C355D0">
            <w:pPr>
              <w:pStyle w:val="RolesTableText1"/>
              <w:numPr>
                <w:ilvl w:val="0"/>
                <w:numId w:val="0"/>
              </w:numPr>
              <w:spacing w:before="40" w:after="40"/>
            </w:pPr>
            <w:r>
              <w:t>Maintain and i</w:t>
            </w:r>
            <w:r w:rsidR="00173A6C">
              <w:t xml:space="preserve">mplement </w:t>
            </w:r>
            <w:r>
              <w:t>account m</w:t>
            </w:r>
            <w:r w:rsidR="00173A6C" w:rsidRPr="00C315BA">
              <w:t>anagement structure, planning and procedures</w:t>
            </w:r>
            <w:r w:rsidR="00173A6C">
              <w:t xml:space="preserve"> accordingly</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D"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E"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DF"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0" w14:textId="77777777" w:rsidR="00173A6C" w:rsidRDefault="00173A6C" w:rsidP="00B159E1">
            <w:pPr>
              <w:pStyle w:val="TableText"/>
            </w:pPr>
          </w:p>
        </w:tc>
      </w:tr>
      <w:tr w:rsidR="00173A6C" w14:paraId="79740DE8"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2"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4</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E3" w14:textId="77777777" w:rsidR="00173A6C" w:rsidRPr="00C315BA" w:rsidRDefault="00C355D0" w:rsidP="00B159E1">
            <w:pPr>
              <w:pStyle w:val="RolesTableText1"/>
              <w:numPr>
                <w:ilvl w:val="0"/>
                <w:numId w:val="0"/>
              </w:numPr>
              <w:spacing w:before="40" w:after="40"/>
            </w:pPr>
            <w:r>
              <w:t>Develop a service order</w:t>
            </w:r>
            <w:r w:rsidR="00173A6C" w:rsidRPr="00C315BA">
              <w:t xml:space="preserve"> process that clearly defines how to order change or delete services</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4"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5"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6"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7" w14:textId="77777777" w:rsidR="00173A6C" w:rsidRDefault="00173A6C" w:rsidP="00B159E1">
            <w:pPr>
              <w:pStyle w:val="TableText"/>
            </w:pPr>
          </w:p>
        </w:tc>
      </w:tr>
      <w:tr w:rsidR="00173A6C" w14:paraId="79740DEF"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9"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5</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EA" w14:textId="77777777" w:rsidR="00173A6C" w:rsidRPr="00C315BA" w:rsidRDefault="00173A6C" w:rsidP="0075016C">
            <w:pPr>
              <w:pStyle w:val="RolesTableText1"/>
              <w:numPr>
                <w:ilvl w:val="0"/>
                <w:numId w:val="0"/>
              </w:numPr>
              <w:spacing w:before="40" w:after="40"/>
            </w:pPr>
            <w:r w:rsidRPr="00C315BA">
              <w:t>Reco</w:t>
            </w:r>
            <w:r w:rsidR="0075016C">
              <w:t>mmend criteria and formats for administrative, s</w:t>
            </w:r>
            <w:r w:rsidRPr="00C315BA">
              <w:t xml:space="preserve">ervice </w:t>
            </w:r>
            <w:r w:rsidR="0075016C">
              <w:t>a</w:t>
            </w:r>
            <w:r w:rsidRPr="00C315BA">
              <w:t xml:space="preserve">ctivity and </w:t>
            </w:r>
            <w:r w:rsidR="0075016C">
              <w:t>SLA</w:t>
            </w:r>
            <w:r w:rsidRPr="00C315BA">
              <w:t xml:space="preserve"> reporting</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B"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C"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D"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EE" w14:textId="77777777" w:rsidR="00173A6C" w:rsidRDefault="00173A6C" w:rsidP="00B159E1">
            <w:pPr>
              <w:pStyle w:val="TableText"/>
            </w:pPr>
          </w:p>
        </w:tc>
      </w:tr>
      <w:tr w:rsidR="00173A6C" w14:paraId="79740DF6"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0"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6</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F1" w14:textId="77777777" w:rsidR="00173A6C" w:rsidRPr="00C315BA" w:rsidRDefault="00173A6C" w:rsidP="0075016C">
            <w:pPr>
              <w:pStyle w:val="RolesTableText1"/>
              <w:numPr>
                <w:ilvl w:val="0"/>
                <w:numId w:val="0"/>
              </w:numPr>
              <w:spacing w:before="40" w:after="40"/>
            </w:pPr>
            <w:r w:rsidRPr="00C315BA">
              <w:t>Ap</w:t>
            </w:r>
            <w:r w:rsidR="0075016C">
              <w:t>prove criteria and formats for administrative, s</w:t>
            </w:r>
            <w:r w:rsidRPr="00C315BA">
              <w:t xml:space="preserve">ervice </w:t>
            </w:r>
            <w:r w:rsidR="0075016C">
              <w:t>a</w:t>
            </w:r>
            <w:r w:rsidRPr="00C315BA">
              <w:t xml:space="preserve">ctivity and </w:t>
            </w:r>
            <w:r w:rsidR="0075016C">
              <w:t>SLA</w:t>
            </w:r>
            <w:r w:rsidRPr="00C315BA">
              <w:t xml:space="preserve"> reporting</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2"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3" w14:textId="77777777" w:rsidR="00173A6C"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4"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5" w14:textId="77777777" w:rsidR="00173A6C" w:rsidRDefault="00173A6C" w:rsidP="00B159E1">
            <w:pPr>
              <w:pStyle w:val="TableText"/>
            </w:pPr>
          </w:p>
        </w:tc>
      </w:tr>
      <w:tr w:rsidR="00173A6C" w14:paraId="79740DFD"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7"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7</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F8" w14:textId="77777777" w:rsidR="00173A6C" w:rsidRPr="00C315BA" w:rsidRDefault="0075016C" w:rsidP="00B159E1">
            <w:pPr>
              <w:pStyle w:val="RolesTableText1"/>
              <w:numPr>
                <w:ilvl w:val="0"/>
                <w:numId w:val="0"/>
              </w:numPr>
              <w:spacing w:before="40" w:after="40"/>
            </w:pPr>
            <w:r>
              <w:t>Develop and implement c</w:t>
            </w:r>
            <w:r w:rsidR="00173A6C" w:rsidRPr="00C315BA">
              <w:t>u</w:t>
            </w:r>
            <w:r>
              <w:t>stomer s</w:t>
            </w:r>
            <w:r w:rsidR="00173A6C" w:rsidRPr="00C315BA">
              <w:t>atisfaction program for tracking the quality of service delivery</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9"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A"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B"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C" w14:textId="77777777" w:rsidR="00173A6C" w:rsidRDefault="00173A6C" w:rsidP="00B159E1">
            <w:pPr>
              <w:pStyle w:val="TableText"/>
            </w:pPr>
          </w:p>
        </w:tc>
      </w:tr>
      <w:tr w:rsidR="00173A6C" w14:paraId="79740E04" w14:textId="77777777" w:rsidTr="00B159E1">
        <w:trPr>
          <w:cantSplit/>
          <w:trHeight w:val="453"/>
        </w:trPr>
        <w:tc>
          <w:tcPr>
            <w:tcW w:w="500"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DFE" w14:textId="77777777" w:rsidR="00173A6C" w:rsidRPr="003D356E" w:rsidRDefault="00B91754" w:rsidP="00B159E1">
            <w:pPr>
              <w:rPr>
                <w:sz w:val="20"/>
                <w:szCs w:val="20"/>
              </w:rPr>
            </w:pPr>
            <w:r>
              <w:rPr>
                <w:sz w:val="20"/>
                <w:szCs w:val="20"/>
              </w:rPr>
              <w:t>2.2.23</w:t>
            </w:r>
            <w:r w:rsidR="008E4094" w:rsidRPr="008E4094">
              <w:rPr>
                <w:sz w:val="20"/>
                <w:szCs w:val="20"/>
              </w:rPr>
              <w:t>.</w:t>
            </w:r>
            <w:r w:rsidR="00173A6C">
              <w:rPr>
                <w:sz w:val="20"/>
                <w:szCs w:val="20"/>
              </w:rPr>
              <w:t>8</w:t>
            </w:r>
          </w:p>
        </w:tc>
        <w:tc>
          <w:tcPr>
            <w:tcW w:w="1884"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740DFF" w14:textId="77777777" w:rsidR="00173A6C" w:rsidRPr="00C315BA" w:rsidRDefault="0075016C" w:rsidP="00B159E1">
            <w:pPr>
              <w:pStyle w:val="RolesTableText1"/>
              <w:numPr>
                <w:ilvl w:val="0"/>
                <w:numId w:val="0"/>
              </w:numPr>
              <w:spacing w:before="40" w:after="40"/>
            </w:pPr>
            <w:r>
              <w:t>Provide reporting (e.g.</w:t>
            </w:r>
            <w:r w:rsidR="00173A6C" w:rsidRPr="00C315BA">
              <w:t xml:space="preserve"> statistics, trends, audits)</w:t>
            </w:r>
            <w:r w:rsidR="00275CDB">
              <w:t>.</w:t>
            </w:r>
          </w:p>
        </w:tc>
        <w:tc>
          <w:tcPr>
            <w:tcW w:w="424"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E00"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E01" w14:textId="77777777" w:rsidR="00173A6C"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E02"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shd w:val="clear" w:color="auto" w:fill="FFFFFF" w:themeFill="background1"/>
          </w:tcPr>
          <w:p w14:paraId="79740E03" w14:textId="77777777" w:rsidR="00173A6C" w:rsidRDefault="00173A6C" w:rsidP="00B159E1">
            <w:pPr>
              <w:pStyle w:val="TableText"/>
            </w:pPr>
          </w:p>
        </w:tc>
      </w:tr>
      <w:tr w:rsidR="00173A6C" w14:paraId="79740E0B"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05" w14:textId="77777777" w:rsidR="00173A6C" w:rsidRDefault="00B91754" w:rsidP="00B159E1">
            <w:r>
              <w:rPr>
                <w:sz w:val="20"/>
                <w:szCs w:val="20"/>
              </w:rPr>
              <w:t>2.2.23</w:t>
            </w:r>
            <w:r w:rsidR="008E4094" w:rsidRPr="008E4094">
              <w:rPr>
                <w:sz w:val="20"/>
                <w:szCs w:val="20"/>
              </w:rPr>
              <w:t>.</w:t>
            </w:r>
            <w:r w:rsidR="00173A6C">
              <w:rPr>
                <w:sz w:val="20"/>
                <w:szCs w:val="20"/>
              </w:rPr>
              <w:t>9</w:t>
            </w:r>
          </w:p>
        </w:tc>
        <w:tc>
          <w:tcPr>
            <w:tcW w:w="1884" w:type="pct"/>
            <w:tcBorders>
              <w:top w:val="single" w:sz="6" w:space="0" w:color="000000"/>
              <w:left w:val="single" w:sz="6" w:space="0" w:color="000000"/>
              <w:bottom w:val="single" w:sz="6" w:space="0" w:color="000000"/>
              <w:right w:val="single" w:sz="6" w:space="0" w:color="000000"/>
            </w:tcBorders>
          </w:tcPr>
          <w:p w14:paraId="79740E06" w14:textId="77777777" w:rsidR="00173A6C" w:rsidRPr="007D0F39" w:rsidRDefault="00173A6C" w:rsidP="00B159E1">
            <w:pPr>
              <w:pStyle w:val="TableText"/>
            </w:pPr>
            <w:r>
              <w:t>Receive business requests, monitor and report progress to business</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07"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08"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09"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0A" w14:textId="77777777" w:rsidR="00173A6C" w:rsidRDefault="00173A6C" w:rsidP="00B159E1">
            <w:pPr>
              <w:pStyle w:val="TableText"/>
            </w:pPr>
          </w:p>
        </w:tc>
      </w:tr>
      <w:tr w:rsidR="00173A6C" w14:paraId="79740E12"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0C" w14:textId="77777777" w:rsidR="00173A6C" w:rsidRDefault="00B91754" w:rsidP="00B159E1">
            <w:r>
              <w:rPr>
                <w:sz w:val="20"/>
                <w:szCs w:val="20"/>
              </w:rPr>
              <w:t>2.2.23</w:t>
            </w:r>
            <w:r w:rsidR="008E4094" w:rsidRPr="008E4094">
              <w:rPr>
                <w:sz w:val="20"/>
                <w:szCs w:val="20"/>
              </w:rPr>
              <w:t>.</w:t>
            </w:r>
            <w:r w:rsidR="00173A6C">
              <w:rPr>
                <w:sz w:val="20"/>
                <w:szCs w:val="20"/>
              </w:rPr>
              <w:t>10</w:t>
            </w:r>
          </w:p>
        </w:tc>
        <w:tc>
          <w:tcPr>
            <w:tcW w:w="1884" w:type="pct"/>
            <w:tcBorders>
              <w:top w:val="single" w:sz="6" w:space="0" w:color="000000"/>
              <w:left w:val="single" w:sz="6" w:space="0" w:color="000000"/>
              <w:bottom w:val="single" w:sz="6" w:space="0" w:color="000000"/>
              <w:right w:val="single" w:sz="6" w:space="0" w:color="000000"/>
            </w:tcBorders>
          </w:tcPr>
          <w:p w14:paraId="79740E0D" w14:textId="77777777" w:rsidR="00173A6C" w:rsidRDefault="00173A6C" w:rsidP="00B159E1">
            <w:pPr>
              <w:pStyle w:val="TableText"/>
            </w:pPr>
            <w:r>
              <w:t>Prioritize and approve major project or service requests</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0E"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0F"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10"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11" w14:textId="77777777" w:rsidR="00173A6C" w:rsidRDefault="00173A6C" w:rsidP="00B159E1">
            <w:pPr>
              <w:pStyle w:val="TableText"/>
            </w:pPr>
          </w:p>
        </w:tc>
      </w:tr>
      <w:tr w:rsidR="00173A6C" w14:paraId="79740E19"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13" w14:textId="77777777" w:rsidR="00173A6C" w:rsidRDefault="00B91754" w:rsidP="00B159E1">
            <w:r>
              <w:rPr>
                <w:sz w:val="20"/>
                <w:szCs w:val="20"/>
              </w:rPr>
              <w:lastRenderedPageBreak/>
              <w:t>2.2.23</w:t>
            </w:r>
            <w:r w:rsidR="008E4094" w:rsidRPr="008E4094">
              <w:rPr>
                <w:sz w:val="20"/>
                <w:szCs w:val="20"/>
              </w:rPr>
              <w:t>.</w:t>
            </w:r>
            <w:r w:rsidR="00173A6C">
              <w:rPr>
                <w:sz w:val="20"/>
                <w:szCs w:val="20"/>
              </w:rPr>
              <w:t>11</w:t>
            </w:r>
          </w:p>
        </w:tc>
        <w:tc>
          <w:tcPr>
            <w:tcW w:w="1884" w:type="pct"/>
            <w:tcBorders>
              <w:top w:val="single" w:sz="6" w:space="0" w:color="000000"/>
              <w:left w:val="single" w:sz="6" w:space="0" w:color="000000"/>
              <w:bottom w:val="single" w:sz="6" w:space="0" w:color="000000"/>
              <w:right w:val="single" w:sz="6" w:space="0" w:color="000000"/>
            </w:tcBorders>
          </w:tcPr>
          <w:p w14:paraId="79740E14" w14:textId="4926B1A5" w:rsidR="00173A6C" w:rsidRDefault="00173A6C" w:rsidP="00266993">
            <w:pPr>
              <w:pStyle w:val="TableText"/>
            </w:pPr>
            <w:r>
              <w:t xml:space="preserve">Approve requests requiring </w:t>
            </w:r>
            <w:r w:rsidR="00096409">
              <w:t>EFS</w:t>
            </w:r>
            <w:r>
              <w:t xml:space="preserve"> configuration changes</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15"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16"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17"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18" w14:textId="77777777" w:rsidR="00173A6C" w:rsidRDefault="00173A6C" w:rsidP="00B159E1">
            <w:pPr>
              <w:pStyle w:val="TableText"/>
            </w:pPr>
          </w:p>
        </w:tc>
      </w:tr>
      <w:tr w:rsidR="00173A6C" w14:paraId="79740E20"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1A" w14:textId="77777777" w:rsidR="00173A6C" w:rsidRDefault="00B91754" w:rsidP="00B159E1">
            <w:r>
              <w:rPr>
                <w:sz w:val="20"/>
                <w:szCs w:val="20"/>
              </w:rPr>
              <w:t>2.2.23</w:t>
            </w:r>
            <w:r w:rsidR="008E4094" w:rsidRPr="008E4094">
              <w:rPr>
                <w:sz w:val="20"/>
                <w:szCs w:val="20"/>
              </w:rPr>
              <w:t>.</w:t>
            </w:r>
            <w:r w:rsidR="00173A6C">
              <w:rPr>
                <w:sz w:val="20"/>
                <w:szCs w:val="20"/>
              </w:rPr>
              <w:t>12</w:t>
            </w:r>
          </w:p>
        </w:tc>
        <w:tc>
          <w:tcPr>
            <w:tcW w:w="1884" w:type="pct"/>
            <w:tcBorders>
              <w:top w:val="single" w:sz="6" w:space="0" w:color="000000"/>
              <w:left w:val="single" w:sz="6" w:space="0" w:color="000000"/>
              <w:bottom w:val="single" w:sz="6" w:space="0" w:color="000000"/>
              <w:right w:val="single" w:sz="6" w:space="0" w:color="000000"/>
            </w:tcBorders>
          </w:tcPr>
          <w:p w14:paraId="79740E1B" w14:textId="77777777" w:rsidR="00173A6C" w:rsidRDefault="00173A6C" w:rsidP="00B159E1">
            <w:pPr>
              <w:pStyle w:val="TableText"/>
            </w:pPr>
            <w:r>
              <w:t>Maintain prioritization of project or major service requests</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1C"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1D"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1E"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1F" w14:textId="77777777" w:rsidR="00173A6C" w:rsidRDefault="00173A6C" w:rsidP="00B159E1">
            <w:pPr>
              <w:pStyle w:val="TableText"/>
            </w:pPr>
          </w:p>
        </w:tc>
      </w:tr>
      <w:tr w:rsidR="00173A6C" w14:paraId="79740E27"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21" w14:textId="77777777" w:rsidR="00173A6C" w:rsidRDefault="00B91754" w:rsidP="00B159E1">
            <w:r>
              <w:rPr>
                <w:sz w:val="20"/>
                <w:szCs w:val="20"/>
              </w:rPr>
              <w:t>2.2.23</w:t>
            </w:r>
            <w:r w:rsidR="008E4094" w:rsidRPr="008E4094">
              <w:rPr>
                <w:sz w:val="20"/>
                <w:szCs w:val="20"/>
              </w:rPr>
              <w:t>.</w:t>
            </w:r>
            <w:r w:rsidR="00173A6C">
              <w:rPr>
                <w:sz w:val="20"/>
                <w:szCs w:val="20"/>
              </w:rPr>
              <w:t>13</w:t>
            </w:r>
          </w:p>
        </w:tc>
        <w:tc>
          <w:tcPr>
            <w:tcW w:w="1884" w:type="pct"/>
            <w:tcBorders>
              <w:top w:val="single" w:sz="6" w:space="0" w:color="000000"/>
              <w:left w:val="single" w:sz="6" w:space="0" w:color="000000"/>
              <w:bottom w:val="single" w:sz="6" w:space="0" w:color="000000"/>
              <w:right w:val="single" w:sz="6" w:space="0" w:color="000000"/>
            </w:tcBorders>
          </w:tcPr>
          <w:p w14:paraId="79740E22" w14:textId="77777777" w:rsidR="00173A6C" w:rsidRDefault="00173A6C" w:rsidP="0075016C">
            <w:pPr>
              <w:pStyle w:val="TableBullet15"/>
            </w:pPr>
            <w:r>
              <w:t xml:space="preserve">Schedule and lead </w:t>
            </w:r>
            <w:r w:rsidR="0075016C">
              <w:t>super</w:t>
            </w:r>
            <w:r>
              <w:t xml:space="preserve"> user meetings</w:t>
            </w:r>
          </w:p>
        </w:tc>
        <w:tc>
          <w:tcPr>
            <w:tcW w:w="424" w:type="pct"/>
            <w:tcBorders>
              <w:top w:val="single" w:sz="6" w:space="0" w:color="000000"/>
              <w:left w:val="single" w:sz="6" w:space="0" w:color="000000"/>
              <w:bottom w:val="single" w:sz="6" w:space="0" w:color="000000"/>
              <w:right w:val="single" w:sz="6" w:space="0" w:color="000000"/>
            </w:tcBorders>
          </w:tcPr>
          <w:p w14:paraId="79740E23"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24"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25"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26" w14:textId="77777777" w:rsidR="00173A6C" w:rsidRDefault="00173A6C" w:rsidP="00B159E1">
            <w:pPr>
              <w:pStyle w:val="TableText"/>
            </w:pPr>
          </w:p>
        </w:tc>
      </w:tr>
      <w:tr w:rsidR="00173A6C" w14:paraId="79740E2E"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28" w14:textId="77777777" w:rsidR="00173A6C" w:rsidRDefault="00B91754" w:rsidP="00B159E1">
            <w:r>
              <w:rPr>
                <w:sz w:val="20"/>
                <w:szCs w:val="20"/>
              </w:rPr>
              <w:t>2.2.23</w:t>
            </w:r>
            <w:r w:rsidR="008E4094" w:rsidRPr="008E4094">
              <w:rPr>
                <w:sz w:val="20"/>
                <w:szCs w:val="20"/>
              </w:rPr>
              <w:t>.</w:t>
            </w:r>
            <w:r w:rsidR="00173A6C">
              <w:rPr>
                <w:sz w:val="20"/>
                <w:szCs w:val="20"/>
              </w:rPr>
              <w:t>14</w:t>
            </w:r>
          </w:p>
        </w:tc>
        <w:tc>
          <w:tcPr>
            <w:tcW w:w="1884" w:type="pct"/>
            <w:tcBorders>
              <w:top w:val="single" w:sz="6" w:space="0" w:color="000000"/>
              <w:left w:val="single" w:sz="6" w:space="0" w:color="000000"/>
              <w:bottom w:val="single" w:sz="6" w:space="0" w:color="000000"/>
              <w:right w:val="single" w:sz="6" w:space="0" w:color="000000"/>
            </w:tcBorders>
          </w:tcPr>
          <w:p w14:paraId="79740E29" w14:textId="77777777" w:rsidR="00173A6C" w:rsidRDefault="00173A6C" w:rsidP="0075016C">
            <w:pPr>
              <w:pStyle w:val="TableBullet15"/>
            </w:pPr>
            <w:r>
              <w:t xml:space="preserve">Attend </w:t>
            </w:r>
            <w:r w:rsidR="0075016C">
              <w:t>super</w:t>
            </w:r>
            <w:r>
              <w:t xml:space="preserve"> user meetings</w:t>
            </w:r>
          </w:p>
        </w:tc>
        <w:tc>
          <w:tcPr>
            <w:tcW w:w="424" w:type="pct"/>
            <w:tcBorders>
              <w:top w:val="single" w:sz="6" w:space="0" w:color="000000"/>
              <w:left w:val="single" w:sz="6" w:space="0" w:color="000000"/>
              <w:bottom w:val="single" w:sz="6" w:space="0" w:color="000000"/>
              <w:right w:val="single" w:sz="6" w:space="0" w:color="000000"/>
            </w:tcBorders>
          </w:tcPr>
          <w:p w14:paraId="79740E2A"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2B"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2C"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2D" w14:textId="77777777" w:rsidR="00173A6C" w:rsidRDefault="00173A6C" w:rsidP="00B159E1">
            <w:pPr>
              <w:pStyle w:val="TableText"/>
            </w:pPr>
          </w:p>
        </w:tc>
      </w:tr>
      <w:tr w:rsidR="00173A6C" w14:paraId="79740E35"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2F" w14:textId="77777777" w:rsidR="00173A6C" w:rsidRDefault="00B91754" w:rsidP="00B159E1">
            <w:r>
              <w:rPr>
                <w:sz w:val="20"/>
                <w:szCs w:val="20"/>
              </w:rPr>
              <w:t>2.2.23</w:t>
            </w:r>
            <w:r w:rsidR="008E4094" w:rsidRPr="008E4094">
              <w:rPr>
                <w:sz w:val="20"/>
                <w:szCs w:val="20"/>
              </w:rPr>
              <w:t>.</w:t>
            </w:r>
            <w:r w:rsidR="00173A6C">
              <w:rPr>
                <w:sz w:val="20"/>
                <w:szCs w:val="20"/>
              </w:rPr>
              <w:t>15</w:t>
            </w:r>
          </w:p>
        </w:tc>
        <w:tc>
          <w:tcPr>
            <w:tcW w:w="1884" w:type="pct"/>
            <w:tcBorders>
              <w:top w:val="single" w:sz="6" w:space="0" w:color="000000"/>
              <w:left w:val="single" w:sz="6" w:space="0" w:color="000000"/>
              <w:bottom w:val="single" w:sz="6" w:space="0" w:color="000000"/>
              <w:right w:val="single" w:sz="6" w:space="0" w:color="000000"/>
            </w:tcBorders>
          </w:tcPr>
          <w:p w14:paraId="79740E30" w14:textId="1D4C0C54" w:rsidR="00173A6C" w:rsidRPr="00215C4B" w:rsidRDefault="0075016C" w:rsidP="00266993">
            <w:pPr>
              <w:rPr>
                <w:sz w:val="20"/>
              </w:rPr>
            </w:pPr>
            <w:r>
              <w:rPr>
                <w:sz w:val="20"/>
              </w:rPr>
              <w:t xml:space="preserve">Maintain and document </w:t>
            </w:r>
            <w:r w:rsidR="00096409">
              <w:rPr>
                <w:sz w:val="20"/>
              </w:rPr>
              <w:t>EFS</w:t>
            </w:r>
            <w:r w:rsidR="00266993">
              <w:rPr>
                <w:sz w:val="20"/>
              </w:rPr>
              <w:t xml:space="preserve"> </w:t>
            </w:r>
            <w:r>
              <w:rPr>
                <w:sz w:val="20"/>
              </w:rPr>
              <w:t>SLAs</w:t>
            </w:r>
            <w:r w:rsidR="00275CDB">
              <w:rPr>
                <w:sz w:val="20"/>
              </w:rPr>
              <w:t>.</w:t>
            </w:r>
          </w:p>
        </w:tc>
        <w:tc>
          <w:tcPr>
            <w:tcW w:w="424" w:type="pct"/>
            <w:tcBorders>
              <w:top w:val="single" w:sz="6" w:space="0" w:color="000000"/>
              <w:left w:val="single" w:sz="6" w:space="0" w:color="000000"/>
              <w:bottom w:val="single" w:sz="6" w:space="0" w:color="000000"/>
              <w:right w:val="single" w:sz="6" w:space="0" w:color="000000"/>
            </w:tcBorders>
          </w:tcPr>
          <w:p w14:paraId="79740E31"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32"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33"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34" w14:textId="77777777" w:rsidR="00173A6C" w:rsidRDefault="00173A6C" w:rsidP="00B159E1">
            <w:pPr>
              <w:pStyle w:val="TableText"/>
            </w:pPr>
          </w:p>
        </w:tc>
      </w:tr>
      <w:tr w:rsidR="00173A6C" w14:paraId="79740E3C"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36" w14:textId="77777777" w:rsidR="00173A6C" w:rsidRDefault="00B91754" w:rsidP="00B159E1">
            <w:r>
              <w:rPr>
                <w:sz w:val="20"/>
                <w:szCs w:val="20"/>
              </w:rPr>
              <w:t>2.2.23</w:t>
            </w:r>
            <w:r w:rsidR="008E4094" w:rsidRPr="008E4094">
              <w:rPr>
                <w:sz w:val="20"/>
                <w:szCs w:val="20"/>
              </w:rPr>
              <w:t>.</w:t>
            </w:r>
            <w:r w:rsidR="00173A6C">
              <w:rPr>
                <w:sz w:val="20"/>
                <w:szCs w:val="20"/>
              </w:rPr>
              <w:t>16</w:t>
            </w:r>
          </w:p>
        </w:tc>
        <w:tc>
          <w:tcPr>
            <w:tcW w:w="1884" w:type="pct"/>
            <w:tcBorders>
              <w:top w:val="single" w:sz="6" w:space="0" w:color="000000"/>
              <w:left w:val="single" w:sz="6" w:space="0" w:color="000000"/>
              <w:bottom w:val="single" w:sz="6" w:space="0" w:color="000000"/>
              <w:right w:val="single" w:sz="6" w:space="0" w:color="000000"/>
            </w:tcBorders>
          </w:tcPr>
          <w:p w14:paraId="79740E37" w14:textId="77777777" w:rsidR="00173A6C" w:rsidRDefault="0075016C" w:rsidP="00B4150F">
            <w:pPr>
              <w:pStyle w:val="TableBullet15"/>
            </w:pPr>
            <w:r>
              <w:t>Super</w:t>
            </w:r>
            <w:r w:rsidR="00173A6C">
              <w:t xml:space="preserve"> user team meetings</w:t>
            </w:r>
          </w:p>
        </w:tc>
        <w:tc>
          <w:tcPr>
            <w:tcW w:w="424" w:type="pct"/>
            <w:tcBorders>
              <w:top w:val="single" w:sz="6" w:space="0" w:color="000000"/>
              <w:left w:val="single" w:sz="6" w:space="0" w:color="000000"/>
              <w:bottom w:val="single" w:sz="6" w:space="0" w:color="000000"/>
              <w:right w:val="single" w:sz="6" w:space="0" w:color="000000"/>
            </w:tcBorders>
          </w:tcPr>
          <w:p w14:paraId="79740E38"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39" w14:textId="1163C4D9" w:rsidR="00173A6C" w:rsidRDefault="00266993"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3A"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3B" w14:textId="77777777" w:rsidR="00173A6C" w:rsidRDefault="00173A6C" w:rsidP="00B159E1">
            <w:pPr>
              <w:pStyle w:val="TableText"/>
            </w:pPr>
          </w:p>
        </w:tc>
      </w:tr>
      <w:tr w:rsidR="00173A6C" w14:paraId="79740E43"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3D" w14:textId="77777777" w:rsidR="00173A6C" w:rsidRDefault="00B91754" w:rsidP="00B159E1">
            <w:r>
              <w:rPr>
                <w:sz w:val="20"/>
                <w:szCs w:val="20"/>
              </w:rPr>
              <w:t>2.2.23</w:t>
            </w:r>
            <w:r w:rsidR="008E4094" w:rsidRPr="008E4094">
              <w:rPr>
                <w:sz w:val="20"/>
                <w:szCs w:val="20"/>
              </w:rPr>
              <w:t>.</w:t>
            </w:r>
            <w:r w:rsidR="00173A6C">
              <w:rPr>
                <w:sz w:val="20"/>
                <w:szCs w:val="20"/>
              </w:rPr>
              <w:t>17</w:t>
            </w:r>
          </w:p>
        </w:tc>
        <w:tc>
          <w:tcPr>
            <w:tcW w:w="1884" w:type="pct"/>
            <w:tcBorders>
              <w:top w:val="single" w:sz="6" w:space="0" w:color="000000"/>
              <w:left w:val="single" w:sz="6" w:space="0" w:color="000000"/>
              <w:bottom w:val="single" w:sz="6" w:space="0" w:color="000000"/>
              <w:right w:val="single" w:sz="6" w:space="0" w:color="000000"/>
            </w:tcBorders>
          </w:tcPr>
          <w:p w14:paraId="79740E3E" w14:textId="77777777" w:rsidR="00173A6C" w:rsidRPr="00215C4B" w:rsidRDefault="0075016C" w:rsidP="0075016C">
            <w:pPr>
              <w:pStyle w:val="TableBullet15"/>
            </w:pPr>
            <w:r>
              <w:t>Maintain and document application and database SLA</w:t>
            </w:r>
            <w:r w:rsidR="00173A6C">
              <w:t>s</w:t>
            </w:r>
          </w:p>
        </w:tc>
        <w:tc>
          <w:tcPr>
            <w:tcW w:w="424" w:type="pct"/>
            <w:tcBorders>
              <w:top w:val="single" w:sz="6" w:space="0" w:color="000000"/>
              <w:left w:val="single" w:sz="6" w:space="0" w:color="000000"/>
              <w:bottom w:val="single" w:sz="6" w:space="0" w:color="000000"/>
              <w:right w:val="single" w:sz="6" w:space="0" w:color="000000"/>
            </w:tcBorders>
          </w:tcPr>
          <w:p w14:paraId="79740E3F"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40"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41"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42" w14:textId="77777777" w:rsidR="00173A6C" w:rsidRDefault="00173A6C" w:rsidP="00B159E1">
            <w:pPr>
              <w:pStyle w:val="TableText"/>
            </w:pPr>
          </w:p>
        </w:tc>
      </w:tr>
      <w:tr w:rsidR="00173A6C" w14:paraId="79740E4A"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44" w14:textId="77777777" w:rsidR="00173A6C" w:rsidRDefault="00B91754" w:rsidP="00B159E1">
            <w:r>
              <w:rPr>
                <w:sz w:val="20"/>
                <w:szCs w:val="20"/>
              </w:rPr>
              <w:t>2.2.23</w:t>
            </w:r>
            <w:r w:rsidR="008E4094" w:rsidRPr="008E4094">
              <w:rPr>
                <w:sz w:val="20"/>
                <w:szCs w:val="20"/>
              </w:rPr>
              <w:t>.</w:t>
            </w:r>
            <w:r w:rsidR="00173A6C">
              <w:rPr>
                <w:sz w:val="20"/>
                <w:szCs w:val="20"/>
              </w:rPr>
              <w:t>18</w:t>
            </w:r>
          </w:p>
        </w:tc>
        <w:tc>
          <w:tcPr>
            <w:tcW w:w="1884" w:type="pct"/>
            <w:tcBorders>
              <w:top w:val="single" w:sz="6" w:space="0" w:color="000000"/>
              <w:left w:val="single" w:sz="6" w:space="0" w:color="000000"/>
              <w:bottom w:val="single" w:sz="6" w:space="0" w:color="000000"/>
              <w:right w:val="single" w:sz="6" w:space="0" w:color="000000"/>
            </w:tcBorders>
          </w:tcPr>
          <w:p w14:paraId="79740E45" w14:textId="77777777" w:rsidR="00173A6C" w:rsidRPr="00215C4B" w:rsidRDefault="0075016C" w:rsidP="0075016C">
            <w:pPr>
              <w:pStyle w:val="TableBullet15"/>
            </w:pPr>
            <w:r>
              <w:t>Maintain and d</w:t>
            </w:r>
            <w:r w:rsidR="00173A6C">
              <w:t xml:space="preserve">ocument </w:t>
            </w:r>
            <w:r>
              <w:t>SLA</w:t>
            </w:r>
            <w:r w:rsidR="00173A6C">
              <w:t>s f</w:t>
            </w:r>
            <w:r>
              <w:t>or infrastructure and support</w:t>
            </w:r>
            <w:r w:rsidR="00173A6C">
              <w:t xml:space="preserve"> components</w:t>
            </w:r>
          </w:p>
        </w:tc>
        <w:tc>
          <w:tcPr>
            <w:tcW w:w="424" w:type="pct"/>
            <w:tcBorders>
              <w:top w:val="single" w:sz="6" w:space="0" w:color="000000"/>
              <w:left w:val="single" w:sz="6" w:space="0" w:color="000000"/>
              <w:bottom w:val="single" w:sz="6" w:space="0" w:color="000000"/>
              <w:right w:val="single" w:sz="6" w:space="0" w:color="000000"/>
            </w:tcBorders>
          </w:tcPr>
          <w:p w14:paraId="79740E46"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47"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48"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49" w14:textId="77777777" w:rsidR="00173A6C" w:rsidRDefault="00173A6C" w:rsidP="00B159E1">
            <w:pPr>
              <w:pStyle w:val="TableText"/>
            </w:pPr>
          </w:p>
        </w:tc>
      </w:tr>
      <w:tr w:rsidR="00173A6C" w14:paraId="79740E51"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4B" w14:textId="77777777" w:rsidR="00173A6C" w:rsidRDefault="00B91754" w:rsidP="00B159E1">
            <w:r>
              <w:rPr>
                <w:sz w:val="20"/>
                <w:szCs w:val="20"/>
              </w:rPr>
              <w:t>2.2.23</w:t>
            </w:r>
            <w:r w:rsidR="008E4094" w:rsidRPr="008E4094">
              <w:rPr>
                <w:sz w:val="20"/>
                <w:szCs w:val="20"/>
              </w:rPr>
              <w:t>.</w:t>
            </w:r>
            <w:r w:rsidR="00173A6C">
              <w:rPr>
                <w:sz w:val="20"/>
                <w:szCs w:val="20"/>
              </w:rPr>
              <w:t>19</w:t>
            </w:r>
          </w:p>
        </w:tc>
        <w:tc>
          <w:tcPr>
            <w:tcW w:w="1884" w:type="pct"/>
            <w:tcBorders>
              <w:top w:val="single" w:sz="6" w:space="0" w:color="000000"/>
              <w:left w:val="single" w:sz="6" w:space="0" w:color="000000"/>
              <w:bottom w:val="single" w:sz="6" w:space="0" w:color="000000"/>
              <w:right w:val="single" w:sz="6" w:space="0" w:color="000000"/>
            </w:tcBorders>
          </w:tcPr>
          <w:p w14:paraId="79740E4C" w14:textId="77777777" w:rsidR="00173A6C" w:rsidRPr="00C62195" w:rsidRDefault="00173A6C" w:rsidP="00B159E1">
            <w:pPr>
              <w:pStyle w:val="TableTextNumberedList"/>
              <w:numPr>
                <w:ilvl w:val="0"/>
                <w:numId w:val="0"/>
              </w:numPr>
            </w:pPr>
            <w:r w:rsidRPr="00C62195">
              <w:t>Perform quality assurance and quality control programs</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4D" w14:textId="77777777" w:rsidR="00173A6C" w:rsidRPr="00BC07B3"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4E" w14:textId="77777777" w:rsidR="00173A6C" w:rsidRDefault="00173A6C" w:rsidP="00B159E1">
            <w:pPr>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4F"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50" w14:textId="77777777" w:rsidR="00173A6C" w:rsidRDefault="00173A6C" w:rsidP="00B159E1">
            <w:pPr>
              <w:pStyle w:val="TableText"/>
            </w:pPr>
          </w:p>
        </w:tc>
      </w:tr>
      <w:tr w:rsidR="00173A6C" w14:paraId="79740E58"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52" w14:textId="77777777" w:rsidR="00173A6C" w:rsidRDefault="00B91754" w:rsidP="00B159E1">
            <w:r>
              <w:rPr>
                <w:sz w:val="20"/>
                <w:szCs w:val="20"/>
              </w:rPr>
              <w:t>2.2.23</w:t>
            </w:r>
            <w:r w:rsidR="008E4094" w:rsidRPr="008E4094">
              <w:rPr>
                <w:sz w:val="20"/>
                <w:szCs w:val="20"/>
              </w:rPr>
              <w:t>.</w:t>
            </w:r>
            <w:r w:rsidR="00173A6C">
              <w:rPr>
                <w:sz w:val="20"/>
                <w:szCs w:val="20"/>
              </w:rPr>
              <w:t>20</w:t>
            </w:r>
          </w:p>
        </w:tc>
        <w:tc>
          <w:tcPr>
            <w:tcW w:w="1884" w:type="pct"/>
            <w:tcBorders>
              <w:top w:val="single" w:sz="6" w:space="0" w:color="000000"/>
              <w:left w:val="single" w:sz="6" w:space="0" w:color="000000"/>
              <w:bottom w:val="single" w:sz="6" w:space="0" w:color="000000"/>
              <w:right w:val="single" w:sz="6" w:space="0" w:color="000000"/>
            </w:tcBorders>
          </w:tcPr>
          <w:p w14:paraId="79740E53" w14:textId="77777777" w:rsidR="00173A6C" w:rsidRPr="00C62195" w:rsidRDefault="0075016C" w:rsidP="00B159E1">
            <w:pPr>
              <w:pStyle w:val="TableTextNumberedList"/>
              <w:numPr>
                <w:ilvl w:val="0"/>
                <w:numId w:val="0"/>
              </w:numPr>
            </w:pPr>
            <w:r>
              <w:t>Establish operations and s</w:t>
            </w:r>
            <w:r w:rsidR="00173A6C" w:rsidRPr="00C62195">
              <w:t>ervice management quality assurance and control programs</w:t>
            </w:r>
            <w:r>
              <w:t>.</w:t>
            </w:r>
          </w:p>
        </w:tc>
        <w:tc>
          <w:tcPr>
            <w:tcW w:w="424" w:type="pct"/>
            <w:tcBorders>
              <w:top w:val="single" w:sz="6" w:space="0" w:color="000000"/>
              <w:left w:val="single" w:sz="6" w:space="0" w:color="000000"/>
              <w:bottom w:val="single" w:sz="6" w:space="0" w:color="000000"/>
              <w:right w:val="single" w:sz="6" w:space="0" w:color="000000"/>
            </w:tcBorders>
          </w:tcPr>
          <w:p w14:paraId="79740E54" w14:textId="77777777" w:rsidR="00173A6C" w:rsidRPr="00BC07B3"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55" w14:textId="77777777" w:rsidR="00173A6C" w:rsidRDefault="00173A6C" w:rsidP="00B159E1">
            <w:pPr>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56"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57" w14:textId="77777777" w:rsidR="00173A6C" w:rsidRDefault="00173A6C" w:rsidP="00B159E1">
            <w:pPr>
              <w:pStyle w:val="TableText"/>
            </w:pPr>
          </w:p>
        </w:tc>
      </w:tr>
      <w:tr w:rsidR="00173A6C" w14:paraId="79740E5F"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59" w14:textId="77777777" w:rsidR="00173A6C" w:rsidRDefault="00B91754" w:rsidP="00B159E1">
            <w:r>
              <w:rPr>
                <w:sz w:val="20"/>
                <w:szCs w:val="20"/>
              </w:rPr>
              <w:t>2.2.23</w:t>
            </w:r>
            <w:r w:rsidR="008E4094" w:rsidRPr="008E4094">
              <w:rPr>
                <w:sz w:val="20"/>
                <w:szCs w:val="20"/>
              </w:rPr>
              <w:t>.</w:t>
            </w:r>
            <w:r w:rsidR="00173A6C">
              <w:rPr>
                <w:sz w:val="20"/>
                <w:szCs w:val="20"/>
              </w:rPr>
              <w:t>21</w:t>
            </w:r>
          </w:p>
        </w:tc>
        <w:tc>
          <w:tcPr>
            <w:tcW w:w="1884" w:type="pct"/>
            <w:tcBorders>
              <w:top w:val="single" w:sz="6" w:space="0" w:color="000000"/>
              <w:left w:val="single" w:sz="6" w:space="0" w:color="000000"/>
              <w:bottom w:val="single" w:sz="6" w:space="0" w:color="000000"/>
              <w:right w:val="single" w:sz="6" w:space="0" w:color="000000"/>
            </w:tcBorders>
          </w:tcPr>
          <w:p w14:paraId="79740E5A" w14:textId="77777777" w:rsidR="00173A6C" w:rsidRPr="00F2419F" w:rsidRDefault="00173A6C" w:rsidP="00B4150F">
            <w:pPr>
              <w:pStyle w:val="TableBullet15"/>
            </w:pPr>
            <w:r w:rsidRPr="00F2419F">
              <w:t>Assess and document stakeholder expectations</w:t>
            </w:r>
          </w:p>
        </w:tc>
        <w:tc>
          <w:tcPr>
            <w:tcW w:w="424" w:type="pct"/>
            <w:tcBorders>
              <w:top w:val="single" w:sz="6" w:space="0" w:color="000000"/>
              <w:left w:val="single" w:sz="6" w:space="0" w:color="000000"/>
              <w:bottom w:val="single" w:sz="6" w:space="0" w:color="000000"/>
              <w:right w:val="single" w:sz="6" w:space="0" w:color="000000"/>
            </w:tcBorders>
          </w:tcPr>
          <w:p w14:paraId="79740E5B"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5C"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5D"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5E" w14:textId="77777777" w:rsidR="00173A6C" w:rsidRDefault="00173A6C" w:rsidP="00B159E1">
            <w:pPr>
              <w:pStyle w:val="TableText"/>
            </w:pPr>
          </w:p>
        </w:tc>
      </w:tr>
      <w:tr w:rsidR="00173A6C" w14:paraId="79740E66"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60" w14:textId="77777777" w:rsidR="00173A6C" w:rsidRDefault="00B91754" w:rsidP="00B159E1">
            <w:r>
              <w:rPr>
                <w:sz w:val="20"/>
                <w:szCs w:val="20"/>
              </w:rPr>
              <w:t>2.2.23</w:t>
            </w:r>
            <w:r w:rsidR="008E4094" w:rsidRPr="008E4094">
              <w:rPr>
                <w:sz w:val="20"/>
                <w:szCs w:val="20"/>
              </w:rPr>
              <w:t>.</w:t>
            </w:r>
            <w:r w:rsidR="00173A6C">
              <w:rPr>
                <w:sz w:val="20"/>
                <w:szCs w:val="20"/>
              </w:rPr>
              <w:t>22</w:t>
            </w:r>
          </w:p>
        </w:tc>
        <w:tc>
          <w:tcPr>
            <w:tcW w:w="1884" w:type="pct"/>
            <w:tcBorders>
              <w:top w:val="single" w:sz="6" w:space="0" w:color="000000"/>
              <w:left w:val="single" w:sz="6" w:space="0" w:color="000000"/>
              <w:bottom w:val="single" w:sz="6" w:space="0" w:color="000000"/>
              <w:right w:val="single" w:sz="6" w:space="0" w:color="000000"/>
            </w:tcBorders>
          </w:tcPr>
          <w:p w14:paraId="79740E61" w14:textId="77777777" w:rsidR="00173A6C" w:rsidRPr="00F2419F" w:rsidRDefault="0075016C" w:rsidP="00B4150F">
            <w:pPr>
              <w:pStyle w:val="TableBullet15"/>
            </w:pPr>
            <w:r>
              <w:t xml:space="preserve">Perform quality management assessment reviews and communicate </w:t>
            </w:r>
            <w:r w:rsidR="00173A6C" w:rsidRPr="00F2419F">
              <w:t>to stakeholders</w:t>
            </w:r>
          </w:p>
        </w:tc>
        <w:tc>
          <w:tcPr>
            <w:tcW w:w="424" w:type="pct"/>
            <w:tcBorders>
              <w:top w:val="single" w:sz="6" w:space="0" w:color="000000"/>
              <w:left w:val="single" w:sz="6" w:space="0" w:color="000000"/>
              <w:bottom w:val="single" w:sz="6" w:space="0" w:color="000000"/>
              <w:right w:val="single" w:sz="6" w:space="0" w:color="000000"/>
            </w:tcBorders>
          </w:tcPr>
          <w:p w14:paraId="79740E62"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63"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64"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65" w14:textId="77777777" w:rsidR="00173A6C" w:rsidRDefault="00173A6C" w:rsidP="00B159E1">
            <w:pPr>
              <w:pStyle w:val="TableText"/>
            </w:pPr>
          </w:p>
        </w:tc>
      </w:tr>
      <w:tr w:rsidR="00173A6C" w14:paraId="79740E6D"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67" w14:textId="77777777" w:rsidR="00173A6C" w:rsidRDefault="00B91754" w:rsidP="00B159E1">
            <w:r>
              <w:rPr>
                <w:sz w:val="20"/>
                <w:szCs w:val="20"/>
              </w:rPr>
              <w:t>2.2.23</w:t>
            </w:r>
            <w:r w:rsidR="008E4094" w:rsidRPr="008E4094">
              <w:rPr>
                <w:sz w:val="20"/>
                <w:szCs w:val="20"/>
              </w:rPr>
              <w:t>.</w:t>
            </w:r>
            <w:r w:rsidR="00173A6C">
              <w:rPr>
                <w:sz w:val="20"/>
                <w:szCs w:val="20"/>
              </w:rPr>
              <w:t>22</w:t>
            </w:r>
          </w:p>
        </w:tc>
        <w:tc>
          <w:tcPr>
            <w:tcW w:w="1884" w:type="pct"/>
            <w:tcBorders>
              <w:top w:val="single" w:sz="6" w:space="0" w:color="000000"/>
              <w:left w:val="single" w:sz="6" w:space="0" w:color="000000"/>
              <w:bottom w:val="single" w:sz="6" w:space="0" w:color="000000"/>
              <w:right w:val="single" w:sz="6" w:space="0" w:color="000000"/>
            </w:tcBorders>
          </w:tcPr>
          <w:p w14:paraId="79740E68" w14:textId="77777777" w:rsidR="00173A6C" w:rsidRPr="00F2419F" w:rsidRDefault="00173A6C" w:rsidP="0075016C">
            <w:pPr>
              <w:pStyle w:val="TableBullet15"/>
            </w:pPr>
            <w:r w:rsidRPr="00F2419F">
              <w:t xml:space="preserve">Monitor progress against </w:t>
            </w:r>
            <w:r w:rsidR="0075016C">
              <w:t>quality management assessment</w:t>
            </w:r>
            <w:r w:rsidRPr="00F2419F">
              <w:t xml:space="preserve"> action items</w:t>
            </w:r>
          </w:p>
        </w:tc>
        <w:tc>
          <w:tcPr>
            <w:tcW w:w="424" w:type="pct"/>
            <w:tcBorders>
              <w:top w:val="single" w:sz="6" w:space="0" w:color="000000"/>
              <w:left w:val="single" w:sz="6" w:space="0" w:color="000000"/>
              <w:bottom w:val="single" w:sz="6" w:space="0" w:color="000000"/>
              <w:right w:val="single" w:sz="6" w:space="0" w:color="000000"/>
            </w:tcBorders>
          </w:tcPr>
          <w:p w14:paraId="79740E69" w14:textId="77777777" w:rsidR="00173A6C" w:rsidRPr="007D0F39" w:rsidRDefault="00173A6C" w:rsidP="00B159E1">
            <w:pPr>
              <w:pStyle w:val="TableText"/>
              <w:jc w:val="center"/>
            </w:pPr>
          </w:p>
        </w:tc>
        <w:tc>
          <w:tcPr>
            <w:tcW w:w="462" w:type="pct"/>
            <w:tcBorders>
              <w:top w:val="single" w:sz="6" w:space="0" w:color="000000"/>
              <w:left w:val="single" w:sz="6" w:space="0" w:color="000000"/>
              <w:bottom w:val="single" w:sz="6" w:space="0" w:color="000000"/>
              <w:right w:val="single" w:sz="6" w:space="0" w:color="000000"/>
            </w:tcBorders>
          </w:tcPr>
          <w:p w14:paraId="79740E6A" w14:textId="77777777" w:rsidR="00173A6C" w:rsidRPr="007D0F39" w:rsidRDefault="00173A6C" w:rsidP="00B159E1">
            <w:pPr>
              <w:pStyle w:val="TableText"/>
              <w:jc w:val="center"/>
            </w:pPr>
            <w:r>
              <w:t>X</w:t>
            </w:r>
          </w:p>
        </w:tc>
        <w:tc>
          <w:tcPr>
            <w:tcW w:w="577" w:type="pct"/>
            <w:tcBorders>
              <w:top w:val="single" w:sz="6" w:space="0" w:color="000000"/>
              <w:left w:val="single" w:sz="6" w:space="0" w:color="000000"/>
              <w:bottom w:val="single" w:sz="6" w:space="0" w:color="000000"/>
              <w:right w:val="single" w:sz="6" w:space="0" w:color="000000"/>
            </w:tcBorders>
          </w:tcPr>
          <w:p w14:paraId="79740E6B"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6C" w14:textId="77777777" w:rsidR="00173A6C" w:rsidRDefault="00173A6C" w:rsidP="00B159E1">
            <w:pPr>
              <w:pStyle w:val="TableText"/>
            </w:pPr>
          </w:p>
        </w:tc>
      </w:tr>
      <w:tr w:rsidR="00173A6C" w14:paraId="79740E74" w14:textId="77777777" w:rsidTr="00B159E1">
        <w:trPr>
          <w:cantSplit/>
        </w:trPr>
        <w:tc>
          <w:tcPr>
            <w:tcW w:w="500" w:type="pct"/>
            <w:tcBorders>
              <w:top w:val="single" w:sz="6" w:space="0" w:color="000000"/>
              <w:left w:val="single" w:sz="6" w:space="0" w:color="000000"/>
              <w:bottom w:val="single" w:sz="6" w:space="0" w:color="000000"/>
              <w:right w:val="single" w:sz="6" w:space="0" w:color="000000"/>
            </w:tcBorders>
          </w:tcPr>
          <w:p w14:paraId="79740E6E" w14:textId="77777777" w:rsidR="00173A6C" w:rsidRDefault="00B91754" w:rsidP="00B159E1">
            <w:r>
              <w:rPr>
                <w:sz w:val="20"/>
                <w:szCs w:val="20"/>
              </w:rPr>
              <w:t>2.2.23</w:t>
            </w:r>
            <w:r w:rsidR="008E4094" w:rsidRPr="008E4094">
              <w:rPr>
                <w:sz w:val="20"/>
                <w:szCs w:val="20"/>
              </w:rPr>
              <w:t>.</w:t>
            </w:r>
            <w:r w:rsidR="00173A6C">
              <w:rPr>
                <w:sz w:val="20"/>
                <w:szCs w:val="20"/>
              </w:rPr>
              <w:t>23</w:t>
            </w:r>
          </w:p>
        </w:tc>
        <w:tc>
          <w:tcPr>
            <w:tcW w:w="1884" w:type="pct"/>
            <w:tcBorders>
              <w:top w:val="single" w:sz="6" w:space="0" w:color="000000"/>
              <w:left w:val="single" w:sz="6" w:space="0" w:color="000000"/>
              <w:bottom w:val="single" w:sz="6" w:space="0" w:color="000000"/>
              <w:right w:val="single" w:sz="6" w:space="0" w:color="000000"/>
            </w:tcBorders>
          </w:tcPr>
          <w:p w14:paraId="79740E6F" w14:textId="77777777" w:rsidR="00173A6C" w:rsidRDefault="00173A6C" w:rsidP="0075016C">
            <w:pPr>
              <w:pStyle w:val="TableText"/>
            </w:pPr>
            <w:r>
              <w:t xml:space="preserve">Provide application </w:t>
            </w:r>
            <w:r w:rsidR="0075016C">
              <w:t>SLA</w:t>
            </w:r>
            <w:r>
              <w:t xml:space="preserve"> reporting based on agreed upon </w:t>
            </w:r>
            <w:r w:rsidR="0075016C">
              <w:t>form and format</w:t>
            </w:r>
            <w:r w:rsidR="00275CDB">
              <w:t>.</w:t>
            </w:r>
          </w:p>
        </w:tc>
        <w:tc>
          <w:tcPr>
            <w:tcW w:w="424" w:type="pct"/>
            <w:tcBorders>
              <w:top w:val="single" w:sz="6" w:space="0" w:color="000000"/>
              <w:left w:val="single" w:sz="6" w:space="0" w:color="000000"/>
              <w:bottom w:val="single" w:sz="6" w:space="0" w:color="000000"/>
              <w:right w:val="single" w:sz="6" w:space="0" w:color="000000"/>
            </w:tcBorders>
          </w:tcPr>
          <w:p w14:paraId="79740E70" w14:textId="77777777" w:rsidR="00173A6C" w:rsidRPr="007D0F39" w:rsidRDefault="00173A6C" w:rsidP="00B159E1">
            <w:pPr>
              <w:pStyle w:val="TableText"/>
              <w:jc w:val="center"/>
            </w:pPr>
            <w:r>
              <w:t>X</w:t>
            </w:r>
          </w:p>
        </w:tc>
        <w:tc>
          <w:tcPr>
            <w:tcW w:w="462" w:type="pct"/>
            <w:tcBorders>
              <w:top w:val="single" w:sz="6" w:space="0" w:color="000000"/>
              <w:left w:val="single" w:sz="6" w:space="0" w:color="000000"/>
              <w:bottom w:val="single" w:sz="6" w:space="0" w:color="000000"/>
              <w:right w:val="single" w:sz="6" w:space="0" w:color="000000"/>
            </w:tcBorders>
          </w:tcPr>
          <w:p w14:paraId="79740E71" w14:textId="77777777" w:rsidR="00173A6C" w:rsidRPr="007D0F39" w:rsidRDefault="00173A6C" w:rsidP="00B159E1">
            <w:pPr>
              <w:pStyle w:val="TableText"/>
              <w:jc w:val="center"/>
            </w:pPr>
          </w:p>
        </w:tc>
        <w:tc>
          <w:tcPr>
            <w:tcW w:w="577" w:type="pct"/>
            <w:tcBorders>
              <w:top w:val="single" w:sz="6" w:space="0" w:color="000000"/>
              <w:left w:val="single" w:sz="6" w:space="0" w:color="000000"/>
              <w:bottom w:val="single" w:sz="6" w:space="0" w:color="000000"/>
              <w:right w:val="single" w:sz="6" w:space="0" w:color="000000"/>
            </w:tcBorders>
          </w:tcPr>
          <w:p w14:paraId="79740E72" w14:textId="77777777" w:rsidR="00173A6C" w:rsidRDefault="00173A6C" w:rsidP="00B159E1">
            <w:pPr>
              <w:pStyle w:val="TableText"/>
            </w:pPr>
          </w:p>
        </w:tc>
        <w:tc>
          <w:tcPr>
            <w:tcW w:w="1153" w:type="pct"/>
            <w:tcBorders>
              <w:top w:val="single" w:sz="6" w:space="0" w:color="000000"/>
              <w:left w:val="single" w:sz="6" w:space="0" w:color="000000"/>
              <w:bottom w:val="single" w:sz="6" w:space="0" w:color="000000"/>
              <w:right w:val="single" w:sz="6" w:space="0" w:color="000000"/>
            </w:tcBorders>
          </w:tcPr>
          <w:p w14:paraId="79740E73" w14:textId="77777777" w:rsidR="00173A6C" w:rsidRDefault="00173A6C" w:rsidP="00B159E1">
            <w:pPr>
              <w:pStyle w:val="TableText"/>
            </w:pPr>
          </w:p>
        </w:tc>
      </w:tr>
    </w:tbl>
    <w:p w14:paraId="79740E75" w14:textId="77777777" w:rsidR="00173A6C" w:rsidRDefault="00173A6C" w:rsidP="00173A6C"/>
    <w:p w14:paraId="79740E76" w14:textId="77777777" w:rsidR="00173A6C" w:rsidRPr="00C315BA" w:rsidRDefault="00173A6C" w:rsidP="00173A6C">
      <w:pPr>
        <w:pStyle w:val="Num-Heading3"/>
      </w:pPr>
      <w:bookmarkStart w:id="118" w:name="_Toc74888456"/>
      <w:bookmarkStart w:id="119" w:name="_Toc74888544"/>
      <w:bookmarkStart w:id="120" w:name="_Toc346198395"/>
      <w:bookmarkStart w:id="121" w:name="_Toc443297720"/>
      <w:bookmarkStart w:id="122" w:name="_Toc53239555"/>
      <w:bookmarkStart w:id="123" w:name="_Toc54024122"/>
      <w:bookmarkStart w:id="124" w:name="_Toc42057717"/>
      <w:bookmarkStart w:id="125" w:name="_Toc53239546"/>
      <w:bookmarkStart w:id="126" w:name="_Toc54024113"/>
      <w:bookmarkEnd w:id="118"/>
      <w:bookmarkEnd w:id="119"/>
      <w:r w:rsidRPr="00C315BA">
        <w:t>Service Level Reporting</w:t>
      </w:r>
      <w:bookmarkEnd w:id="120"/>
      <w:bookmarkEnd w:id="121"/>
    </w:p>
    <w:p w14:paraId="79740E77" w14:textId="77777777" w:rsidR="00173A6C"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79740E78" w14:textId="77777777" w:rsidR="00173A6C" w:rsidRDefault="00173A6C" w:rsidP="00173A6C">
      <w:pPr>
        <w:pStyle w:val="TableNumberedList"/>
        <w:tabs>
          <w:tab w:val="clear" w:pos="1710"/>
          <w:tab w:val="num" w:pos="1080"/>
        </w:tabs>
        <w:ind w:left="1080"/>
      </w:pPr>
      <w:bookmarkStart w:id="127" w:name="_Toc443297996"/>
      <w:r>
        <w:lastRenderedPageBreak/>
        <w:t xml:space="preserve">Service Level </w:t>
      </w:r>
      <w:r w:rsidR="00C634CD">
        <w:t>R</w:t>
      </w:r>
      <w:r>
        <w:t>eporting– Roles and Responsibilities</w:t>
      </w:r>
      <w:bookmarkEnd w:id="127"/>
    </w:p>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3"/>
        <w:gridCol w:w="4509"/>
        <w:gridCol w:w="974"/>
        <w:gridCol w:w="1062"/>
        <w:gridCol w:w="1325"/>
        <w:gridCol w:w="3801"/>
      </w:tblGrid>
      <w:tr w:rsidR="00173A6C" w14:paraId="79740E7F" w14:textId="77777777" w:rsidTr="00BE7D14">
        <w:trPr>
          <w:cantSplit/>
          <w:tblHeader/>
        </w:trPr>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9" w14:textId="77777777" w:rsidR="00173A6C" w:rsidRDefault="00173A6C" w:rsidP="00B159E1">
            <w:pPr>
              <w:pStyle w:val="TableHeading"/>
              <w:keepLines/>
            </w:pPr>
            <w:r>
              <w:t>#</w:t>
            </w:r>
          </w:p>
        </w:tc>
        <w:tc>
          <w:tcPr>
            <w:tcW w:w="178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A" w14:textId="77777777" w:rsidR="00173A6C" w:rsidRDefault="00173A6C" w:rsidP="00C634CD">
            <w:pPr>
              <w:pStyle w:val="TableHeading"/>
              <w:keepLines/>
            </w:pPr>
            <w:r>
              <w:t xml:space="preserve">Service Level </w:t>
            </w:r>
            <w:r w:rsidR="00C634CD">
              <w:t>R</w:t>
            </w:r>
            <w:r>
              <w:t>eporting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B"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C"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D"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E7E" w14:textId="77777777" w:rsidR="00173A6C" w:rsidRDefault="00173A6C" w:rsidP="00B159E1">
            <w:pPr>
              <w:pStyle w:val="TableHeading"/>
              <w:keepLines/>
            </w:pPr>
            <w:r>
              <w:t>Offeror Comment</w:t>
            </w:r>
          </w:p>
        </w:tc>
      </w:tr>
      <w:tr w:rsidR="00173A6C" w14:paraId="79740E86"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80" w14:textId="77777777" w:rsidR="00173A6C" w:rsidRPr="007D0F39" w:rsidRDefault="00B91754" w:rsidP="00B159E1">
            <w:pPr>
              <w:pStyle w:val="TableText"/>
            </w:pPr>
            <w:r>
              <w:t>2.2.24</w:t>
            </w:r>
            <w:r w:rsidR="008E4094">
              <w:t>.</w:t>
            </w:r>
            <w:r w:rsidR="00173A6C">
              <w:t>1</w:t>
            </w:r>
          </w:p>
        </w:tc>
        <w:tc>
          <w:tcPr>
            <w:tcW w:w="1783" w:type="pct"/>
            <w:tcBorders>
              <w:top w:val="single" w:sz="6" w:space="0" w:color="000000"/>
              <w:left w:val="single" w:sz="6" w:space="0" w:color="000000"/>
              <w:bottom w:val="single" w:sz="6" w:space="0" w:color="000000"/>
              <w:right w:val="single" w:sz="6" w:space="0" w:color="000000"/>
            </w:tcBorders>
          </w:tcPr>
          <w:p w14:paraId="79740E81" w14:textId="77777777" w:rsidR="00173A6C" w:rsidRDefault="00173A6C" w:rsidP="00B159E1">
            <w:pPr>
              <w:pStyle w:val="RolesTableText1"/>
              <w:numPr>
                <w:ilvl w:val="0"/>
                <w:numId w:val="0"/>
              </w:numPr>
              <w:spacing w:before="40" w:after="40"/>
            </w:pPr>
            <w:r w:rsidRPr="00C315BA">
              <w:t xml:space="preserve">Approve and document </w:t>
            </w:r>
            <w:r w:rsidR="0009142A">
              <w:t>SLA</w:t>
            </w:r>
            <w:r w:rsidRPr="00C315BA">
              <w:t>s and reporting cycles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82"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E83"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E84"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85" w14:textId="77777777" w:rsidR="00173A6C" w:rsidRDefault="00173A6C" w:rsidP="00B159E1">
            <w:pPr>
              <w:pStyle w:val="TableText"/>
            </w:pPr>
          </w:p>
        </w:tc>
      </w:tr>
      <w:tr w:rsidR="00173A6C" w14:paraId="79740E8D"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87"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2</w:t>
            </w:r>
          </w:p>
        </w:tc>
        <w:tc>
          <w:tcPr>
            <w:tcW w:w="1783" w:type="pct"/>
            <w:tcBorders>
              <w:top w:val="single" w:sz="6" w:space="0" w:color="000000"/>
              <w:left w:val="single" w:sz="6" w:space="0" w:color="000000"/>
              <w:bottom w:val="single" w:sz="6" w:space="0" w:color="000000"/>
              <w:right w:val="single" w:sz="6" w:space="0" w:color="000000"/>
            </w:tcBorders>
          </w:tcPr>
          <w:p w14:paraId="79740E88" w14:textId="77777777" w:rsidR="00173A6C" w:rsidRDefault="00173A6C" w:rsidP="00B159E1">
            <w:pPr>
              <w:pStyle w:val="RolesTableText1"/>
              <w:numPr>
                <w:ilvl w:val="0"/>
                <w:numId w:val="0"/>
              </w:numPr>
              <w:spacing w:before="40" w:after="40"/>
            </w:pPr>
            <w:r w:rsidRPr="00C315BA">
              <w:t xml:space="preserve">Document </w:t>
            </w:r>
            <w:r w:rsidR="0009142A">
              <w:t>SLA</w:t>
            </w:r>
            <w:r w:rsidRPr="00C315BA">
              <w:t xml:space="preserve"> requirements and agreements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89"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E8A"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E8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8C" w14:textId="77777777" w:rsidR="00173A6C" w:rsidRDefault="00173A6C" w:rsidP="00B159E1">
            <w:pPr>
              <w:pStyle w:val="TableText"/>
            </w:pPr>
          </w:p>
        </w:tc>
      </w:tr>
      <w:tr w:rsidR="00173A6C" w14:paraId="79740E94"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8E"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3</w:t>
            </w:r>
          </w:p>
        </w:tc>
        <w:tc>
          <w:tcPr>
            <w:tcW w:w="1783" w:type="pct"/>
            <w:tcBorders>
              <w:top w:val="single" w:sz="6" w:space="0" w:color="000000"/>
              <w:left w:val="single" w:sz="6" w:space="0" w:color="000000"/>
              <w:bottom w:val="single" w:sz="6" w:space="0" w:color="000000"/>
              <w:right w:val="single" w:sz="6" w:space="0" w:color="000000"/>
            </w:tcBorders>
          </w:tcPr>
          <w:p w14:paraId="79740E8F" w14:textId="77777777" w:rsidR="00173A6C" w:rsidRDefault="00173A6C" w:rsidP="00B159E1">
            <w:pPr>
              <w:pStyle w:val="RolesTableText1"/>
              <w:numPr>
                <w:ilvl w:val="0"/>
                <w:numId w:val="0"/>
              </w:numPr>
              <w:spacing w:before="40" w:after="40"/>
            </w:pPr>
            <w:r w:rsidRPr="00C315BA">
              <w:t>Report on service performance improvement results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90"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E91"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E92"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93" w14:textId="77777777" w:rsidR="00173A6C" w:rsidRDefault="00173A6C" w:rsidP="00B159E1">
            <w:pPr>
              <w:pStyle w:val="TableText"/>
            </w:pPr>
          </w:p>
        </w:tc>
      </w:tr>
      <w:tr w:rsidR="00173A6C" w14:paraId="79740E9B"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95"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4</w:t>
            </w:r>
          </w:p>
        </w:tc>
        <w:tc>
          <w:tcPr>
            <w:tcW w:w="1783" w:type="pct"/>
            <w:tcBorders>
              <w:top w:val="single" w:sz="6" w:space="0" w:color="000000"/>
              <w:left w:val="single" w:sz="6" w:space="0" w:color="000000"/>
              <w:bottom w:val="single" w:sz="6" w:space="0" w:color="000000"/>
              <w:right w:val="single" w:sz="6" w:space="0" w:color="000000"/>
            </w:tcBorders>
          </w:tcPr>
          <w:p w14:paraId="79740E96" w14:textId="77777777" w:rsidR="00173A6C" w:rsidRDefault="00173A6C" w:rsidP="00B159E1">
            <w:pPr>
              <w:pStyle w:val="RolesTableText1"/>
              <w:numPr>
                <w:ilvl w:val="0"/>
                <w:numId w:val="0"/>
              </w:numPr>
              <w:spacing w:before="40" w:after="40"/>
            </w:pPr>
            <w:r w:rsidRPr="00C315BA">
              <w:t>Measure, analyze, and provide management reports on performance relative to requirements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97"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E98"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E99"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9A" w14:textId="77777777" w:rsidR="00173A6C" w:rsidRDefault="00173A6C" w:rsidP="00B159E1">
            <w:pPr>
              <w:pStyle w:val="TableText"/>
            </w:pPr>
          </w:p>
        </w:tc>
      </w:tr>
      <w:tr w:rsidR="00173A6C" w14:paraId="79740EA2"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9C"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5</w:t>
            </w:r>
          </w:p>
        </w:tc>
        <w:tc>
          <w:tcPr>
            <w:tcW w:w="1783" w:type="pct"/>
            <w:tcBorders>
              <w:top w:val="single" w:sz="6" w:space="0" w:color="000000"/>
              <w:left w:val="single" w:sz="6" w:space="0" w:color="000000"/>
              <w:bottom w:val="single" w:sz="6" w:space="0" w:color="000000"/>
              <w:right w:val="single" w:sz="6" w:space="0" w:color="000000"/>
            </w:tcBorders>
          </w:tcPr>
          <w:p w14:paraId="79740E9D" w14:textId="77777777" w:rsidR="00173A6C" w:rsidRDefault="00173A6C" w:rsidP="00B159E1">
            <w:pPr>
              <w:pStyle w:val="RolesTableText1"/>
              <w:numPr>
                <w:ilvl w:val="0"/>
                <w:numId w:val="0"/>
              </w:numPr>
              <w:spacing w:before="40" w:after="40"/>
            </w:pPr>
            <w:r w:rsidRPr="00C315BA">
              <w:t xml:space="preserve">Develop </w:t>
            </w:r>
            <w:r w:rsidR="0009142A">
              <w:t>SLA</w:t>
            </w:r>
            <w:r w:rsidRPr="00C315BA">
              <w:t xml:space="preserve"> improvement plans where appropriate</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9E"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E9F"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EA0"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A1" w14:textId="77777777" w:rsidR="00173A6C" w:rsidRDefault="00173A6C" w:rsidP="00B159E1">
            <w:pPr>
              <w:pStyle w:val="TableText"/>
            </w:pPr>
          </w:p>
        </w:tc>
      </w:tr>
      <w:tr w:rsidR="00173A6C" w14:paraId="79740EA9"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A3"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6</w:t>
            </w:r>
          </w:p>
        </w:tc>
        <w:tc>
          <w:tcPr>
            <w:tcW w:w="1783" w:type="pct"/>
            <w:tcBorders>
              <w:top w:val="single" w:sz="6" w:space="0" w:color="000000"/>
              <w:left w:val="single" w:sz="6" w:space="0" w:color="000000"/>
              <w:bottom w:val="single" w:sz="6" w:space="0" w:color="000000"/>
              <w:right w:val="single" w:sz="6" w:space="0" w:color="000000"/>
            </w:tcBorders>
          </w:tcPr>
          <w:p w14:paraId="79740EA4" w14:textId="77777777" w:rsidR="00173A6C" w:rsidRDefault="00173A6C" w:rsidP="00B159E1">
            <w:pPr>
              <w:pStyle w:val="RolesTableText1"/>
              <w:numPr>
                <w:ilvl w:val="0"/>
                <w:numId w:val="0"/>
              </w:numPr>
              <w:spacing w:before="40" w:after="40"/>
            </w:pPr>
            <w:r w:rsidRPr="00C315BA">
              <w:t>Review and approve improvement plans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A5"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EA6"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EA7"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A8" w14:textId="77777777" w:rsidR="00173A6C" w:rsidRDefault="00173A6C" w:rsidP="00B159E1">
            <w:pPr>
              <w:pStyle w:val="TableText"/>
            </w:pPr>
          </w:p>
        </w:tc>
      </w:tr>
      <w:tr w:rsidR="00173A6C" w14:paraId="79740EB0"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AA"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7</w:t>
            </w:r>
          </w:p>
        </w:tc>
        <w:tc>
          <w:tcPr>
            <w:tcW w:w="1783" w:type="pct"/>
            <w:tcBorders>
              <w:top w:val="single" w:sz="6" w:space="0" w:color="000000"/>
              <w:left w:val="single" w:sz="6" w:space="0" w:color="000000"/>
              <w:bottom w:val="single" w:sz="6" w:space="0" w:color="000000"/>
              <w:right w:val="single" w:sz="6" w:space="0" w:color="000000"/>
            </w:tcBorders>
          </w:tcPr>
          <w:p w14:paraId="79740EAB" w14:textId="77777777" w:rsidR="00173A6C" w:rsidRDefault="00173A6C" w:rsidP="00B159E1">
            <w:pPr>
              <w:pStyle w:val="RolesTableText1"/>
              <w:numPr>
                <w:ilvl w:val="0"/>
                <w:numId w:val="0"/>
              </w:numPr>
              <w:spacing w:before="40" w:after="40"/>
            </w:pPr>
            <w:r w:rsidRPr="00C315BA">
              <w:t>Implement improvement plans</w:t>
            </w:r>
            <w:r w:rsidR="00275CDB">
              <w:t>.</w:t>
            </w:r>
          </w:p>
        </w:tc>
        <w:tc>
          <w:tcPr>
            <w:tcW w:w="385" w:type="pct"/>
            <w:tcBorders>
              <w:top w:val="single" w:sz="6" w:space="0" w:color="000000"/>
              <w:left w:val="single" w:sz="6" w:space="0" w:color="000000"/>
              <w:bottom w:val="single" w:sz="6" w:space="0" w:color="000000"/>
              <w:right w:val="single" w:sz="6" w:space="0" w:color="000000"/>
            </w:tcBorders>
          </w:tcPr>
          <w:p w14:paraId="79740EAC"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EAD"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EAE"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AF" w14:textId="77777777" w:rsidR="00173A6C" w:rsidRDefault="00173A6C" w:rsidP="00B159E1">
            <w:pPr>
              <w:pStyle w:val="TableText"/>
            </w:pPr>
          </w:p>
        </w:tc>
      </w:tr>
      <w:tr w:rsidR="00173A6C" w14:paraId="79740EB7" w14:textId="77777777" w:rsidTr="008E4094">
        <w:trPr>
          <w:cantSplit/>
        </w:trPr>
        <w:tc>
          <w:tcPr>
            <w:tcW w:w="385" w:type="pct"/>
            <w:tcBorders>
              <w:top w:val="single" w:sz="6" w:space="0" w:color="000000"/>
              <w:left w:val="single" w:sz="6" w:space="0" w:color="000000"/>
              <w:bottom w:val="single" w:sz="6" w:space="0" w:color="000000"/>
              <w:right w:val="single" w:sz="6" w:space="0" w:color="000000"/>
            </w:tcBorders>
          </w:tcPr>
          <w:p w14:paraId="79740EB1" w14:textId="77777777" w:rsidR="00173A6C" w:rsidRPr="00297828" w:rsidRDefault="00B91754" w:rsidP="00B159E1">
            <w:pPr>
              <w:rPr>
                <w:sz w:val="20"/>
                <w:szCs w:val="20"/>
              </w:rPr>
            </w:pPr>
            <w:r>
              <w:rPr>
                <w:sz w:val="20"/>
                <w:szCs w:val="20"/>
              </w:rPr>
              <w:t>2.2.24</w:t>
            </w:r>
            <w:r w:rsidR="008E4094" w:rsidRPr="008E4094">
              <w:rPr>
                <w:sz w:val="20"/>
                <w:szCs w:val="20"/>
              </w:rPr>
              <w:t>.</w:t>
            </w:r>
            <w:r w:rsidR="00173A6C">
              <w:rPr>
                <w:sz w:val="20"/>
                <w:szCs w:val="20"/>
              </w:rPr>
              <w:t>8</w:t>
            </w:r>
          </w:p>
        </w:tc>
        <w:tc>
          <w:tcPr>
            <w:tcW w:w="1783" w:type="pct"/>
            <w:tcBorders>
              <w:top w:val="single" w:sz="6" w:space="0" w:color="000000"/>
              <w:left w:val="single" w:sz="6" w:space="0" w:color="000000"/>
              <w:bottom w:val="single" w:sz="6" w:space="0" w:color="000000"/>
              <w:right w:val="single" w:sz="6" w:space="0" w:color="000000"/>
            </w:tcBorders>
          </w:tcPr>
          <w:p w14:paraId="79740EB2" w14:textId="77777777" w:rsidR="00173A6C" w:rsidRDefault="00173A6C" w:rsidP="00B159E1">
            <w:pPr>
              <w:pStyle w:val="RolesTableText1"/>
              <w:numPr>
                <w:ilvl w:val="0"/>
                <w:numId w:val="0"/>
              </w:numPr>
              <w:spacing w:before="40" w:after="40"/>
            </w:pPr>
            <w:r w:rsidRPr="00C315BA">
              <w:t xml:space="preserve">Review and approve SLA metrics and performance </w:t>
            </w:r>
            <w:r w:rsidR="006E1B87" w:rsidRPr="00C315BA">
              <w:t>reports.</w:t>
            </w:r>
          </w:p>
        </w:tc>
        <w:tc>
          <w:tcPr>
            <w:tcW w:w="385" w:type="pct"/>
            <w:tcBorders>
              <w:top w:val="single" w:sz="6" w:space="0" w:color="000000"/>
              <w:left w:val="single" w:sz="6" w:space="0" w:color="000000"/>
              <w:bottom w:val="single" w:sz="6" w:space="0" w:color="000000"/>
              <w:right w:val="single" w:sz="6" w:space="0" w:color="000000"/>
            </w:tcBorders>
          </w:tcPr>
          <w:p w14:paraId="79740EB3" w14:textId="77777777" w:rsidR="00173A6C" w:rsidRPr="00C62195" w:rsidRDefault="00173A6C" w:rsidP="00B159E1">
            <w:pPr>
              <w:pStyle w:val="TableTextctr"/>
            </w:pPr>
          </w:p>
        </w:tc>
        <w:tc>
          <w:tcPr>
            <w:tcW w:w="420" w:type="pct"/>
            <w:tcBorders>
              <w:top w:val="single" w:sz="6" w:space="0" w:color="000000"/>
              <w:left w:val="single" w:sz="6" w:space="0" w:color="000000"/>
              <w:bottom w:val="single" w:sz="6" w:space="0" w:color="000000"/>
              <w:right w:val="single" w:sz="6" w:space="0" w:color="000000"/>
            </w:tcBorders>
          </w:tcPr>
          <w:p w14:paraId="79740EB4" w14:textId="77777777" w:rsidR="00173A6C" w:rsidRPr="00C62195" w:rsidRDefault="00173A6C" w:rsidP="00B159E1">
            <w:pPr>
              <w:pStyle w:val="TableTextctr"/>
            </w:pPr>
            <w:r>
              <w:t>X</w:t>
            </w:r>
          </w:p>
        </w:tc>
        <w:tc>
          <w:tcPr>
            <w:tcW w:w="524" w:type="pct"/>
            <w:tcBorders>
              <w:top w:val="single" w:sz="6" w:space="0" w:color="000000"/>
              <w:left w:val="single" w:sz="6" w:space="0" w:color="000000"/>
              <w:bottom w:val="single" w:sz="6" w:space="0" w:color="000000"/>
              <w:right w:val="single" w:sz="6" w:space="0" w:color="000000"/>
            </w:tcBorders>
          </w:tcPr>
          <w:p w14:paraId="79740EB5"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EB6" w14:textId="77777777" w:rsidR="00173A6C" w:rsidRDefault="00173A6C" w:rsidP="00B159E1">
            <w:pPr>
              <w:pStyle w:val="TableText"/>
            </w:pPr>
          </w:p>
        </w:tc>
      </w:tr>
    </w:tbl>
    <w:p w14:paraId="79740EB8" w14:textId="77777777" w:rsidR="00173A6C" w:rsidRPr="00AF26FC" w:rsidRDefault="00173A6C" w:rsidP="00173A6C">
      <w:pPr>
        <w:rPr>
          <w:strike/>
        </w:rPr>
      </w:pPr>
    </w:p>
    <w:p w14:paraId="79740F4E" w14:textId="77777777" w:rsidR="00173A6C" w:rsidRPr="0023758F" w:rsidRDefault="00173A6C" w:rsidP="00837560">
      <w:pPr>
        <w:pStyle w:val="Num-Heading2"/>
      </w:pPr>
      <w:bookmarkStart w:id="128" w:name="_Toc346198398"/>
      <w:bookmarkStart w:id="129" w:name="_Toc443297721"/>
      <w:bookmarkEnd w:id="122"/>
      <w:bookmarkEnd w:id="123"/>
      <w:bookmarkEnd w:id="124"/>
      <w:bookmarkEnd w:id="125"/>
      <w:bookmarkEnd w:id="126"/>
      <w:r w:rsidRPr="0023758F">
        <w:t>Bus</w:t>
      </w:r>
      <w:r w:rsidR="00837560">
        <w:t xml:space="preserve">iness Process Outsourcing </w:t>
      </w:r>
      <w:r>
        <w:t>(Optional)</w:t>
      </w:r>
      <w:bookmarkEnd w:id="128"/>
      <w:bookmarkEnd w:id="129"/>
    </w:p>
    <w:p w14:paraId="79740F4F" w14:textId="77777777" w:rsidR="00173A6C" w:rsidRDefault="00A5716E" w:rsidP="00173A6C">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47922247" w14:textId="055B7F05" w:rsidR="00217CB8" w:rsidRDefault="00217CB8" w:rsidP="00217CB8">
      <w:pPr>
        <w:pStyle w:val="TableNumberedList"/>
        <w:tabs>
          <w:tab w:val="clear" w:pos="1710"/>
          <w:tab w:val="num" w:pos="1080"/>
        </w:tabs>
        <w:ind w:left="1080"/>
      </w:pPr>
      <w:bookmarkStart w:id="130" w:name="_Toc443297997"/>
      <w:r>
        <w:t>Business Process Outsourcing - Roles and Responsibilities</w:t>
      </w:r>
      <w:bookmarkEnd w:id="130"/>
    </w:p>
    <w:p w14:paraId="286A916E" w14:textId="77777777" w:rsidR="00217CB8" w:rsidRDefault="00217CB8" w:rsidP="00173A6C"/>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5"/>
        <w:gridCol w:w="4607"/>
        <w:gridCol w:w="974"/>
        <w:gridCol w:w="1062"/>
        <w:gridCol w:w="1325"/>
        <w:gridCol w:w="3801"/>
      </w:tblGrid>
      <w:tr w:rsidR="00173A6C" w14:paraId="79740F56" w14:textId="77777777" w:rsidTr="00BE7D14">
        <w:trPr>
          <w:cantSplit/>
          <w:tblHeader/>
        </w:trPr>
        <w:tc>
          <w:tcPr>
            <w:tcW w:w="34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0" w14:textId="77777777" w:rsidR="00173A6C" w:rsidRDefault="00173A6C" w:rsidP="00B159E1">
            <w:pPr>
              <w:pStyle w:val="TableHeading"/>
              <w:keepLines/>
            </w:pPr>
            <w:r>
              <w:t>#</w:t>
            </w:r>
          </w:p>
        </w:tc>
        <w:tc>
          <w:tcPr>
            <w:tcW w:w="182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1" w14:textId="77777777" w:rsidR="00173A6C" w:rsidRDefault="00173A6C" w:rsidP="00B159E1">
            <w:pPr>
              <w:pStyle w:val="TableHeading"/>
              <w:keepLines/>
            </w:pPr>
            <w:r>
              <w:t>Business Processing Outsourcing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2" w14:textId="77777777" w:rsidR="00173A6C" w:rsidRDefault="00173A6C" w:rsidP="00B159E1">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3" w14:textId="77777777" w:rsidR="00173A6C" w:rsidRDefault="00173A6C" w:rsidP="00B159E1">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4" w14:textId="77777777" w:rsidR="00173A6C" w:rsidRDefault="00173A6C" w:rsidP="00B159E1">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55" w14:textId="77777777" w:rsidR="00173A6C" w:rsidRDefault="00173A6C" w:rsidP="00B159E1">
            <w:pPr>
              <w:pStyle w:val="TableHeading"/>
              <w:keepLines/>
            </w:pPr>
            <w:r>
              <w:t>Offeror Comment</w:t>
            </w:r>
          </w:p>
        </w:tc>
      </w:tr>
      <w:tr w:rsidR="00173A6C" w14:paraId="79740F5D" w14:textId="77777777" w:rsidTr="00B159E1">
        <w:trPr>
          <w:cantSplit/>
        </w:trPr>
        <w:tc>
          <w:tcPr>
            <w:tcW w:w="346" w:type="pct"/>
            <w:tcBorders>
              <w:top w:val="single" w:sz="6" w:space="0" w:color="000000"/>
              <w:left w:val="single" w:sz="6" w:space="0" w:color="000000"/>
              <w:bottom w:val="single" w:sz="6" w:space="0" w:color="000000"/>
              <w:right w:val="single" w:sz="6" w:space="0" w:color="000000"/>
            </w:tcBorders>
          </w:tcPr>
          <w:p w14:paraId="79740F57" w14:textId="0AFA9AAD" w:rsidR="00173A6C" w:rsidRPr="007D0F39" w:rsidRDefault="000468EF" w:rsidP="002D7FF2">
            <w:pPr>
              <w:pStyle w:val="TableText"/>
            </w:pPr>
            <w:r>
              <w:t>2.</w:t>
            </w:r>
            <w:r w:rsidR="002D7FF2">
              <w:t>3</w:t>
            </w:r>
            <w:r>
              <w:t>.1</w:t>
            </w:r>
          </w:p>
        </w:tc>
        <w:tc>
          <w:tcPr>
            <w:tcW w:w="1822" w:type="pct"/>
            <w:tcBorders>
              <w:top w:val="single" w:sz="6" w:space="0" w:color="000000"/>
              <w:left w:val="single" w:sz="6" w:space="0" w:color="000000"/>
              <w:bottom w:val="single" w:sz="6" w:space="0" w:color="000000"/>
              <w:right w:val="single" w:sz="6" w:space="0" w:color="000000"/>
            </w:tcBorders>
          </w:tcPr>
          <w:p w14:paraId="79740F58" w14:textId="77777777" w:rsidR="00173A6C" w:rsidRDefault="00173A6C" w:rsidP="00B159E1">
            <w:pPr>
              <w:pStyle w:val="RolesTableText1"/>
              <w:numPr>
                <w:ilvl w:val="0"/>
                <w:numId w:val="0"/>
              </w:numPr>
              <w:spacing w:before="40" w:after="40"/>
            </w:pPr>
            <w:r>
              <w:t>Print and distribute paychecks</w:t>
            </w:r>
            <w:r w:rsidR="00BB2DA8">
              <w:t xml:space="preserve"> and deposit advices</w:t>
            </w:r>
            <w:r>
              <w:t>.</w:t>
            </w:r>
          </w:p>
        </w:tc>
        <w:tc>
          <w:tcPr>
            <w:tcW w:w="385" w:type="pct"/>
            <w:tcBorders>
              <w:top w:val="single" w:sz="6" w:space="0" w:color="000000"/>
              <w:left w:val="single" w:sz="6" w:space="0" w:color="000000"/>
              <w:bottom w:val="single" w:sz="6" w:space="0" w:color="000000"/>
              <w:right w:val="single" w:sz="6" w:space="0" w:color="000000"/>
            </w:tcBorders>
          </w:tcPr>
          <w:p w14:paraId="79740F59" w14:textId="77777777" w:rsidR="00173A6C" w:rsidRPr="00C62195" w:rsidRDefault="00173A6C"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F5A" w14:textId="77777777" w:rsidR="00173A6C" w:rsidRPr="00C62195" w:rsidRDefault="00173A6C"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F5B" w14:textId="77777777" w:rsidR="00173A6C" w:rsidRDefault="00173A6C"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F5C" w14:textId="77777777" w:rsidR="00173A6C" w:rsidRDefault="00173A6C" w:rsidP="00B159E1">
            <w:pPr>
              <w:pStyle w:val="TableText"/>
            </w:pPr>
          </w:p>
        </w:tc>
      </w:tr>
      <w:tr w:rsidR="000468EF" w14:paraId="79740F64" w14:textId="77777777" w:rsidTr="00B159E1">
        <w:trPr>
          <w:cantSplit/>
        </w:trPr>
        <w:tc>
          <w:tcPr>
            <w:tcW w:w="346" w:type="pct"/>
            <w:tcBorders>
              <w:top w:val="single" w:sz="6" w:space="0" w:color="000000"/>
              <w:left w:val="single" w:sz="6" w:space="0" w:color="000000"/>
              <w:bottom w:val="single" w:sz="6" w:space="0" w:color="000000"/>
              <w:right w:val="single" w:sz="6" w:space="0" w:color="000000"/>
            </w:tcBorders>
          </w:tcPr>
          <w:p w14:paraId="79740F5E" w14:textId="7DCA4974" w:rsidR="000468EF" w:rsidRPr="007D0F39" w:rsidRDefault="000468EF" w:rsidP="002D7FF2">
            <w:pPr>
              <w:pStyle w:val="TableText"/>
            </w:pPr>
            <w:r>
              <w:t>2.</w:t>
            </w:r>
            <w:r w:rsidR="002D7FF2">
              <w:t>3</w:t>
            </w:r>
            <w:r>
              <w:t>.2</w:t>
            </w:r>
          </w:p>
        </w:tc>
        <w:tc>
          <w:tcPr>
            <w:tcW w:w="1822" w:type="pct"/>
            <w:tcBorders>
              <w:top w:val="single" w:sz="6" w:space="0" w:color="000000"/>
              <w:left w:val="single" w:sz="6" w:space="0" w:color="000000"/>
              <w:bottom w:val="single" w:sz="6" w:space="0" w:color="000000"/>
              <w:right w:val="single" w:sz="6" w:space="0" w:color="000000"/>
            </w:tcBorders>
          </w:tcPr>
          <w:p w14:paraId="79740F5F" w14:textId="77777777" w:rsidR="000468EF" w:rsidRDefault="000468EF" w:rsidP="00B159E1">
            <w:pPr>
              <w:pStyle w:val="RolesTableText1"/>
              <w:numPr>
                <w:ilvl w:val="0"/>
                <w:numId w:val="0"/>
              </w:numPr>
              <w:spacing w:before="40" w:after="40"/>
            </w:pPr>
            <w:r>
              <w:t>Print and distribute vendor checks</w:t>
            </w:r>
            <w:r w:rsidR="00452B40">
              <w:t>.</w:t>
            </w:r>
          </w:p>
        </w:tc>
        <w:tc>
          <w:tcPr>
            <w:tcW w:w="385" w:type="pct"/>
            <w:tcBorders>
              <w:top w:val="single" w:sz="6" w:space="0" w:color="000000"/>
              <w:left w:val="single" w:sz="6" w:space="0" w:color="000000"/>
              <w:bottom w:val="single" w:sz="6" w:space="0" w:color="000000"/>
              <w:right w:val="single" w:sz="6" w:space="0" w:color="000000"/>
            </w:tcBorders>
          </w:tcPr>
          <w:p w14:paraId="79740F60" w14:textId="77777777" w:rsidR="000468EF" w:rsidRPr="00C62195" w:rsidRDefault="000468EF"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F61" w14:textId="77777777" w:rsidR="000468EF" w:rsidRPr="00C62195" w:rsidRDefault="000468EF"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F62" w14:textId="77777777" w:rsidR="000468EF" w:rsidRDefault="000468EF"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F63" w14:textId="77777777" w:rsidR="000468EF" w:rsidRDefault="000468EF" w:rsidP="00B159E1">
            <w:pPr>
              <w:pStyle w:val="TableText"/>
            </w:pPr>
          </w:p>
        </w:tc>
      </w:tr>
      <w:tr w:rsidR="000468EF" w14:paraId="79740F6B" w14:textId="77777777" w:rsidTr="00B159E1">
        <w:trPr>
          <w:cantSplit/>
        </w:trPr>
        <w:tc>
          <w:tcPr>
            <w:tcW w:w="346" w:type="pct"/>
            <w:tcBorders>
              <w:top w:val="single" w:sz="6" w:space="0" w:color="000000"/>
              <w:left w:val="single" w:sz="6" w:space="0" w:color="000000"/>
              <w:bottom w:val="single" w:sz="6" w:space="0" w:color="000000"/>
              <w:right w:val="single" w:sz="6" w:space="0" w:color="000000"/>
            </w:tcBorders>
          </w:tcPr>
          <w:p w14:paraId="79740F65" w14:textId="02E0D1BB" w:rsidR="000468EF" w:rsidRPr="007D0F39" w:rsidRDefault="000468EF" w:rsidP="002D7FF2">
            <w:pPr>
              <w:pStyle w:val="TableText"/>
            </w:pPr>
            <w:r>
              <w:lastRenderedPageBreak/>
              <w:t>2.</w:t>
            </w:r>
            <w:r w:rsidR="002D7FF2">
              <w:t>3</w:t>
            </w:r>
            <w:r>
              <w:t>.3</w:t>
            </w:r>
          </w:p>
        </w:tc>
        <w:tc>
          <w:tcPr>
            <w:tcW w:w="1822" w:type="pct"/>
            <w:tcBorders>
              <w:top w:val="single" w:sz="6" w:space="0" w:color="000000"/>
              <w:left w:val="single" w:sz="6" w:space="0" w:color="000000"/>
              <w:bottom w:val="single" w:sz="6" w:space="0" w:color="000000"/>
              <w:right w:val="single" w:sz="6" w:space="0" w:color="000000"/>
            </w:tcBorders>
          </w:tcPr>
          <w:p w14:paraId="79740F66" w14:textId="77777777" w:rsidR="000468EF" w:rsidRDefault="000468EF" w:rsidP="00BB2DA8">
            <w:pPr>
              <w:pStyle w:val="RolesTableText1"/>
              <w:numPr>
                <w:ilvl w:val="0"/>
                <w:numId w:val="0"/>
              </w:numPr>
              <w:spacing w:before="40" w:after="40"/>
            </w:pPr>
            <w:r>
              <w:t xml:space="preserve">Generate </w:t>
            </w:r>
            <w:r w:rsidR="00BB2DA8">
              <w:t>Internal Revenue Service (IRS) related forms and reports including, but not limited to 941, W-2, W-2C, 1099</w:t>
            </w:r>
            <w:r>
              <w:t>.</w:t>
            </w:r>
          </w:p>
        </w:tc>
        <w:tc>
          <w:tcPr>
            <w:tcW w:w="385" w:type="pct"/>
            <w:tcBorders>
              <w:top w:val="single" w:sz="6" w:space="0" w:color="000000"/>
              <w:left w:val="single" w:sz="6" w:space="0" w:color="000000"/>
              <w:bottom w:val="single" w:sz="6" w:space="0" w:color="000000"/>
              <w:right w:val="single" w:sz="6" w:space="0" w:color="000000"/>
            </w:tcBorders>
          </w:tcPr>
          <w:p w14:paraId="79740F67" w14:textId="77777777" w:rsidR="000468EF" w:rsidRPr="00C62195" w:rsidRDefault="000468EF" w:rsidP="00B159E1">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F68" w14:textId="77777777" w:rsidR="000468EF" w:rsidRPr="00C62195" w:rsidRDefault="000468EF"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F69" w14:textId="77777777" w:rsidR="000468EF" w:rsidRDefault="000468EF"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F6A" w14:textId="77777777" w:rsidR="000468EF" w:rsidRDefault="000468EF" w:rsidP="00B159E1">
            <w:pPr>
              <w:pStyle w:val="TableText"/>
            </w:pPr>
          </w:p>
        </w:tc>
      </w:tr>
      <w:tr w:rsidR="00726E12" w14:paraId="609E509D" w14:textId="77777777" w:rsidTr="00B159E1">
        <w:trPr>
          <w:cantSplit/>
        </w:trPr>
        <w:tc>
          <w:tcPr>
            <w:tcW w:w="346" w:type="pct"/>
            <w:tcBorders>
              <w:top w:val="single" w:sz="6" w:space="0" w:color="000000"/>
              <w:left w:val="single" w:sz="6" w:space="0" w:color="000000"/>
              <w:bottom w:val="single" w:sz="6" w:space="0" w:color="000000"/>
              <w:right w:val="single" w:sz="6" w:space="0" w:color="000000"/>
            </w:tcBorders>
          </w:tcPr>
          <w:p w14:paraId="1AD3BD8D" w14:textId="41642AFA" w:rsidR="00726E12" w:rsidRPr="002D7FF2" w:rsidRDefault="00726E12" w:rsidP="002D7FF2">
            <w:pPr>
              <w:pStyle w:val="TableText"/>
            </w:pPr>
            <w:r w:rsidRPr="002D7FF2">
              <w:t>2.</w:t>
            </w:r>
            <w:r w:rsidR="002D7FF2" w:rsidRPr="002D7FF2">
              <w:t>3</w:t>
            </w:r>
            <w:r w:rsidRPr="002D7FF2">
              <w:t>.4</w:t>
            </w:r>
          </w:p>
        </w:tc>
        <w:tc>
          <w:tcPr>
            <w:tcW w:w="1822" w:type="pct"/>
            <w:tcBorders>
              <w:top w:val="single" w:sz="6" w:space="0" w:color="000000"/>
              <w:left w:val="single" w:sz="6" w:space="0" w:color="000000"/>
              <w:bottom w:val="single" w:sz="6" w:space="0" w:color="000000"/>
              <w:right w:val="single" w:sz="6" w:space="0" w:color="000000"/>
            </w:tcBorders>
          </w:tcPr>
          <w:p w14:paraId="481B78FA" w14:textId="62AACAA9" w:rsidR="00726E12" w:rsidRPr="002D7FF2" w:rsidRDefault="00726E12" w:rsidP="00BB2DA8">
            <w:pPr>
              <w:pStyle w:val="RolesTableText1"/>
              <w:numPr>
                <w:ilvl w:val="0"/>
                <w:numId w:val="0"/>
              </w:numPr>
              <w:spacing w:before="40" w:after="40"/>
            </w:pPr>
            <w:r w:rsidRPr="002D7FF2">
              <w:t>Establish printing services in Hawaii on the Island of Oahu.</w:t>
            </w:r>
          </w:p>
        </w:tc>
        <w:tc>
          <w:tcPr>
            <w:tcW w:w="385" w:type="pct"/>
            <w:tcBorders>
              <w:top w:val="single" w:sz="6" w:space="0" w:color="000000"/>
              <w:left w:val="single" w:sz="6" w:space="0" w:color="000000"/>
              <w:bottom w:val="single" w:sz="6" w:space="0" w:color="000000"/>
              <w:right w:val="single" w:sz="6" w:space="0" w:color="000000"/>
            </w:tcBorders>
          </w:tcPr>
          <w:p w14:paraId="60FCF5D8" w14:textId="4D2DA902" w:rsidR="00726E12" w:rsidRPr="002D7FF2" w:rsidRDefault="00726E12" w:rsidP="00B159E1">
            <w:pPr>
              <w:pStyle w:val="TableTextctr"/>
            </w:pPr>
            <w:r w:rsidRPr="002D7FF2">
              <w:t>X</w:t>
            </w:r>
          </w:p>
        </w:tc>
        <w:tc>
          <w:tcPr>
            <w:tcW w:w="420" w:type="pct"/>
            <w:tcBorders>
              <w:top w:val="single" w:sz="6" w:space="0" w:color="000000"/>
              <w:left w:val="single" w:sz="6" w:space="0" w:color="000000"/>
              <w:bottom w:val="single" w:sz="6" w:space="0" w:color="000000"/>
              <w:right w:val="single" w:sz="6" w:space="0" w:color="000000"/>
            </w:tcBorders>
          </w:tcPr>
          <w:p w14:paraId="6370564E" w14:textId="77777777" w:rsidR="00726E12" w:rsidRPr="00C62195" w:rsidRDefault="00726E12" w:rsidP="00B159E1">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67ABCB52" w14:textId="77777777" w:rsidR="00726E12" w:rsidRDefault="00726E12" w:rsidP="00B159E1">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44A3F296" w14:textId="77777777" w:rsidR="00726E12" w:rsidRDefault="00726E12" w:rsidP="00B159E1">
            <w:pPr>
              <w:pStyle w:val="TableText"/>
            </w:pPr>
          </w:p>
        </w:tc>
      </w:tr>
      <w:bookmarkEnd w:id="1"/>
      <w:bookmarkEnd w:id="6"/>
    </w:tbl>
    <w:p w14:paraId="79740F6C" w14:textId="77777777" w:rsidR="00842916" w:rsidRDefault="00842916" w:rsidP="00667682"/>
    <w:p w14:paraId="79740F6D" w14:textId="77777777" w:rsidR="00837560" w:rsidRPr="0023758F" w:rsidRDefault="00837560" w:rsidP="00837560">
      <w:pPr>
        <w:pStyle w:val="Num-Heading2"/>
      </w:pPr>
      <w:bookmarkStart w:id="131" w:name="_Toc443297722"/>
      <w:r>
        <w:t>Project Team Facilities(Optional)</w:t>
      </w:r>
      <w:bookmarkEnd w:id="131"/>
    </w:p>
    <w:p w14:paraId="79740F6E" w14:textId="77777777" w:rsidR="00837560" w:rsidRDefault="00A5716E" w:rsidP="00837560">
      <w:r>
        <w:t>Offeror</w:t>
      </w:r>
      <w:r w:rsidRPr="00A61FA8">
        <w:t xml:space="preserve">s shall respond “Yes” or “No” to each </w:t>
      </w:r>
      <w:r>
        <w:t>requirement</w:t>
      </w:r>
      <w:r w:rsidRPr="00A61FA8">
        <w:t xml:space="preserve"> in the </w:t>
      </w:r>
      <w:r>
        <w:t>table below</w:t>
      </w:r>
      <w:r w:rsidRPr="00A61FA8">
        <w:t xml:space="preserve">. </w:t>
      </w:r>
      <w:r>
        <w:t xml:space="preserve">A “No” </w:t>
      </w:r>
      <w:r w:rsidRPr="00A61FA8">
        <w:t>response</w:t>
      </w:r>
      <w:r>
        <w:t xml:space="preserve"> without providing a comment </w:t>
      </w:r>
      <w:r w:rsidRPr="00A61FA8">
        <w:t xml:space="preserve">may cause the </w:t>
      </w:r>
      <w:r w:rsidR="00B91754">
        <w:t>Offer</w:t>
      </w:r>
      <w:r w:rsidRPr="00A61FA8">
        <w:t xml:space="preserve"> to be rejected.</w:t>
      </w:r>
    </w:p>
    <w:p w14:paraId="222491F3" w14:textId="2F1D4366" w:rsidR="00217CB8" w:rsidRDefault="00217CB8" w:rsidP="00837560"/>
    <w:p w14:paraId="5E49C439" w14:textId="573C1DF0" w:rsidR="00217CB8" w:rsidRDefault="00217CB8" w:rsidP="00217CB8">
      <w:pPr>
        <w:pStyle w:val="TableNumberedList"/>
        <w:tabs>
          <w:tab w:val="clear" w:pos="1710"/>
          <w:tab w:val="num" w:pos="1080"/>
        </w:tabs>
        <w:ind w:left="1080"/>
      </w:pPr>
      <w:bookmarkStart w:id="132" w:name="_Toc443297998"/>
      <w:r>
        <w:t>Project Team Facilities - Roles and Responsibilities</w:t>
      </w:r>
      <w:bookmarkEnd w:id="132"/>
    </w:p>
    <w:p w14:paraId="3AD59761" w14:textId="77777777" w:rsidR="00217CB8" w:rsidRDefault="00217CB8" w:rsidP="00837560"/>
    <w:tbl>
      <w:tblPr>
        <w:tblW w:w="488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5"/>
        <w:gridCol w:w="4607"/>
        <w:gridCol w:w="974"/>
        <w:gridCol w:w="1062"/>
        <w:gridCol w:w="1325"/>
        <w:gridCol w:w="3801"/>
      </w:tblGrid>
      <w:tr w:rsidR="00837560" w14:paraId="79740F75" w14:textId="77777777" w:rsidTr="00BE7D14">
        <w:trPr>
          <w:cantSplit/>
          <w:tblHeader/>
        </w:trPr>
        <w:tc>
          <w:tcPr>
            <w:tcW w:w="346"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6F" w14:textId="77777777" w:rsidR="00837560" w:rsidRDefault="00837560" w:rsidP="004E7BF8">
            <w:pPr>
              <w:pStyle w:val="TableHeading"/>
              <w:keepLines/>
            </w:pPr>
            <w:r>
              <w:t>#</w:t>
            </w:r>
          </w:p>
        </w:tc>
        <w:tc>
          <w:tcPr>
            <w:tcW w:w="1822"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70" w14:textId="77777777" w:rsidR="00837560" w:rsidRDefault="008A38E2" w:rsidP="004E7BF8">
            <w:pPr>
              <w:pStyle w:val="TableHeading"/>
              <w:keepLines/>
            </w:pPr>
            <w:r>
              <w:t>Project Team Facilities</w:t>
            </w:r>
            <w:r w:rsidR="00837560">
              <w:t xml:space="preserve"> – Roles and Responsibilities</w:t>
            </w:r>
          </w:p>
        </w:tc>
        <w:tc>
          <w:tcPr>
            <w:tcW w:w="385"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71" w14:textId="77777777" w:rsidR="00837560" w:rsidRDefault="00837560" w:rsidP="004E7BF8">
            <w:pPr>
              <w:pStyle w:val="TableHeading"/>
              <w:keepLines/>
            </w:pPr>
            <w:r>
              <w:t>Offeror</w:t>
            </w:r>
          </w:p>
        </w:tc>
        <w:tc>
          <w:tcPr>
            <w:tcW w:w="420"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72" w14:textId="77777777" w:rsidR="00837560" w:rsidRDefault="00837560" w:rsidP="004E7BF8">
            <w:pPr>
              <w:pStyle w:val="TableHeading"/>
              <w:keepLines/>
            </w:pPr>
            <w:r>
              <w:t>State</w:t>
            </w:r>
          </w:p>
        </w:tc>
        <w:tc>
          <w:tcPr>
            <w:tcW w:w="524"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73" w14:textId="77777777" w:rsidR="00837560" w:rsidRDefault="00837560" w:rsidP="004E7BF8">
            <w:pPr>
              <w:pStyle w:val="TableHeading"/>
              <w:keepLines/>
            </w:pPr>
            <w:r>
              <w:t>Offeror Response</w:t>
            </w:r>
          </w:p>
        </w:tc>
        <w:tc>
          <w:tcPr>
            <w:tcW w:w="1503" w:type="pct"/>
            <w:tcBorders>
              <w:top w:val="single" w:sz="6" w:space="0" w:color="000000"/>
              <w:left w:val="single" w:sz="6" w:space="0" w:color="000000"/>
              <w:bottom w:val="single" w:sz="6" w:space="0" w:color="000000"/>
              <w:right w:val="single" w:sz="6" w:space="0" w:color="000000"/>
            </w:tcBorders>
            <w:shd w:val="clear" w:color="D9D9D9" w:themeColor="background1" w:themeShade="D9" w:fill="D9D9D9" w:themeFill="background1" w:themeFillShade="D9"/>
          </w:tcPr>
          <w:p w14:paraId="79740F74" w14:textId="77777777" w:rsidR="00837560" w:rsidRDefault="00837560" w:rsidP="004E7BF8">
            <w:pPr>
              <w:pStyle w:val="TableHeading"/>
              <w:keepLines/>
            </w:pPr>
            <w:r>
              <w:t>Offeror Comment</w:t>
            </w:r>
          </w:p>
        </w:tc>
      </w:tr>
      <w:tr w:rsidR="008A38E2" w14:paraId="79740F7C" w14:textId="77777777" w:rsidTr="004E7BF8">
        <w:trPr>
          <w:cantSplit/>
        </w:trPr>
        <w:tc>
          <w:tcPr>
            <w:tcW w:w="346" w:type="pct"/>
            <w:tcBorders>
              <w:top w:val="single" w:sz="6" w:space="0" w:color="000000"/>
              <w:left w:val="single" w:sz="6" w:space="0" w:color="000000"/>
              <w:bottom w:val="single" w:sz="6" w:space="0" w:color="000000"/>
              <w:right w:val="single" w:sz="6" w:space="0" w:color="000000"/>
            </w:tcBorders>
          </w:tcPr>
          <w:p w14:paraId="79740F76" w14:textId="1958FADA" w:rsidR="008A38E2" w:rsidRPr="007D0F39" w:rsidRDefault="008A38E2" w:rsidP="002D7FF2">
            <w:pPr>
              <w:pStyle w:val="TableText"/>
            </w:pPr>
            <w:r>
              <w:t>2.</w:t>
            </w:r>
            <w:r w:rsidR="002D7FF2">
              <w:t>4</w:t>
            </w:r>
            <w:r>
              <w:t>.</w:t>
            </w:r>
            <w:r w:rsidR="0014632D">
              <w:t>1</w:t>
            </w:r>
          </w:p>
        </w:tc>
        <w:tc>
          <w:tcPr>
            <w:tcW w:w="1822" w:type="pct"/>
            <w:tcBorders>
              <w:top w:val="single" w:sz="6" w:space="0" w:color="000000"/>
              <w:left w:val="single" w:sz="6" w:space="0" w:color="000000"/>
              <w:bottom w:val="single" w:sz="6" w:space="0" w:color="000000"/>
              <w:right w:val="single" w:sz="6" w:space="0" w:color="000000"/>
            </w:tcBorders>
          </w:tcPr>
          <w:p w14:paraId="79740F77" w14:textId="151EE902" w:rsidR="008A38E2" w:rsidRDefault="008A38E2" w:rsidP="002D7FF2">
            <w:pPr>
              <w:pStyle w:val="RolesTableText1"/>
              <w:numPr>
                <w:ilvl w:val="0"/>
                <w:numId w:val="0"/>
              </w:numPr>
              <w:spacing w:before="40" w:after="40"/>
            </w:pPr>
            <w:r>
              <w:t xml:space="preserve">Provide Project Team Facilities sufficient to support co-located Offeror and State staff during the </w:t>
            </w:r>
            <w:r w:rsidR="00A368FA">
              <w:t xml:space="preserve">execution of </w:t>
            </w:r>
            <w:r w:rsidR="002D7FF2">
              <w:t xml:space="preserve">Implementation </w:t>
            </w:r>
            <w:r w:rsidR="00A368FA">
              <w:t>Services (e.g. conference rooms, furniture, testing and training labs; workstations, printers, Internet and network connectivity).</w:t>
            </w:r>
          </w:p>
        </w:tc>
        <w:tc>
          <w:tcPr>
            <w:tcW w:w="385" w:type="pct"/>
            <w:tcBorders>
              <w:top w:val="single" w:sz="6" w:space="0" w:color="000000"/>
              <w:left w:val="single" w:sz="6" w:space="0" w:color="000000"/>
              <w:bottom w:val="single" w:sz="6" w:space="0" w:color="000000"/>
              <w:right w:val="single" w:sz="6" w:space="0" w:color="000000"/>
            </w:tcBorders>
          </w:tcPr>
          <w:p w14:paraId="79740F78" w14:textId="77777777" w:rsidR="008A38E2" w:rsidRPr="00C62195" w:rsidRDefault="008A38E2" w:rsidP="004E7BF8">
            <w:pPr>
              <w:pStyle w:val="TableTextctr"/>
            </w:pPr>
            <w:r>
              <w:t>X</w:t>
            </w:r>
          </w:p>
        </w:tc>
        <w:tc>
          <w:tcPr>
            <w:tcW w:w="420" w:type="pct"/>
            <w:tcBorders>
              <w:top w:val="single" w:sz="6" w:space="0" w:color="000000"/>
              <w:left w:val="single" w:sz="6" w:space="0" w:color="000000"/>
              <w:bottom w:val="single" w:sz="6" w:space="0" w:color="000000"/>
              <w:right w:val="single" w:sz="6" w:space="0" w:color="000000"/>
            </w:tcBorders>
          </w:tcPr>
          <w:p w14:paraId="79740F79" w14:textId="77777777" w:rsidR="008A38E2" w:rsidRPr="00C62195" w:rsidRDefault="008A38E2" w:rsidP="004E7BF8">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79740F7A" w14:textId="77777777" w:rsidR="008A38E2" w:rsidRDefault="008A38E2" w:rsidP="004E7BF8">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79740F7B" w14:textId="77777777" w:rsidR="008A38E2" w:rsidRDefault="008A38E2" w:rsidP="004E7BF8">
            <w:pPr>
              <w:pStyle w:val="TableText"/>
            </w:pPr>
          </w:p>
        </w:tc>
      </w:tr>
      <w:tr w:rsidR="00726E12" w14:paraId="745B60AE" w14:textId="77777777" w:rsidTr="004E7BF8">
        <w:trPr>
          <w:cantSplit/>
        </w:trPr>
        <w:tc>
          <w:tcPr>
            <w:tcW w:w="346" w:type="pct"/>
            <w:tcBorders>
              <w:top w:val="single" w:sz="6" w:space="0" w:color="000000"/>
              <w:left w:val="single" w:sz="6" w:space="0" w:color="000000"/>
              <w:bottom w:val="single" w:sz="6" w:space="0" w:color="000000"/>
              <w:right w:val="single" w:sz="6" w:space="0" w:color="000000"/>
            </w:tcBorders>
          </w:tcPr>
          <w:p w14:paraId="2AF8458F" w14:textId="4CD1CE86" w:rsidR="00726E12" w:rsidRPr="002D7FF2" w:rsidRDefault="00726E12" w:rsidP="002D7FF2">
            <w:pPr>
              <w:pStyle w:val="TableText"/>
            </w:pPr>
            <w:r w:rsidRPr="002D7FF2">
              <w:t>2.</w:t>
            </w:r>
            <w:r w:rsidR="002D7FF2" w:rsidRPr="002D7FF2">
              <w:t>4</w:t>
            </w:r>
            <w:r w:rsidRPr="002D7FF2">
              <w:t>.2</w:t>
            </w:r>
          </w:p>
        </w:tc>
        <w:tc>
          <w:tcPr>
            <w:tcW w:w="1822" w:type="pct"/>
            <w:tcBorders>
              <w:top w:val="single" w:sz="6" w:space="0" w:color="000000"/>
              <w:left w:val="single" w:sz="6" w:space="0" w:color="000000"/>
              <w:bottom w:val="single" w:sz="6" w:space="0" w:color="000000"/>
              <w:right w:val="single" w:sz="6" w:space="0" w:color="000000"/>
            </w:tcBorders>
          </w:tcPr>
          <w:p w14:paraId="119145D6" w14:textId="2C5B3E05" w:rsidR="00726E12" w:rsidRPr="002D7FF2" w:rsidRDefault="00726E12" w:rsidP="00726E12">
            <w:pPr>
              <w:pStyle w:val="RolesTableText1"/>
              <w:numPr>
                <w:ilvl w:val="0"/>
                <w:numId w:val="0"/>
              </w:numPr>
              <w:spacing w:before="40" w:after="40"/>
            </w:pPr>
            <w:r w:rsidRPr="002D7FF2">
              <w:t>Establish Project Team Facilities within the Civic Center, downtown Honolulu, Hawaii</w:t>
            </w:r>
          </w:p>
        </w:tc>
        <w:tc>
          <w:tcPr>
            <w:tcW w:w="385" w:type="pct"/>
            <w:tcBorders>
              <w:top w:val="single" w:sz="6" w:space="0" w:color="000000"/>
              <w:left w:val="single" w:sz="6" w:space="0" w:color="000000"/>
              <w:bottom w:val="single" w:sz="6" w:space="0" w:color="000000"/>
              <w:right w:val="single" w:sz="6" w:space="0" w:color="000000"/>
            </w:tcBorders>
          </w:tcPr>
          <w:p w14:paraId="0D30CFC7" w14:textId="324EB97B" w:rsidR="00726E12" w:rsidRPr="002D7FF2" w:rsidRDefault="00726E12" w:rsidP="004E7BF8">
            <w:pPr>
              <w:pStyle w:val="TableTextctr"/>
            </w:pPr>
            <w:r w:rsidRPr="002D7FF2">
              <w:t>X</w:t>
            </w:r>
          </w:p>
        </w:tc>
        <w:tc>
          <w:tcPr>
            <w:tcW w:w="420" w:type="pct"/>
            <w:tcBorders>
              <w:top w:val="single" w:sz="6" w:space="0" w:color="000000"/>
              <w:left w:val="single" w:sz="6" w:space="0" w:color="000000"/>
              <w:bottom w:val="single" w:sz="6" w:space="0" w:color="000000"/>
              <w:right w:val="single" w:sz="6" w:space="0" w:color="000000"/>
            </w:tcBorders>
          </w:tcPr>
          <w:p w14:paraId="249FBF24" w14:textId="77777777" w:rsidR="00726E12" w:rsidRPr="00C62195" w:rsidRDefault="00726E12" w:rsidP="004E7BF8">
            <w:pPr>
              <w:pStyle w:val="TableTextctr"/>
            </w:pPr>
          </w:p>
        </w:tc>
        <w:tc>
          <w:tcPr>
            <w:tcW w:w="524" w:type="pct"/>
            <w:tcBorders>
              <w:top w:val="single" w:sz="6" w:space="0" w:color="000000"/>
              <w:left w:val="single" w:sz="6" w:space="0" w:color="000000"/>
              <w:bottom w:val="single" w:sz="6" w:space="0" w:color="000000"/>
              <w:right w:val="single" w:sz="6" w:space="0" w:color="000000"/>
            </w:tcBorders>
          </w:tcPr>
          <w:p w14:paraId="1F74843F" w14:textId="77777777" w:rsidR="00726E12" w:rsidRDefault="00726E12" w:rsidP="004E7BF8">
            <w:pPr>
              <w:pStyle w:val="TableText"/>
            </w:pPr>
          </w:p>
        </w:tc>
        <w:tc>
          <w:tcPr>
            <w:tcW w:w="1503" w:type="pct"/>
            <w:tcBorders>
              <w:top w:val="single" w:sz="6" w:space="0" w:color="000000"/>
              <w:left w:val="single" w:sz="6" w:space="0" w:color="000000"/>
              <w:bottom w:val="single" w:sz="6" w:space="0" w:color="000000"/>
              <w:right w:val="single" w:sz="6" w:space="0" w:color="000000"/>
            </w:tcBorders>
          </w:tcPr>
          <w:p w14:paraId="54023941" w14:textId="77777777" w:rsidR="00726E12" w:rsidRDefault="00726E12" w:rsidP="004E7BF8">
            <w:pPr>
              <w:pStyle w:val="TableText"/>
            </w:pPr>
          </w:p>
        </w:tc>
      </w:tr>
    </w:tbl>
    <w:p w14:paraId="79740F7D" w14:textId="77777777" w:rsidR="00837560" w:rsidRPr="00842916" w:rsidRDefault="00837560" w:rsidP="00667682"/>
    <w:sectPr w:rsidR="00837560" w:rsidRPr="00842916" w:rsidSect="004651C6">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90574" w14:textId="77777777" w:rsidR="00024655" w:rsidRDefault="00024655">
      <w:pPr>
        <w:spacing w:after="0"/>
      </w:pPr>
      <w:r>
        <w:separator/>
      </w:r>
    </w:p>
  </w:endnote>
  <w:endnote w:type="continuationSeparator" w:id="0">
    <w:p w14:paraId="5EAEE6D8" w14:textId="77777777" w:rsidR="00024655" w:rsidRDefault="00024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3" w14:textId="77777777" w:rsidR="00217CB8" w:rsidRPr="00716279" w:rsidRDefault="00217CB8" w:rsidP="006752E0">
    <w:pPr>
      <w:pStyle w:val="Footer"/>
      <w:rPr>
        <w:sz w:val="14"/>
        <w:szCs w:val="14"/>
      </w:rPr>
    </w:pPr>
    <w:r w:rsidRPr="00F31DB7">
      <w:rPr>
        <w:b/>
        <w:color w:val="4F81BD" w:themeColor="accent1"/>
        <w:sz w:val="14"/>
        <w:szCs w:val="14"/>
      </w:rPr>
      <w:ptab w:relativeTo="margin" w:alignment="right" w:leader="none"/>
    </w:r>
  </w:p>
  <w:p w14:paraId="79740F84" w14:textId="77777777" w:rsidR="00217CB8" w:rsidRDefault="0021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5" w14:textId="77777777" w:rsidR="00217CB8" w:rsidRDefault="00217CB8">
    <w:pPr>
      <w:pStyle w:val="Footer"/>
    </w:pPr>
    <w:r>
      <w:t>APPENDIX E-3</w:t>
    </w:r>
    <w:r>
      <w:tab/>
    </w:r>
    <w:r>
      <w:fldChar w:fldCharType="begin"/>
    </w:r>
    <w:r>
      <w:instrText xml:space="preserve"> PAGE   \* MERGEFORMAT </w:instrText>
    </w:r>
    <w:r>
      <w:fldChar w:fldCharType="separate"/>
    </w:r>
    <w:r>
      <w:rPr>
        <w:noProof/>
      </w:rPr>
      <w:t>1</w:t>
    </w:r>
    <w:r>
      <w:rPr>
        <w:noProof/>
      </w:rPr>
      <w:fldChar w:fldCharType="end"/>
    </w:r>
    <w:r>
      <w:tab/>
      <w:t>RFP-13-017-SW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8" w14:textId="24ED5A3F" w:rsidR="00217CB8" w:rsidRPr="00676103" w:rsidRDefault="00217CB8" w:rsidP="006752E0">
    <w:pPr>
      <w:pStyle w:val="Footer"/>
    </w:pPr>
    <w:r>
      <w:rPr>
        <w:sz w:val="20"/>
        <w:szCs w:val="20"/>
      </w:rPr>
      <w:t xml:space="preserve">APPENDIX </w:t>
    </w:r>
    <w:r w:rsidR="0004447E">
      <w:rPr>
        <w:sz w:val="20"/>
        <w:szCs w:val="20"/>
      </w:rPr>
      <w:t>E</w:t>
    </w:r>
    <w:r>
      <w:rPr>
        <w:sz w:val="20"/>
        <w:szCs w:val="20"/>
      </w:rPr>
      <w:tab/>
    </w:r>
    <w:r w:rsidRPr="007720A4">
      <w:rPr>
        <w:sz w:val="20"/>
        <w:szCs w:val="20"/>
      </w:rPr>
      <w:fldChar w:fldCharType="begin"/>
    </w:r>
    <w:r w:rsidRPr="007720A4">
      <w:rPr>
        <w:sz w:val="20"/>
        <w:szCs w:val="20"/>
      </w:rPr>
      <w:instrText xml:space="preserve"> PAGE   \* MERGEFORMAT </w:instrText>
    </w:r>
    <w:r w:rsidRPr="007720A4">
      <w:rPr>
        <w:sz w:val="20"/>
        <w:szCs w:val="20"/>
      </w:rPr>
      <w:fldChar w:fldCharType="separate"/>
    </w:r>
    <w:r w:rsidR="000A2833">
      <w:rPr>
        <w:noProof/>
        <w:sz w:val="20"/>
        <w:szCs w:val="20"/>
      </w:rPr>
      <w:t>1</w:t>
    </w:r>
    <w:r w:rsidRPr="007720A4">
      <w:rPr>
        <w:sz w:val="20"/>
        <w:szCs w:val="20"/>
      </w:rPr>
      <w:fldChar w:fldCharType="end"/>
    </w:r>
    <w:r>
      <w:rPr>
        <w:sz w:val="20"/>
        <w:szCs w:val="20"/>
      </w:rPr>
      <w:tab/>
      <w:t>RFP-</w:t>
    </w:r>
    <w:r w:rsidR="0004447E">
      <w:rPr>
        <w:sz w:val="20"/>
        <w:szCs w:val="20"/>
      </w:rPr>
      <w:t>ERP</w:t>
    </w:r>
    <w:r w:rsidR="00656C27">
      <w:rPr>
        <w:sz w:val="20"/>
        <w:szCs w:val="20"/>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A" w14:textId="29A72B8C" w:rsidR="00217CB8" w:rsidRDefault="00217CB8" w:rsidP="00C52777">
    <w:pPr>
      <w:pStyle w:val="Footer10pt"/>
      <w:tabs>
        <w:tab w:val="clear" w:pos="4290"/>
        <w:tab w:val="center" w:pos="4620"/>
      </w:tabs>
      <w:rPr>
        <w:rStyle w:val="PageNumber"/>
      </w:rPr>
    </w:pPr>
    <w:r>
      <w:t>APPENDIX</w:t>
    </w:r>
    <w:r w:rsidR="0004447E">
      <w:t xml:space="preserve"> E</w:t>
    </w:r>
    <w:r>
      <w:ptab w:relativeTo="margin" w:alignment="center" w:leader="none"/>
    </w:r>
    <w:r>
      <w:fldChar w:fldCharType="begin"/>
    </w:r>
    <w:r>
      <w:instrText xml:space="preserve"> PAGE   \* MERGEFORMAT </w:instrText>
    </w:r>
    <w:r>
      <w:fldChar w:fldCharType="separate"/>
    </w:r>
    <w:r w:rsidR="000A2833">
      <w:rPr>
        <w:noProof/>
      </w:rPr>
      <w:t>47</w:t>
    </w:r>
    <w:r>
      <w:rPr>
        <w:noProof/>
      </w:rPr>
      <w:fldChar w:fldCharType="end"/>
    </w:r>
    <w:r>
      <w:rPr>
        <w:noProof/>
      </w:rPr>
      <w:ptab w:relativeTo="margin" w:alignment="right" w:leader="none"/>
    </w:r>
    <w:r>
      <w:t>RFP-</w:t>
    </w:r>
    <w:r w:rsidR="0004447E">
      <w:t>ERP</w:t>
    </w:r>
    <w:r w:rsidR="007F42C3">
      <w:t>-2020</w:t>
    </w:r>
  </w:p>
  <w:p w14:paraId="79740F8B" w14:textId="77777777" w:rsidR="00217CB8" w:rsidRDefault="0021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4E8E" w14:textId="77777777" w:rsidR="00024655" w:rsidRDefault="00024655">
      <w:pPr>
        <w:spacing w:after="0"/>
      </w:pPr>
      <w:r>
        <w:separator/>
      </w:r>
    </w:p>
  </w:footnote>
  <w:footnote w:type="continuationSeparator" w:id="0">
    <w:p w14:paraId="7E9E53FD" w14:textId="77777777" w:rsidR="00024655" w:rsidRDefault="00024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6" w14:textId="77777777" w:rsidR="00217CB8" w:rsidRPr="00676103" w:rsidRDefault="00217CB8" w:rsidP="00675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0F89" w14:textId="77777777" w:rsidR="00217CB8" w:rsidRPr="00676103" w:rsidRDefault="00217CB8" w:rsidP="0067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D83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7B312CA"/>
    <w:multiLevelType w:val="singleLevel"/>
    <w:tmpl w:val="23D894A4"/>
    <w:lvl w:ilvl="0">
      <w:start w:val="1"/>
      <w:numFmt w:val="bullet"/>
      <w:pStyle w:val="TableTextBullet2"/>
      <w:lvlText w:val=""/>
      <w:lvlJc w:val="left"/>
      <w:pPr>
        <w:tabs>
          <w:tab w:val="num" w:pos="360"/>
        </w:tabs>
        <w:ind w:left="360" w:hanging="360"/>
      </w:pPr>
      <w:rPr>
        <w:rFonts w:ascii="Symbol" w:hAnsi="Symbol" w:cs="Symbol" w:hint="default"/>
      </w:rPr>
    </w:lvl>
  </w:abstractNum>
  <w:abstractNum w:abstractNumId="3"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7D59A9"/>
    <w:multiLevelType w:val="singleLevel"/>
    <w:tmpl w:val="90BE6B8A"/>
    <w:lvl w:ilvl="0">
      <w:start w:val="1"/>
      <w:numFmt w:val="bullet"/>
      <w:pStyle w:val="bulletdash"/>
      <w:lvlText w:val="–"/>
      <w:lvlJc w:val="left"/>
      <w:pPr>
        <w:tabs>
          <w:tab w:val="num" w:pos="1080"/>
        </w:tabs>
        <w:ind w:left="1080" w:hanging="360"/>
      </w:pPr>
      <w:rPr>
        <w:rFonts w:ascii="Tahoma" w:hAnsi="Tahoma" w:hint="default"/>
      </w:rPr>
    </w:lvl>
  </w:abstractNum>
  <w:abstractNum w:abstractNumId="6"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7" w15:restartNumberingAfterBreak="0">
    <w:nsid w:val="194A575C"/>
    <w:multiLevelType w:val="singleLevel"/>
    <w:tmpl w:val="3E6053B2"/>
    <w:lvl w:ilvl="0">
      <w:start w:val="1"/>
      <w:numFmt w:val="bullet"/>
      <w:pStyle w:val="subsubbullet"/>
      <w:lvlText w:val=""/>
      <w:lvlJc w:val="left"/>
      <w:pPr>
        <w:tabs>
          <w:tab w:val="num" w:pos="1267"/>
        </w:tabs>
        <w:ind w:left="1267" w:hanging="360"/>
      </w:pPr>
      <w:rPr>
        <w:rFonts w:ascii="Wingdings" w:hAnsi="Wingdings" w:cs="Wingdings" w:hint="default"/>
      </w:rPr>
    </w:lvl>
  </w:abstractNum>
  <w:abstractNum w:abstractNumId="8" w15:restartNumberingAfterBreak="0">
    <w:nsid w:val="1FD02354"/>
    <w:multiLevelType w:val="multilevel"/>
    <w:tmpl w:val="95C66632"/>
    <w:styleLink w:val="Bullet3"/>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440"/>
        </w:tabs>
        <w:ind w:left="1440" w:hanging="360"/>
      </w:pPr>
      <w:rPr>
        <w:rFonts w:ascii="Wingdings" w:hAnsi="Wingdings" w:hint="default"/>
      </w:rPr>
    </w:lvl>
    <w:lvl w:ilvl="2">
      <w:start w:val="202"/>
      <w:numFmt w:val="bullet"/>
      <w:lvlText w:val=""/>
      <w:lvlJc w:val="left"/>
      <w:pPr>
        <w:tabs>
          <w:tab w:val="num" w:pos="1944"/>
        </w:tabs>
        <w:ind w:left="1944" w:hanging="360"/>
      </w:pPr>
      <w:rPr>
        <w:rFonts w:ascii="Wingdings" w:hAnsi="Wingdings" w:hint="default"/>
        <w:sz w:val="22"/>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11pt"/>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0" w15:restartNumberingAfterBreak="0">
    <w:nsid w:val="29CE0A43"/>
    <w:multiLevelType w:val="hybridMultilevel"/>
    <w:tmpl w:val="A792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021B0"/>
    <w:multiLevelType w:val="singleLevel"/>
    <w:tmpl w:val="623AB490"/>
    <w:lvl w:ilvl="0">
      <w:start w:val="1"/>
      <w:numFmt w:val="bullet"/>
      <w:pStyle w:val="TableBullet"/>
      <w:lvlText w:val="•"/>
      <w:lvlJc w:val="left"/>
      <w:pPr>
        <w:tabs>
          <w:tab w:val="num" w:pos="0"/>
        </w:tabs>
        <w:ind w:left="353" w:hanging="180"/>
      </w:pPr>
      <w:rPr>
        <w:rFonts w:ascii="Times New Roman" w:hAnsi="Times New Roman" w:hint="default"/>
        <w:sz w:val="24"/>
      </w:rPr>
    </w:lvl>
  </w:abstractNum>
  <w:abstractNum w:abstractNumId="12"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3" w15:restartNumberingAfterBreak="0">
    <w:nsid w:val="31775BD0"/>
    <w:multiLevelType w:val="singleLevel"/>
    <w:tmpl w:val="EBBC512E"/>
    <w:lvl w:ilvl="0">
      <w:start w:val="1"/>
      <w:numFmt w:val="lowerLetter"/>
      <w:pStyle w:val="NumberedListindent1"/>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14" w15:restartNumberingAfterBreak="0">
    <w:nsid w:val="36CB4230"/>
    <w:multiLevelType w:val="singleLevel"/>
    <w:tmpl w:val="4BB4C2DE"/>
    <w:lvl w:ilvl="0">
      <w:start w:val="1"/>
      <w:numFmt w:val="bullet"/>
      <w:pStyle w:val="TableBullet1"/>
      <w:lvlText w:val=""/>
      <w:legacy w:legacy="1" w:legacySpace="0" w:legacyIndent="360"/>
      <w:lvlJc w:val="left"/>
      <w:pPr>
        <w:ind w:left="720" w:hanging="360"/>
      </w:pPr>
      <w:rPr>
        <w:rFonts w:ascii="Symbol" w:hAnsi="Symbol" w:hint="default"/>
      </w:rPr>
    </w:lvl>
  </w:abstractNum>
  <w:abstractNum w:abstractNumId="15" w15:restartNumberingAfterBreak="0">
    <w:nsid w:val="3B9A4DBA"/>
    <w:multiLevelType w:val="singleLevel"/>
    <w:tmpl w:val="4AB2F36E"/>
    <w:lvl w:ilvl="0">
      <w:start w:val="1"/>
      <w:numFmt w:val="decimal"/>
      <w:pStyle w:val="alphalistindent3"/>
      <w:lvlText w:val="%1."/>
      <w:lvlJc w:val="left"/>
      <w:pPr>
        <w:tabs>
          <w:tab w:val="num" w:pos="1627"/>
        </w:tabs>
        <w:ind w:left="360" w:firstLine="907"/>
      </w:pPr>
      <w:rPr>
        <w:b w:val="0"/>
        <w:bCs w:val="0"/>
        <w:i w:val="0"/>
        <w:iCs w:val="0"/>
      </w:rPr>
    </w:lvl>
  </w:abstractNum>
  <w:abstractNum w:abstractNumId="16" w15:restartNumberingAfterBreak="0">
    <w:nsid w:val="3FFE23BD"/>
    <w:multiLevelType w:val="hybridMultilevel"/>
    <w:tmpl w:val="9F4ED9A0"/>
    <w:lvl w:ilvl="0" w:tplc="0652CA18">
      <w:start w:val="1"/>
      <w:numFmt w:val="decimal"/>
      <w:pStyle w:val="NumberedList"/>
      <w:lvlText w:val="%1."/>
      <w:lvlJc w:val="right"/>
      <w:pPr>
        <w:tabs>
          <w:tab w:val="num" w:pos="720"/>
        </w:tabs>
        <w:ind w:left="720" w:hanging="360"/>
      </w:pPr>
      <w:rPr>
        <w:rFonts w:ascii="Arial" w:hAnsi="Arial" w:hint="default"/>
        <w:b w:val="0"/>
        <w:i w:val="0"/>
        <w:sz w:val="22"/>
      </w:rPr>
    </w:lvl>
    <w:lvl w:ilvl="1" w:tplc="AA1C8D54" w:tentative="1">
      <w:start w:val="1"/>
      <w:numFmt w:val="lowerLetter"/>
      <w:lvlText w:val="%2."/>
      <w:lvlJc w:val="left"/>
      <w:pPr>
        <w:tabs>
          <w:tab w:val="num" w:pos="1440"/>
        </w:tabs>
        <w:ind w:left="1440" w:hanging="360"/>
      </w:pPr>
    </w:lvl>
    <w:lvl w:ilvl="2" w:tplc="6734C40E" w:tentative="1">
      <w:start w:val="1"/>
      <w:numFmt w:val="lowerRoman"/>
      <w:lvlText w:val="%3."/>
      <w:lvlJc w:val="right"/>
      <w:pPr>
        <w:tabs>
          <w:tab w:val="num" w:pos="2160"/>
        </w:tabs>
        <w:ind w:left="2160" w:hanging="180"/>
      </w:pPr>
    </w:lvl>
    <w:lvl w:ilvl="3" w:tplc="CDEE9DA0" w:tentative="1">
      <w:start w:val="1"/>
      <w:numFmt w:val="decimal"/>
      <w:lvlText w:val="%4."/>
      <w:lvlJc w:val="left"/>
      <w:pPr>
        <w:tabs>
          <w:tab w:val="num" w:pos="2880"/>
        </w:tabs>
        <w:ind w:left="2880" w:hanging="360"/>
      </w:pPr>
    </w:lvl>
    <w:lvl w:ilvl="4" w:tplc="84C0496E" w:tentative="1">
      <w:start w:val="1"/>
      <w:numFmt w:val="lowerLetter"/>
      <w:lvlText w:val="%5."/>
      <w:lvlJc w:val="left"/>
      <w:pPr>
        <w:tabs>
          <w:tab w:val="num" w:pos="3600"/>
        </w:tabs>
        <w:ind w:left="3600" w:hanging="360"/>
      </w:pPr>
    </w:lvl>
    <w:lvl w:ilvl="5" w:tplc="6900AFA6" w:tentative="1">
      <w:start w:val="1"/>
      <w:numFmt w:val="lowerRoman"/>
      <w:lvlText w:val="%6."/>
      <w:lvlJc w:val="right"/>
      <w:pPr>
        <w:tabs>
          <w:tab w:val="num" w:pos="4320"/>
        </w:tabs>
        <w:ind w:left="4320" w:hanging="180"/>
      </w:pPr>
    </w:lvl>
    <w:lvl w:ilvl="6" w:tplc="018A6A32" w:tentative="1">
      <w:start w:val="1"/>
      <w:numFmt w:val="decimal"/>
      <w:lvlText w:val="%7."/>
      <w:lvlJc w:val="left"/>
      <w:pPr>
        <w:tabs>
          <w:tab w:val="num" w:pos="5040"/>
        </w:tabs>
        <w:ind w:left="5040" w:hanging="360"/>
      </w:pPr>
    </w:lvl>
    <w:lvl w:ilvl="7" w:tplc="5BB811A0" w:tentative="1">
      <w:start w:val="1"/>
      <w:numFmt w:val="lowerLetter"/>
      <w:lvlText w:val="%8."/>
      <w:lvlJc w:val="left"/>
      <w:pPr>
        <w:tabs>
          <w:tab w:val="num" w:pos="5760"/>
        </w:tabs>
        <w:ind w:left="5760" w:hanging="360"/>
      </w:pPr>
    </w:lvl>
    <w:lvl w:ilvl="8" w:tplc="7EE0EEE4" w:tentative="1">
      <w:start w:val="1"/>
      <w:numFmt w:val="lowerRoman"/>
      <w:lvlText w:val="%9."/>
      <w:lvlJc w:val="right"/>
      <w:pPr>
        <w:tabs>
          <w:tab w:val="num" w:pos="6480"/>
        </w:tabs>
        <w:ind w:left="6480" w:hanging="180"/>
      </w:pPr>
    </w:lvl>
  </w:abstractNum>
  <w:abstractNum w:abstractNumId="17" w15:restartNumberingAfterBreak="0">
    <w:nsid w:val="407A49DE"/>
    <w:multiLevelType w:val="singleLevel"/>
    <w:tmpl w:val="3CEED2E2"/>
    <w:lvl w:ilvl="0">
      <w:start w:val="1"/>
      <w:numFmt w:val="decimal"/>
      <w:pStyle w:val="ListBullet3"/>
      <w:lvlText w:val="%1."/>
      <w:lvlJc w:val="left"/>
      <w:pPr>
        <w:tabs>
          <w:tab w:val="num" w:pos="360"/>
        </w:tabs>
        <w:ind w:left="360" w:hanging="360"/>
      </w:pPr>
    </w:lvl>
  </w:abstractNum>
  <w:abstractNum w:abstractNumId="18" w15:restartNumberingAfterBreak="0">
    <w:nsid w:val="40B06770"/>
    <w:multiLevelType w:val="hybridMultilevel"/>
    <w:tmpl w:val="5A3E7BB0"/>
    <w:lvl w:ilvl="0" w:tplc="FFFFFFFF">
      <w:start w:val="1"/>
      <w:numFmt w:val="decimal"/>
      <w:pStyle w:val="FigureNumberedList"/>
      <w:lvlText w:val="Figure %1."/>
      <w:lvlJc w:val="left"/>
      <w:pPr>
        <w:tabs>
          <w:tab w:val="num" w:pos="1080"/>
        </w:tabs>
        <w:ind w:left="1080" w:hanging="1080"/>
      </w:pPr>
      <w:rPr>
        <w:rFonts w:ascii="Arial" w:hAnsi="Arial" w:hint="default"/>
        <w:b/>
        <w:i w:val="0"/>
        <w:sz w:val="20"/>
      </w:rPr>
    </w:lvl>
    <w:lvl w:ilvl="1" w:tplc="91BA0FBC">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02767A"/>
    <w:multiLevelType w:val="multilevel"/>
    <w:tmpl w:val="2C1A498A"/>
    <w:styleLink w:val="Num-Headings"/>
    <w:lvl w:ilvl="0">
      <w:start w:val="1"/>
      <w:numFmt w:val="decimal"/>
      <w:pStyle w:val="Num-Heading1"/>
      <w:lvlText w:val="%1.0"/>
      <w:lvlJc w:val="left"/>
      <w:pPr>
        <w:tabs>
          <w:tab w:val="num" w:pos="940"/>
        </w:tabs>
        <w:ind w:left="94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0"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21"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cs="Times New Roman" w:hint="default"/>
        <w:b w:val="0"/>
        <w:bCs w:val="0"/>
        <w:i w:val="0"/>
        <w:iCs w:val="0"/>
        <w:sz w:val="24"/>
        <w:szCs w:val="24"/>
      </w:rPr>
    </w:lvl>
  </w:abstractNum>
  <w:abstractNum w:abstractNumId="22" w15:restartNumberingAfterBreak="0">
    <w:nsid w:val="469C0BF3"/>
    <w:multiLevelType w:val="singleLevel"/>
    <w:tmpl w:val="4A4805FA"/>
    <w:lvl w:ilvl="0">
      <w:start w:val="1"/>
      <w:numFmt w:val="bullet"/>
      <w:pStyle w:val="bullet2indent"/>
      <w:lvlText w:val=""/>
      <w:lvlJc w:val="left"/>
      <w:pPr>
        <w:tabs>
          <w:tab w:val="num" w:pos="360"/>
        </w:tabs>
        <w:ind w:left="360" w:hanging="360"/>
      </w:pPr>
      <w:rPr>
        <w:rFonts w:ascii="Symbol" w:hAnsi="Symbol" w:cs="Symbol" w:hint="default"/>
      </w:rPr>
    </w:lvl>
  </w:abstractNum>
  <w:abstractNum w:abstractNumId="23" w15:restartNumberingAfterBreak="0">
    <w:nsid w:val="47F6605A"/>
    <w:multiLevelType w:val="hybridMultilevel"/>
    <w:tmpl w:val="A6AC8A38"/>
    <w:lvl w:ilvl="0" w:tplc="147E721E">
      <w:start w:val="1"/>
      <w:numFmt w:val="decimal"/>
      <w:pStyle w:val="TableNumberedList"/>
      <w:lvlText w:val="Table %1."/>
      <w:lvlJc w:val="left"/>
      <w:pPr>
        <w:tabs>
          <w:tab w:val="num" w:pos="1710"/>
        </w:tabs>
        <w:ind w:left="1710" w:hanging="1080"/>
      </w:pPr>
      <w:rPr>
        <w:rFonts w:ascii="Arial" w:hAnsi="Arial" w:hint="default"/>
        <w:b/>
        <w:i w:val="0"/>
        <w:sz w:val="20"/>
      </w:rPr>
    </w:lvl>
    <w:lvl w:ilvl="1" w:tplc="04090003">
      <w:start w:val="1"/>
      <w:numFmt w:val="bullet"/>
      <w:lvlText w:val="o"/>
      <w:lvlJc w:val="left"/>
      <w:pPr>
        <w:tabs>
          <w:tab w:val="num" w:pos="1440"/>
        </w:tabs>
        <w:ind w:left="1440" w:hanging="360"/>
      </w:pPr>
      <w:rPr>
        <w:rFonts w:ascii="Courier New" w:hAnsi="Courier New" w:cs="Courier New"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679A9"/>
    <w:multiLevelType w:val="multilevel"/>
    <w:tmpl w:val="74CE7110"/>
    <w:lvl w:ilvl="0">
      <w:start w:val="1"/>
      <w:numFmt w:val="decimal"/>
      <w:pStyle w:val="bullet1indent"/>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2F24D1"/>
    <w:multiLevelType w:val="hybridMultilevel"/>
    <w:tmpl w:val="6D2472A8"/>
    <w:lvl w:ilvl="0" w:tplc="A8AECF4E">
      <w:start w:val="1"/>
      <w:numFmt w:val="bullet"/>
      <w:pStyle w:val="Style1"/>
      <w:lvlText w:val=""/>
      <w:lvlJc w:val="left"/>
      <w:pPr>
        <w:tabs>
          <w:tab w:val="num" w:pos="216"/>
        </w:tabs>
        <w:ind w:left="576" w:hanging="360"/>
      </w:pPr>
      <w:rPr>
        <w:rFonts w:ascii="Wingdings" w:hAnsi="Wingdings" w:hint="default"/>
        <w:sz w:val="16"/>
      </w:rPr>
    </w:lvl>
    <w:lvl w:ilvl="1" w:tplc="8CBEE2C4">
      <w:start w:val="1"/>
      <w:numFmt w:val="bullet"/>
      <w:lvlText w:val="o"/>
      <w:lvlJc w:val="left"/>
      <w:pPr>
        <w:tabs>
          <w:tab w:val="num" w:pos="1440"/>
        </w:tabs>
        <w:ind w:left="1440" w:hanging="360"/>
      </w:pPr>
      <w:rPr>
        <w:rFonts w:ascii="Courier New" w:hAnsi="Courier New" w:cs="Courier New" w:hint="default"/>
      </w:rPr>
    </w:lvl>
    <w:lvl w:ilvl="2" w:tplc="26528520" w:tentative="1">
      <w:start w:val="1"/>
      <w:numFmt w:val="bullet"/>
      <w:lvlText w:val=""/>
      <w:lvlJc w:val="left"/>
      <w:pPr>
        <w:tabs>
          <w:tab w:val="num" w:pos="2160"/>
        </w:tabs>
        <w:ind w:left="2160" w:hanging="360"/>
      </w:pPr>
      <w:rPr>
        <w:rFonts w:ascii="Wingdings" w:hAnsi="Wingdings" w:hint="default"/>
      </w:rPr>
    </w:lvl>
    <w:lvl w:ilvl="3" w:tplc="AD7E5362" w:tentative="1">
      <w:start w:val="1"/>
      <w:numFmt w:val="bullet"/>
      <w:lvlText w:val=""/>
      <w:lvlJc w:val="left"/>
      <w:pPr>
        <w:tabs>
          <w:tab w:val="num" w:pos="2880"/>
        </w:tabs>
        <w:ind w:left="2880" w:hanging="360"/>
      </w:pPr>
      <w:rPr>
        <w:rFonts w:ascii="Symbol" w:hAnsi="Symbol" w:hint="default"/>
      </w:rPr>
    </w:lvl>
    <w:lvl w:ilvl="4" w:tplc="5260C09C" w:tentative="1">
      <w:start w:val="1"/>
      <w:numFmt w:val="bullet"/>
      <w:lvlText w:val="o"/>
      <w:lvlJc w:val="left"/>
      <w:pPr>
        <w:tabs>
          <w:tab w:val="num" w:pos="3600"/>
        </w:tabs>
        <w:ind w:left="3600" w:hanging="360"/>
      </w:pPr>
      <w:rPr>
        <w:rFonts w:ascii="Courier New" w:hAnsi="Courier New" w:cs="Courier New" w:hint="default"/>
      </w:rPr>
    </w:lvl>
    <w:lvl w:ilvl="5" w:tplc="A00EB508" w:tentative="1">
      <w:start w:val="1"/>
      <w:numFmt w:val="bullet"/>
      <w:lvlText w:val=""/>
      <w:lvlJc w:val="left"/>
      <w:pPr>
        <w:tabs>
          <w:tab w:val="num" w:pos="4320"/>
        </w:tabs>
        <w:ind w:left="4320" w:hanging="360"/>
      </w:pPr>
      <w:rPr>
        <w:rFonts w:ascii="Wingdings" w:hAnsi="Wingdings" w:hint="default"/>
      </w:rPr>
    </w:lvl>
    <w:lvl w:ilvl="6" w:tplc="69BA636E" w:tentative="1">
      <w:start w:val="1"/>
      <w:numFmt w:val="bullet"/>
      <w:lvlText w:val=""/>
      <w:lvlJc w:val="left"/>
      <w:pPr>
        <w:tabs>
          <w:tab w:val="num" w:pos="5040"/>
        </w:tabs>
        <w:ind w:left="5040" w:hanging="360"/>
      </w:pPr>
      <w:rPr>
        <w:rFonts w:ascii="Symbol" w:hAnsi="Symbol" w:hint="default"/>
      </w:rPr>
    </w:lvl>
    <w:lvl w:ilvl="7" w:tplc="EA82097C" w:tentative="1">
      <w:start w:val="1"/>
      <w:numFmt w:val="bullet"/>
      <w:lvlText w:val="o"/>
      <w:lvlJc w:val="left"/>
      <w:pPr>
        <w:tabs>
          <w:tab w:val="num" w:pos="5760"/>
        </w:tabs>
        <w:ind w:left="5760" w:hanging="360"/>
      </w:pPr>
      <w:rPr>
        <w:rFonts w:ascii="Courier New" w:hAnsi="Courier New" w:cs="Courier New" w:hint="default"/>
      </w:rPr>
    </w:lvl>
    <w:lvl w:ilvl="8" w:tplc="1AA8F00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603AB"/>
    <w:multiLevelType w:val="multilevel"/>
    <w:tmpl w:val="D974CD52"/>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27" w15:restartNumberingAfterBreak="0">
    <w:nsid w:val="4F2454D4"/>
    <w:multiLevelType w:val="multilevel"/>
    <w:tmpl w:val="C3CAB12A"/>
    <w:styleLink w:val="TableBullets"/>
    <w:lvl w:ilvl="0">
      <w:start w:val="1"/>
      <w:numFmt w:val="bullet"/>
      <w:pStyle w:val="TableBullet15"/>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28" w15:restartNumberingAfterBreak="0">
    <w:nsid w:val="50CA27BA"/>
    <w:multiLevelType w:val="singleLevel"/>
    <w:tmpl w:val="A9EC754C"/>
    <w:lvl w:ilvl="0">
      <w:start w:val="1"/>
      <w:numFmt w:val="bullet"/>
      <w:pStyle w:val="TableTextBullet1"/>
      <w:lvlText w:val=""/>
      <w:lvlJc w:val="left"/>
      <w:pPr>
        <w:tabs>
          <w:tab w:val="num" w:pos="360"/>
        </w:tabs>
        <w:ind w:left="360" w:hanging="360"/>
      </w:pPr>
      <w:rPr>
        <w:rFonts w:ascii="Symbol" w:hAnsi="Symbol" w:cs="Symbol" w:hint="default"/>
      </w:rPr>
    </w:lvl>
  </w:abstractNum>
  <w:abstractNum w:abstractNumId="29"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8045CDC"/>
    <w:multiLevelType w:val="multilevel"/>
    <w:tmpl w:val="A5181A10"/>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31" w15:restartNumberingAfterBreak="0">
    <w:nsid w:val="5B1B5632"/>
    <w:multiLevelType w:val="hybridMultilevel"/>
    <w:tmpl w:val="1AE89550"/>
    <w:lvl w:ilvl="0" w:tplc="DF869D02">
      <w:start w:val="1"/>
      <w:numFmt w:val="decimal"/>
      <w:pStyle w:val="Bullet"/>
      <w:lvlText w:val="%1."/>
      <w:lvlJc w:val="left"/>
      <w:pPr>
        <w:tabs>
          <w:tab w:val="num" w:pos="353"/>
        </w:tabs>
        <w:ind w:left="353" w:hanging="360"/>
      </w:pPr>
      <w:rPr>
        <w:rFonts w:hint="default"/>
        <w:sz w:val="24"/>
      </w:rPr>
    </w:lvl>
    <w:lvl w:ilvl="1" w:tplc="04CA1B7C" w:tentative="1">
      <w:start w:val="1"/>
      <w:numFmt w:val="bullet"/>
      <w:lvlText w:val="o"/>
      <w:lvlJc w:val="left"/>
      <w:pPr>
        <w:tabs>
          <w:tab w:val="num" w:pos="1440"/>
        </w:tabs>
        <w:ind w:left="1440" w:hanging="360"/>
      </w:pPr>
      <w:rPr>
        <w:rFonts w:ascii="Courier New" w:hAnsi="Courier New" w:hint="default"/>
      </w:rPr>
    </w:lvl>
    <w:lvl w:ilvl="2" w:tplc="C36209C6" w:tentative="1">
      <w:start w:val="1"/>
      <w:numFmt w:val="bullet"/>
      <w:lvlText w:val=""/>
      <w:lvlJc w:val="left"/>
      <w:pPr>
        <w:tabs>
          <w:tab w:val="num" w:pos="2160"/>
        </w:tabs>
        <w:ind w:left="2160" w:hanging="360"/>
      </w:pPr>
      <w:rPr>
        <w:rFonts w:ascii="Wingdings" w:hAnsi="Wingdings" w:hint="default"/>
      </w:rPr>
    </w:lvl>
    <w:lvl w:ilvl="3" w:tplc="46EC247C" w:tentative="1">
      <w:start w:val="1"/>
      <w:numFmt w:val="bullet"/>
      <w:lvlText w:val=""/>
      <w:lvlJc w:val="left"/>
      <w:pPr>
        <w:tabs>
          <w:tab w:val="num" w:pos="2880"/>
        </w:tabs>
        <w:ind w:left="2880" w:hanging="360"/>
      </w:pPr>
      <w:rPr>
        <w:rFonts w:ascii="Symbol" w:hAnsi="Symbol" w:hint="default"/>
      </w:rPr>
    </w:lvl>
    <w:lvl w:ilvl="4" w:tplc="015440FE" w:tentative="1">
      <w:start w:val="1"/>
      <w:numFmt w:val="bullet"/>
      <w:lvlText w:val="o"/>
      <w:lvlJc w:val="left"/>
      <w:pPr>
        <w:tabs>
          <w:tab w:val="num" w:pos="3600"/>
        </w:tabs>
        <w:ind w:left="3600" w:hanging="360"/>
      </w:pPr>
      <w:rPr>
        <w:rFonts w:ascii="Courier New" w:hAnsi="Courier New" w:hint="default"/>
      </w:rPr>
    </w:lvl>
    <w:lvl w:ilvl="5" w:tplc="BE902A3C" w:tentative="1">
      <w:start w:val="1"/>
      <w:numFmt w:val="bullet"/>
      <w:lvlText w:val=""/>
      <w:lvlJc w:val="left"/>
      <w:pPr>
        <w:tabs>
          <w:tab w:val="num" w:pos="4320"/>
        </w:tabs>
        <w:ind w:left="4320" w:hanging="360"/>
      </w:pPr>
      <w:rPr>
        <w:rFonts w:ascii="Wingdings" w:hAnsi="Wingdings" w:hint="default"/>
      </w:rPr>
    </w:lvl>
    <w:lvl w:ilvl="6" w:tplc="BB3C8A46" w:tentative="1">
      <w:start w:val="1"/>
      <w:numFmt w:val="bullet"/>
      <w:lvlText w:val=""/>
      <w:lvlJc w:val="left"/>
      <w:pPr>
        <w:tabs>
          <w:tab w:val="num" w:pos="5040"/>
        </w:tabs>
        <w:ind w:left="5040" w:hanging="360"/>
      </w:pPr>
      <w:rPr>
        <w:rFonts w:ascii="Symbol" w:hAnsi="Symbol" w:hint="default"/>
      </w:rPr>
    </w:lvl>
    <w:lvl w:ilvl="7" w:tplc="1EB68FFC" w:tentative="1">
      <w:start w:val="1"/>
      <w:numFmt w:val="bullet"/>
      <w:lvlText w:val="o"/>
      <w:lvlJc w:val="left"/>
      <w:pPr>
        <w:tabs>
          <w:tab w:val="num" w:pos="5760"/>
        </w:tabs>
        <w:ind w:left="5760" w:hanging="360"/>
      </w:pPr>
      <w:rPr>
        <w:rFonts w:ascii="Courier New" w:hAnsi="Courier New" w:hint="default"/>
      </w:rPr>
    </w:lvl>
    <w:lvl w:ilvl="8" w:tplc="2ACC5D6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cs="Times New Roman" w:hint="default"/>
        <w:b w:val="0"/>
        <w:bCs w:val="0"/>
        <w:i w:val="0"/>
        <w:iCs w:val="0"/>
        <w:sz w:val="24"/>
        <w:szCs w:val="24"/>
      </w:rPr>
    </w:lvl>
  </w:abstractNum>
  <w:abstractNum w:abstractNumId="33" w15:restartNumberingAfterBreak="0">
    <w:nsid w:val="5B5F232D"/>
    <w:multiLevelType w:val="multilevel"/>
    <w:tmpl w:val="35D81ED6"/>
    <w:lvl w:ilvl="0">
      <w:start w:val="1"/>
      <w:numFmt w:val="decimal"/>
      <w:pStyle w:val="TableTextNumberedList"/>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35" w15:restartNumberingAfterBreak="0">
    <w:nsid w:val="5F5C1FCE"/>
    <w:multiLevelType w:val="singleLevel"/>
    <w:tmpl w:val="A058FC56"/>
    <w:lvl w:ilvl="0">
      <w:start w:val="1"/>
      <w:numFmt w:val="bullet"/>
      <w:pStyle w:val="alphalistindent2"/>
      <w:lvlText w:val=""/>
      <w:lvlJc w:val="left"/>
      <w:pPr>
        <w:tabs>
          <w:tab w:val="num" w:pos="360"/>
        </w:tabs>
        <w:ind w:left="360" w:hanging="360"/>
      </w:pPr>
      <w:rPr>
        <w:rFonts w:ascii="Symbol" w:hAnsi="Symbol" w:cs="Symbol" w:hint="default"/>
      </w:rPr>
    </w:lvl>
  </w:abstractNum>
  <w:abstractNum w:abstractNumId="36" w15:restartNumberingAfterBreak="0">
    <w:nsid w:val="674212CE"/>
    <w:multiLevelType w:val="singleLevel"/>
    <w:tmpl w:val="0409000F"/>
    <w:lvl w:ilvl="0">
      <w:start w:val="1"/>
      <w:numFmt w:val="decimal"/>
      <w:pStyle w:val="Diamond2"/>
      <w:lvlText w:val="%1."/>
      <w:lvlJc w:val="left"/>
      <w:pPr>
        <w:tabs>
          <w:tab w:val="num" w:pos="360"/>
        </w:tabs>
        <w:ind w:left="360" w:hanging="360"/>
      </w:pPr>
    </w:lvl>
  </w:abstractNum>
  <w:abstractNum w:abstractNumId="37" w15:restartNumberingAfterBreak="0">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cs="Times New Roman" w:hint="default"/>
        <w:b w:val="0"/>
        <w:bCs w:val="0"/>
        <w:i w:val="0"/>
        <w:iCs w:val="0"/>
        <w:sz w:val="24"/>
        <w:szCs w:val="24"/>
      </w:rPr>
    </w:lvl>
  </w:abstractNum>
  <w:abstractNum w:abstractNumId="38" w15:restartNumberingAfterBreak="0">
    <w:nsid w:val="729C2C62"/>
    <w:multiLevelType w:val="multilevel"/>
    <w:tmpl w:val="AB52F7C4"/>
    <w:lvl w:ilvl="0">
      <w:start w:val="1"/>
      <w:numFmt w:val="bullet"/>
      <w:pStyle w:val="TableBullet2tiny"/>
      <w:lvlText w:val=""/>
      <w:lvlJc w:val="left"/>
      <w:pPr>
        <w:tabs>
          <w:tab w:val="num" w:pos="432"/>
        </w:tabs>
        <w:ind w:left="432" w:hanging="72"/>
      </w:pPr>
      <w:rPr>
        <w:rFonts w:ascii="Wingdings" w:hAnsi="Wingdings" w:hint="default"/>
        <w:b w:val="0"/>
        <w:bCs w:val="0"/>
        <w:i w:val="0"/>
        <w:iCs w:val="0"/>
        <w:sz w:val="32"/>
        <w:szCs w:val="22"/>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Wingdings" w:hAnsi="Wingdings" w:hint="default"/>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Times New Roman" w:hAnsi="Times New Roman" w:hint="default"/>
        <w:sz w:val="24"/>
      </w:rPr>
    </w:lvl>
    <w:lvl w:ilvl="5">
      <w:start w:val="1"/>
      <w:numFmt w:val="none"/>
      <w:lvlRestart w:val="0"/>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Symbol" w:hAnsi="Symbol" w:hint="default"/>
        <w:sz w:val="28"/>
      </w:rPr>
    </w:lvl>
  </w:abstractNum>
  <w:abstractNum w:abstractNumId="39" w15:restartNumberingAfterBreak="0">
    <w:nsid w:val="72C003EA"/>
    <w:multiLevelType w:val="multilevel"/>
    <w:tmpl w:val="F8B283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0"/>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0" w15:restartNumberingAfterBreak="0">
    <w:nsid w:val="7EA14224"/>
    <w:multiLevelType w:val="multilevel"/>
    <w:tmpl w:val="BE94E46A"/>
    <w:styleLink w:val="Bullet20"/>
    <w:lvl w:ilvl="0">
      <w:start w:val="1"/>
      <w:numFmt w:val="bullet"/>
      <w:lvlText w:val=""/>
      <w:lvlJc w:val="left"/>
      <w:pPr>
        <w:tabs>
          <w:tab w:val="num" w:pos="720"/>
        </w:tabs>
        <w:ind w:left="720" w:hanging="360"/>
      </w:pPr>
      <w:rPr>
        <w:rFonts w:ascii="Wingdings" w:hAnsi="Wingdings" w:hint="default"/>
      </w:rPr>
    </w:lvl>
    <w:lvl w:ilvl="1">
      <w:start w:val="202"/>
      <w:numFmt w:val="bullet"/>
      <w:lvlText w:val=""/>
      <w:lvlJc w:val="left"/>
      <w:pPr>
        <w:tabs>
          <w:tab w:val="num" w:pos="1584"/>
        </w:tabs>
        <w:ind w:left="1584" w:hanging="360"/>
      </w:pPr>
      <w:rPr>
        <w:rFonts w:ascii="Wingdings" w:hAnsi="Wingdings" w:hint="default"/>
        <w:sz w:val="22"/>
      </w:rPr>
    </w:lvl>
    <w:lvl w:ilvl="2">
      <w:start w:val="20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27"/>
  </w:num>
  <w:num w:numId="4">
    <w:abstractNumId w:val="23"/>
  </w:num>
  <w:num w:numId="5">
    <w:abstractNumId w:val="26"/>
  </w:num>
  <w:num w:numId="6">
    <w:abstractNumId w:val="39"/>
  </w:num>
  <w:num w:numId="7">
    <w:abstractNumId w:val="40"/>
  </w:num>
  <w:num w:numId="8">
    <w:abstractNumId w:val="38"/>
  </w:num>
  <w:num w:numId="9">
    <w:abstractNumId w:val="34"/>
  </w:num>
  <w:num w:numId="10">
    <w:abstractNumId w:val="9"/>
  </w:num>
  <w:num w:numId="11">
    <w:abstractNumId w:val="3"/>
  </w:num>
  <w:num w:numId="12">
    <w:abstractNumId w:val="1"/>
  </w:num>
  <w:num w:numId="13">
    <w:abstractNumId w:val="20"/>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4">
    <w:abstractNumId w:val="20"/>
  </w:num>
  <w:num w:numId="15">
    <w:abstractNumId w:val="33"/>
  </w:num>
  <w:num w:numId="16">
    <w:abstractNumId w:val="4"/>
  </w:num>
  <w:num w:numId="17">
    <w:abstractNumId w:val="8"/>
  </w:num>
  <w:num w:numId="18">
    <w:abstractNumId w:val="28"/>
  </w:num>
  <w:num w:numId="19">
    <w:abstractNumId w:val="16"/>
  </w:num>
  <w:num w:numId="20">
    <w:abstractNumId w:val="12"/>
  </w:num>
  <w:num w:numId="21">
    <w:abstractNumId w:val="30"/>
  </w:num>
  <w:num w:numId="22">
    <w:abstractNumId w:val="6"/>
  </w:num>
  <w:num w:numId="23">
    <w:abstractNumId w:val="14"/>
  </w:num>
  <w:num w:numId="24">
    <w:abstractNumId w:val="11"/>
  </w:num>
  <w:num w:numId="25">
    <w:abstractNumId w:val="25"/>
  </w:num>
  <w:num w:numId="26">
    <w:abstractNumId w:val="31"/>
  </w:num>
  <w:num w:numId="27">
    <w:abstractNumId w:val="5"/>
  </w:num>
  <w:num w:numId="28">
    <w:abstractNumId w:val="2"/>
  </w:num>
  <w:num w:numId="29">
    <w:abstractNumId w:val="37"/>
  </w:num>
  <w:num w:numId="30">
    <w:abstractNumId w:val="24"/>
  </w:num>
  <w:num w:numId="31">
    <w:abstractNumId w:val="22"/>
  </w:num>
  <w:num w:numId="32">
    <w:abstractNumId w:val="35"/>
  </w:num>
  <w:num w:numId="33">
    <w:abstractNumId w:val="13"/>
  </w:num>
  <w:num w:numId="34">
    <w:abstractNumId w:val="15"/>
  </w:num>
  <w:num w:numId="35">
    <w:abstractNumId w:val="32"/>
    <w:lvlOverride w:ilvl="0">
      <w:startOverride w:val="1"/>
    </w:lvlOverride>
  </w:num>
  <w:num w:numId="36">
    <w:abstractNumId w:val="21"/>
  </w:num>
  <w:num w:numId="37">
    <w:abstractNumId w:val="17"/>
  </w:num>
  <w:num w:numId="38">
    <w:abstractNumId w:val="7"/>
  </w:num>
  <w:num w:numId="39">
    <w:abstractNumId w:val="29"/>
  </w:num>
  <w:num w:numId="40">
    <w:abstractNumId w:val="36"/>
  </w:num>
  <w:num w:numId="41">
    <w:abstractNumId w:val="0"/>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1D"/>
    <w:rsid w:val="000004D1"/>
    <w:rsid w:val="0000056D"/>
    <w:rsid w:val="00005D81"/>
    <w:rsid w:val="00013CB3"/>
    <w:rsid w:val="000175FF"/>
    <w:rsid w:val="00024655"/>
    <w:rsid w:val="000404C5"/>
    <w:rsid w:val="00041F86"/>
    <w:rsid w:val="0004447E"/>
    <w:rsid w:val="000468EF"/>
    <w:rsid w:val="0005063B"/>
    <w:rsid w:val="00050D47"/>
    <w:rsid w:val="00065718"/>
    <w:rsid w:val="00082329"/>
    <w:rsid w:val="00083143"/>
    <w:rsid w:val="00086A9C"/>
    <w:rsid w:val="00086CE2"/>
    <w:rsid w:val="0009142A"/>
    <w:rsid w:val="000953E4"/>
    <w:rsid w:val="00096409"/>
    <w:rsid w:val="000A1647"/>
    <w:rsid w:val="000A1FF6"/>
    <w:rsid w:val="000A2833"/>
    <w:rsid w:val="000A5D28"/>
    <w:rsid w:val="000A7469"/>
    <w:rsid w:val="000B4788"/>
    <w:rsid w:val="000B5513"/>
    <w:rsid w:val="000C7A39"/>
    <w:rsid w:val="000D44A4"/>
    <w:rsid w:val="000E2179"/>
    <w:rsid w:val="000F17D6"/>
    <w:rsid w:val="00100814"/>
    <w:rsid w:val="0010741C"/>
    <w:rsid w:val="00116052"/>
    <w:rsid w:val="00121936"/>
    <w:rsid w:val="001306C1"/>
    <w:rsid w:val="00131CFC"/>
    <w:rsid w:val="0014632D"/>
    <w:rsid w:val="00155873"/>
    <w:rsid w:val="001611B9"/>
    <w:rsid w:val="00167423"/>
    <w:rsid w:val="00173783"/>
    <w:rsid w:val="00173A6C"/>
    <w:rsid w:val="00175CD6"/>
    <w:rsid w:val="00183DE3"/>
    <w:rsid w:val="001849CF"/>
    <w:rsid w:val="001875B9"/>
    <w:rsid w:val="001878E7"/>
    <w:rsid w:val="001950FC"/>
    <w:rsid w:val="001A49DB"/>
    <w:rsid w:val="001B2111"/>
    <w:rsid w:val="001D4C8A"/>
    <w:rsid w:val="001D527A"/>
    <w:rsid w:val="001D7C56"/>
    <w:rsid w:val="001E15D8"/>
    <w:rsid w:val="001E55A5"/>
    <w:rsid w:val="001E72AB"/>
    <w:rsid w:val="001F230A"/>
    <w:rsid w:val="001F5755"/>
    <w:rsid w:val="00201DD7"/>
    <w:rsid w:val="00207EC0"/>
    <w:rsid w:val="002136DB"/>
    <w:rsid w:val="00216D33"/>
    <w:rsid w:val="002173E4"/>
    <w:rsid w:val="00217CB8"/>
    <w:rsid w:val="0022601C"/>
    <w:rsid w:val="00241F84"/>
    <w:rsid w:val="0024564A"/>
    <w:rsid w:val="002540E4"/>
    <w:rsid w:val="00254954"/>
    <w:rsid w:val="00254BA9"/>
    <w:rsid w:val="00254FC2"/>
    <w:rsid w:val="002550BC"/>
    <w:rsid w:val="00257DF9"/>
    <w:rsid w:val="00260739"/>
    <w:rsid w:val="002620C7"/>
    <w:rsid w:val="00264866"/>
    <w:rsid w:val="00266993"/>
    <w:rsid w:val="00271FDE"/>
    <w:rsid w:val="00275CDB"/>
    <w:rsid w:val="00275ED2"/>
    <w:rsid w:val="00281158"/>
    <w:rsid w:val="0028129F"/>
    <w:rsid w:val="00286301"/>
    <w:rsid w:val="0029156C"/>
    <w:rsid w:val="0029798C"/>
    <w:rsid w:val="002A014E"/>
    <w:rsid w:val="002A34FC"/>
    <w:rsid w:val="002B6F88"/>
    <w:rsid w:val="002C540F"/>
    <w:rsid w:val="002D0F06"/>
    <w:rsid w:val="002D4593"/>
    <w:rsid w:val="002D7FF2"/>
    <w:rsid w:val="002E02CB"/>
    <w:rsid w:val="002E1608"/>
    <w:rsid w:val="0030712C"/>
    <w:rsid w:val="00320804"/>
    <w:rsid w:val="00323B40"/>
    <w:rsid w:val="00331DEA"/>
    <w:rsid w:val="0036074B"/>
    <w:rsid w:val="0037511F"/>
    <w:rsid w:val="00391878"/>
    <w:rsid w:val="00394F77"/>
    <w:rsid w:val="003A2A1D"/>
    <w:rsid w:val="003A7C2B"/>
    <w:rsid w:val="003D2CC0"/>
    <w:rsid w:val="003D46E8"/>
    <w:rsid w:val="003E3E94"/>
    <w:rsid w:val="003E68CA"/>
    <w:rsid w:val="003F061D"/>
    <w:rsid w:val="003F3C31"/>
    <w:rsid w:val="00405669"/>
    <w:rsid w:val="004065F2"/>
    <w:rsid w:val="00406D4D"/>
    <w:rsid w:val="00415832"/>
    <w:rsid w:val="00415891"/>
    <w:rsid w:val="004160B2"/>
    <w:rsid w:val="00422CB8"/>
    <w:rsid w:val="00423D5B"/>
    <w:rsid w:val="00426431"/>
    <w:rsid w:val="00427224"/>
    <w:rsid w:val="004304C5"/>
    <w:rsid w:val="00432AA6"/>
    <w:rsid w:val="004375DB"/>
    <w:rsid w:val="0043760A"/>
    <w:rsid w:val="00444891"/>
    <w:rsid w:val="00444DC7"/>
    <w:rsid w:val="00452B40"/>
    <w:rsid w:val="0046030F"/>
    <w:rsid w:val="004651C6"/>
    <w:rsid w:val="00470D66"/>
    <w:rsid w:val="004727BB"/>
    <w:rsid w:val="004736E0"/>
    <w:rsid w:val="004759A2"/>
    <w:rsid w:val="0048048F"/>
    <w:rsid w:val="004965C1"/>
    <w:rsid w:val="00497C0D"/>
    <w:rsid w:val="004A5DB8"/>
    <w:rsid w:val="004C0611"/>
    <w:rsid w:val="004C17D3"/>
    <w:rsid w:val="004C3397"/>
    <w:rsid w:val="004C4485"/>
    <w:rsid w:val="004D1C5B"/>
    <w:rsid w:val="004D3E49"/>
    <w:rsid w:val="004D7947"/>
    <w:rsid w:val="004E2794"/>
    <w:rsid w:val="004E28BD"/>
    <w:rsid w:val="004E7BF8"/>
    <w:rsid w:val="004F09BF"/>
    <w:rsid w:val="004F6BA6"/>
    <w:rsid w:val="00512318"/>
    <w:rsid w:val="005156C3"/>
    <w:rsid w:val="005159F4"/>
    <w:rsid w:val="005204E6"/>
    <w:rsid w:val="005215FF"/>
    <w:rsid w:val="005216E7"/>
    <w:rsid w:val="0052751F"/>
    <w:rsid w:val="00540FFB"/>
    <w:rsid w:val="00545EFB"/>
    <w:rsid w:val="005464F9"/>
    <w:rsid w:val="00552D70"/>
    <w:rsid w:val="00562230"/>
    <w:rsid w:val="00563F8B"/>
    <w:rsid w:val="0056577A"/>
    <w:rsid w:val="0057020C"/>
    <w:rsid w:val="005870C7"/>
    <w:rsid w:val="00592C6D"/>
    <w:rsid w:val="005971D7"/>
    <w:rsid w:val="005A4E06"/>
    <w:rsid w:val="005A7849"/>
    <w:rsid w:val="005C1380"/>
    <w:rsid w:val="005C6108"/>
    <w:rsid w:val="005C74DA"/>
    <w:rsid w:val="005D368F"/>
    <w:rsid w:val="005D373F"/>
    <w:rsid w:val="005D51A0"/>
    <w:rsid w:val="005E01E8"/>
    <w:rsid w:val="005E1265"/>
    <w:rsid w:val="005E2054"/>
    <w:rsid w:val="005F04F6"/>
    <w:rsid w:val="005F3391"/>
    <w:rsid w:val="00614989"/>
    <w:rsid w:val="006170D8"/>
    <w:rsid w:val="00620987"/>
    <w:rsid w:val="0063174E"/>
    <w:rsid w:val="00635545"/>
    <w:rsid w:val="006367B8"/>
    <w:rsid w:val="00641F60"/>
    <w:rsid w:val="006443E2"/>
    <w:rsid w:val="00645FFF"/>
    <w:rsid w:val="00652068"/>
    <w:rsid w:val="00652287"/>
    <w:rsid w:val="00656238"/>
    <w:rsid w:val="00656C27"/>
    <w:rsid w:val="00663942"/>
    <w:rsid w:val="006665D0"/>
    <w:rsid w:val="00667682"/>
    <w:rsid w:val="00672756"/>
    <w:rsid w:val="006752E0"/>
    <w:rsid w:val="006773EF"/>
    <w:rsid w:val="00686EA8"/>
    <w:rsid w:val="0069067F"/>
    <w:rsid w:val="00695184"/>
    <w:rsid w:val="006A2E98"/>
    <w:rsid w:val="006A4261"/>
    <w:rsid w:val="006C0D91"/>
    <w:rsid w:val="006C319B"/>
    <w:rsid w:val="006D117A"/>
    <w:rsid w:val="006D312D"/>
    <w:rsid w:val="006E1B87"/>
    <w:rsid w:val="006E2760"/>
    <w:rsid w:val="00710711"/>
    <w:rsid w:val="007161DF"/>
    <w:rsid w:val="00716F0E"/>
    <w:rsid w:val="0071765F"/>
    <w:rsid w:val="00725277"/>
    <w:rsid w:val="00726E12"/>
    <w:rsid w:val="007327B3"/>
    <w:rsid w:val="00737D23"/>
    <w:rsid w:val="00742BF8"/>
    <w:rsid w:val="00745A2E"/>
    <w:rsid w:val="0075016C"/>
    <w:rsid w:val="00752769"/>
    <w:rsid w:val="00754DF6"/>
    <w:rsid w:val="007558C7"/>
    <w:rsid w:val="00761FB0"/>
    <w:rsid w:val="007720A4"/>
    <w:rsid w:val="007A1213"/>
    <w:rsid w:val="007A172A"/>
    <w:rsid w:val="007A462C"/>
    <w:rsid w:val="007A59EE"/>
    <w:rsid w:val="007A5AA6"/>
    <w:rsid w:val="007B1ECC"/>
    <w:rsid w:val="007B2AC5"/>
    <w:rsid w:val="007B6CCE"/>
    <w:rsid w:val="007C4B37"/>
    <w:rsid w:val="007C4E89"/>
    <w:rsid w:val="007C52A7"/>
    <w:rsid w:val="007D3124"/>
    <w:rsid w:val="007D70BD"/>
    <w:rsid w:val="007D7A43"/>
    <w:rsid w:val="007E39B9"/>
    <w:rsid w:val="007E3B0A"/>
    <w:rsid w:val="007E3B82"/>
    <w:rsid w:val="007E4CFD"/>
    <w:rsid w:val="007E4D49"/>
    <w:rsid w:val="007E568D"/>
    <w:rsid w:val="007F42C3"/>
    <w:rsid w:val="007F7A58"/>
    <w:rsid w:val="00801B80"/>
    <w:rsid w:val="00801E4A"/>
    <w:rsid w:val="00806C50"/>
    <w:rsid w:val="00807D6F"/>
    <w:rsid w:val="00810630"/>
    <w:rsid w:val="00826AB6"/>
    <w:rsid w:val="00831E19"/>
    <w:rsid w:val="00833F7B"/>
    <w:rsid w:val="00837560"/>
    <w:rsid w:val="008418E6"/>
    <w:rsid w:val="0084218D"/>
    <w:rsid w:val="00842916"/>
    <w:rsid w:val="00847752"/>
    <w:rsid w:val="00850889"/>
    <w:rsid w:val="00856D41"/>
    <w:rsid w:val="008612B8"/>
    <w:rsid w:val="0086133A"/>
    <w:rsid w:val="00862B2E"/>
    <w:rsid w:val="008700D1"/>
    <w:rsid w:val="00875A54"/>
    <w:rsid w:val="008A304D"/>
    <w:rsid w:val="008A38E2"/>
    <w:rsid w:val="008B0B84"/>
    <w:rsid w:val="008C6D0F"/>
    <w:rsid w:val="008D1E23"/>
    <w:rsid w:val="008D1F1F"/>
    <w:rsid w:val="008D2787"/>
    <w:rsid w:val="008D3BD3"/>
    <w:rsid w:val="008E121A"/>
    <w:rsid w:val="008E4094"/>
    <w:rsid w:val="008F09C0"/>
    <w:rsid w:val="008F43B9"/>
    <w:rsid w:val="00903153"/>
    <w:rsid w:val="009035B0"/>
    <w:rsid w:val="00913FF0"/>
    <w:rsid w:val="009152F8"/>
    <w:rsid w:val="00924D1A"/>
    <w:rsid w:val="0093047D"/>
    <w:rsid w:val="00931A6B"/>
    <w:rsid w:val="009343F8"/>
    <w:rsid w:val="00936232"/>
    <w:rsid w:val="00942564"/>
    <w:rsid w:val="009428AF"/>
    <w:rsid w:val="00947E96"/>
    <w:rsid w:val="00950598"/>
    <w:rsid w:val="00960063"/>
    <w:rsid w:val="00964960"/>
    <w:rsid w:val="00967EB5"/>
    <w:rsid w:val="009733A8"/>
    <w:rsid w:val="0099076F"/>
    <w:rsid w:val="00993E8E"/>
    <w:rsid w:val="00996C28"/>
    <w:rsid w:val="009C30A9"/>
    <w:rsid w:val="009D52FD"/>
    <w:rsid w:val="009E6D3C"/>
    <w:rsid w:val="00A043C8"/>
    <w:rsid w:val="00A15154"/>
    <w:rsid w:val="00A217AD"/>
    <w:rsid w:val="00A32707"/>
    <w:rsid w:val="00A368FA"/>
    <w:rsid w:val="00A41329"/>
    <w:rsid w:val="00A449FC"/>
    <w:rsid w:val="00A534C7"/>
    <w:rsid w:val="00A54437"/>
    <w:rsid w:val="00A5716E"/>
    <w:rsid w:val="00A667F3"/>
    <w:rsid w:val="00A803AA"/>
    <w:rsid w:val="00A86DEA"/>
    <w:rsid w:val="00AA3B88"/>
    <w:rsid w:val="00AA3C64"/>
    <w:rsid w:val="00AA4430"/>
    <w:rsid w:val="00AA4884"/>
    <w:rsid w:val="00AB4C68"/>
    <w:rsid w:val="00AD5DE2"/>
    <w:rsid w:val="00AD7617"/>
    <w:rsid w:val="00AF03E7"/>
    <w:rsid w:val="00AF049C"/>
    <w:rsid w:val="00AF1474"/>
    <w:rsid w:val="00AF26FC"/>
    <w:rsid w:val="00AF34DF"/>
    <w:rsid w:val="00B02357"/>
    <w:rsid w:val="00B05312"/>
    <w:rsid w:val="00B07F1B"/>
    <w:rsid w:val="00B12FA8"/>
    <w:rsid w:val="00B159E1"/>
    <w:rsid w:val="00B1647A"/>
    <w:rsid w:val="00B20CB8"/>
    <w:rsid w:val="00B21242"/>
    <w:rsid w:val="00B23175"/>
    <w:rsid w:val="00B23317"/>
    <w:rsid w:val="00B36015"/>
    <w:rsid w:val="00B4150F"/>
    <w:rsid w:val="00B417E2"/>
    <w:rsid w:val="00B47FAB"/>
    <w:rsid w:val="00B639FB"/>
    <w:rsid w:val="00B653EF"/>
    <w:rsid w:val="00B73AB1"/>
    <w:rsid w:val="00B768A1"/>
    <w:rsid w:val="00B91754"/>
    <w:rsid w:val="00B9546A"/>
    <w:rsid w:val="00BA23E9"/>
    <w:rsid w:val="00BB2DA8"/>
    <w:rsid w:val="00BB4B82"/>
    <w:rsid w:val="00BC4462"/>
    <w:rsid w:val="00BD53C6"/>
    <w:rsid w:val="00BE1AA1"/>
    <w:rsid w:val="00BE3988"/>
    <w:rsid w:val="00BE7680"/>
    <w:rsid w:val="00BE7D14"/>
    <w:rsid w:val="00C02ABE"/>
    <w:rsid w:val="00C103B2"/>
    <w:rsid w:val="00C1093A"/>
    <w:rsid w:val="00C13131"/>
    <w:rsid w:val="00C16A50"/>
    <w:rsid w:val="00C1721D"/>
    <w:rsid w:val="00C26A7E"/>
    <w:rsid w:val="00C30B2D"/>
    <w:rsid w:val="00C326A7"/>
    <w:rsid w:val="00C332AE"/>
    <w:rsid w:val="00C33E1A"/>
    <w:rsid w:val="00C348F3"/>
    <w:rsid w:val="00C355D0"/>
    <w:rsid w:val="00C50973"/>
    <w:rsid w:val="00C525A0"/>
    <w:rsid w:val="00C52777"/>
    <w:rsid w:val="00C53B73"/>
    <w:rsid w:val="00C60C54"/>
    <w:rsid w:val="00C62E2C"/>
    <w:rsid w:val="00C63420"/>
    <w:rsid w:val="00C634CD"/>
    <w:rsid w:val="00C6661B"/>
    <w:rsid w:val="00C673A8"/>
    <w:rsid w:val="00C70BC6"/>
    <w:rsid w:val="00C77FDA"/>
    <w:rsid w:val="00C81736"/>
    <w:rsid w:val="00C83A46"/>
    <w:rsid w:val="00C85555"/>
    <w:rsid w:val="00C86E52"/>
    <w:rsid w:val="00C87575"/>
    <w:rsid w:val="00C91B3E"/>
    <w:rsid w:val="00C91EAA"/>
    <w:rsid w:val="00C96B45"/>
    <w:rsid w:val="00C978D5"/>
    <w:rsid w:val="00CB2C1E"/>
    <w:rsid w:val="00CB4E94"/>
    <w:rsid w:val="00CB59A9"/>
    <w:rsid w:val="00CC0381"/>
    <w:rsid w:val="00CC4040"/>
    <w:rsid w:val="00CD62D0"/>
    <w:rsid w:val="00CD639C"/>
    <w:rsid w:val="00CD7A5F"/>
    <w:rsid w:val="00CE2279"/>
    <w:rsid w:val="00CE7F46"/>
    <w:rsid w:val="00CF6622"/>
    <w:rsid w:val="00CF7108"/>
    <w:rsid w:val="00D00970"/>
    <w:rsid w:val="00D11859"/>
    <w:rsid w:val="00D1586F"/>
    <w:rsid w:val="00D20163"/>
    <w:rsid w:val="00D272F1"/>
    <w:rsid w:val="00D2738C"/>
    <w:rsid w:val="00D27853"/>
    <w:rsid w:val="00D30E41"/>
    <w:rsid w:val="00D43129"/>
    <w:rsid w:val="00D81939"/>
    <w:rsid w:val="00D82C22"/>
    <w:rsid w:val="00D84CC1"/>
    <w:rsid w:val="00D87A1D"/>
    <w:rsid w:val="00D930A0"/>
    <w:rsid w:val="00D94D21"/>
    <w:rsid w:val="00DB2ED7"/>
    <w:rsid w:val="00DB4156"/>
    <w:rsid w:val="00DC410B"/>
    <w:rsid w:val="00DC7F27"/>
    <w:rsid w:val="00DD5539"/>
    <w:rsid w:val="00DD7632"/>
    <w:rsid w:val="00DE46FC"/>
    <w:rsid w:val="00DF08C0"/>
    <w:rsid w:val="00DF1E49"/>
    <w:rsid w:val="00DF22B0"/>
    <w:rsid w:val="00DF55FD"/>
    <w:rsid w:val="00E01294"/>
    <w:rsid w:val="00E03428"/>
    <w:rsid w:val="00E10B90"/>
    <w:rsid w:val="00E15976"/>
    <w:rsid w:val="00E1631E"/>
    <w:rsid w:val="00E22FB9"/>
    <w:rsid w:val="00E324FF"/>
    <w:rsid w:val="00E41C45"/>
    <w:rsid w:val="00E434E3"/>
    <w:rsid w:val="00E437E3"/>
    <w:rsid w:val="00E44F21"/>
    <w:rsid w:val="00E53F3A"/>
    <w:rsid w:val="00E739BF"/>
    <w:rsid w:val="00E8395E"/>
    <w:rsid w:val="00E864FA"/>
    <w:rsid w:val="00E91EF7"/>
    <w:rsid w:val="00E9500A"/>
    <w:rsid w:val="00EC3016"/>
    <w:rsid w:val="00ED4743"/>
    <w:rsid w:val="00ED73AA"/>
    <w:rsid w:val="00ED7813"/>
    <w:rsid w:val="00ED7DBE"/>
    <w:rsid w:val="00EE5D4F"/>
    <w:rsid w:val="00EF5DA1"/>
    <w:rsid w:val="00F00D4E"/>
    <w:rsid w:val="00F0221C"/>
    <w:rsid w:val="00F07F19"/>
    <w:rsid w:val="00F106E4"/>
    <w:rsid w:val="00F175BF"/>
    <w:rsid w:val="00F20171"/>
    <w:rsid w:val="00F222E4"/>
    <w:rsid w:val="00F31340"/>
    <w:rsid w:val="00F41702"/>
    <w:rsid w:val="00F54151"/>
    <w:rsid w:val="00F543C3"/>
    <w:rsid w:val="00F67E3F"/>
    <w:rsid w:val="00F77390"/>
    <w:rsid w:val="00F8312F"/>
    <w:rsid w:val="00FA59E9"/>
    <w:rsid w:val="00FB2590"/>
    <w:rsid w:val="00FB54EC"/>
    <w:rsid w:val="00FD6DE2"/>
    <w:rsid w:val="00FE54D6"/>
    <w:rsid w:val="00FF1DDA"/>
    <w:rsid w:val="00FF3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0005"/>
  <w15:docId w15:val="{4BD44619-FBB0-42EC-A345-25321946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A1D"/>
    <w:pPr>
      <w:spacing w:after="120" w:line="240" w:lineRule="auto"/>
    </w:pPr>
    <w:rPr>
      <w:rFonts w:ascii="Arial" w:eastAsia="Times New Roman" w:hAnsi="Arial" w:cs="Arial"/>
    </w:rPr>
  </w:style>
  <w:style w:type="paragraph" w:styleId="Heading1">
    <w:name w:val="heading 1"/>
    <w:aliases w:val="Head1,Heading apps,2,Heading,Heading 10,Heading 101,Head11,Heading apps1,Heading 102,Head12,Heading apps2,Heading 103,Head13,Heading apps3,Heading 104,Head14,Heading apps4,H1,1,Part"/>
    <w:basedOn w:val="Normal"/>
    <w:next w:val="Normal"/>
    <w:link w:val="Heading1Char"/>
    <w:qFormat/>
    <w:rsid w:val="00C02ABE"/>
    <w:pPr>
      <w:keepNext/>
      <w:numPr>
        <w:numId w:val="5"/>
      </w:numPr>
      <w:spacing w:before="240"/>
      <w:outlineLvl w:val="0"/>
    </w:pPr>
    <w:rPr>
      <w:b/>
      <w:sz w:val="32"/>
    </w:rPr>
  </w:style>
  <w:style w:type="paragraph" w:styleId="Heading2">
    <w:name w:val="heading 2"/>
    <w:aliases w:val="Sub-heading,Sub-section heading,Reset numbering,Chapter Title,2 headline,h,H2,h2,L2,Level 2 Topic Heading,dd heading 2,dh2,Header 2,l2,Heading 2 Hidden,2nd level,1.1,Head 2,1st level heading,level 2 no toc,I2,Section Title,H21,h21"/>
    <w:basedOn w:val="Normal"/>
    <w:next w:val="Normal"/>
    <w:link w:val="Heading2Char"/>
    <w:qFormat/>
    <w:rsid w:val="00C02ABE"/>
    <w:pPr>
      <w:keepNext/>
      <w:numPr>
        <w:ilvl w:val="1"/>
        <w:numId w:val="5"/>
      </w:numPr>
      <w:spacing w:before="240"/>
      <w:outlineLvl w:val="1"/>
    </w:pPr>
    <w:rPr>
      <w:b/>
      <w:snapToGrid w:val="0"/>
      <w:spacing w:val="10"/>
      <w:sz w:val="28"/>
    </w:rPr>
  </w:style>
  <w:style w:type="paragraph" w:styleId="Heading3">
    <w:name w:val="heading 3"/>
    <w:aliases w:val="3 bullet,Table Attribute Heading,BULLET,bu,H3,h3,Level 3 Topic Heading,h31,h32,L3,l3,l31,3,3rd level,Head 3,subhead,1.,TF-Overskrift 3,Subhead,titre 1.1.1,ITT t3,PA Minor Section,l32,CT,l3+toc 3,level3,31,subhead1"/>
    <w:basedOn w:val="Normal"/>
    <w:next w:val="Normal"/>
    <w:link w:val="Heading3Char"/>
    <w:qFormat/>
    <w:rsid w:val="00C02ABE"/>
    <w:pPr>
      <w:keepNext/>
      <w:numPr>
        <w:ilvl w:val="2"/>
        <w:numId w:val="5"/>
      </w:numPr>
      <w:spacing w:before="240"/>
      <w:outlineLvl w:val="2"/>
    </w:pPr>
    <w:rPr>
      <w:b/>
      <w:snapToGrid w:val="0"/>
      <w:sz w:val="24"/>
    </w:rPr>
  </w:style>
  <w:style w:type="paragraph" w:styleId="Heading4">
    <w:name w:val="heading 4"/>
    <w:aliases w:val="H4,h4,14,l4,4,141,h41,l41,41,142,h42,l42,h43,a.,Map Title,42,parapoint,¶,143,h44,l43,43,1411,h411,l411,411,1421,h421,l421,h431,a.1,Map Title1,421,parapoint1,¶1,H41,ITT t4,PA Micro Section,TE Heading 4,1.1.1.1,4th level,3rd level heading,mh"/>
    <w:basedOn w:val="Normal"/>
    <w:next w:val="Normal"/>
    <w:link w:val="Heading4Char"/>
    <w:qFormat/>
    <w:rsid w:val="00C02ABE"/>
    <w:pPr>
      <w:keepNext/>
      <w:numPr>
        <w:ilvl w:val="3"/>
        <w:numId w:val="5"/>
      </w:numPr>
      <w:spacing w:before="240"/>
      <w:outlineLvl w:val="3"/>
    </w:pPr>
    <w:rPr>
      <w:b/>
      <w:i/>
      <w:sz w:val="24"/>
    </w:rPr>
  </w:style>
  <w:style w:type="paragraph" w:styleId="Heading5">
    <w:name w:val="heading 5"/>
    <w:basedOn w:val="Normal"/>
    <w:next w:val="Normal"/>
    <w:link w:val="Heading5Char"/>
    <w:qFormat/>
    <w:rsid w:val="00C02ABE"/>
    <w:pPr>
      <w:keepNext/>
      <w:numPr>
        <w:ilvl w:val="4"/>
        <w:numId w:val="5"/>
      </w:numPr>
      <w:spacing w:before="240"/>
      <w:outlineLvl w:val="4"/>
    </w:pPr>
    <w:rPr>
      <w:rFonts w:ascii="Arial Bold" w:hAnsi="Arial Bold"/>
      <w:b/>
      <w:i/>
    </w:rPr>
  </w:style>
  <w:style w:type="paragraph" w:styleId="Heading6">
    <w:name w:val="heading 6"/>
    <w:aliases w:val="sub-dash,sd,5"/>
    <w:basedOn w:val="Normal"/>
    <w:next w:val="Normal"/>
    <w:link w:val="Heading6Char"/>
    <w:qFormat/>
    <w:rsid w:val="00C02ABE"/>
    <w:pPr>
      <w:keepNext/>
      <w:numPr>
        <w:ilvl w:val="5"/>
        <w:numId w:val="5"/>
      </w:numPr>
      <w:spacing w:before="240"/>
      <w:outlineLvl w:val="5"/>
    </w:pPr>
    <w:rPr>
      <w:sz w:val="24"/>
    </w:rPr>
  </w:style>
  <w:style w:type="paragraph" w:styleId="Heading7">
    <w:name w:val="heading 7"/>
    <w:aliases w:val="Tables,7"/>
    <w:basedOn w:val="Normal"/>
    <w:next w:val="Normal"/>
    <w:link w:val="Heading7Char"/>
    <w:qFormat/>
    <w:rsid w:val="00C02ABE"/>
    <w:pPr>
      <w:keepNext/>
      <w:numPr>
        <w:ilvl w:val="6"/>
        <w:numId w:val="5"/>
      </w:numPr>
      <w:spacing w:before="240"/>
      <w:outlineLvl w:val="6"/>
    </w:pPr>
    <w:rPr>
      <w:i/>
      <w:sz w:val="24"/>
    </w:rPr>
  </w:style>
  <w:style w:type="paragraph" w:styleId="Heading8">
    <w:name w:val="heading 8"/>
    <w:aliases w:val="8"/>
    <w:basedOn w:val="Normal"/>
    <w:next w:val="Normal"/>
    <w:link w:val="Heading8Char"/>
    <w:qFormat/>
    <w:rsid w:val="00C02ABE"/>
    <w:pPr>
      <w:keepNext/>
      <w:numPr>
        <w:ilvl w:val="7"/>
        <w:numId w:val="5"/>
      </w:numPr>
      <w:spacing w:before="240"/>
      <w:outlineLvl w:val="7"/>
    </w:pPr>
    <w:rPr>
      <w:bCs/>
      <w:i/>
      <w:sz w:val="24"/>
      <w:u w:val="single"/>
    </w:rPr>
  </w:style>
  <w:style w:type="paragraph" w:styleId="Heading9">
    <w:name w:val="heading 9"/>
    <w:aliases w:val="9"/>
    <w:basedOn w:val="Normal"/>
    <w:next w:val="Normal"/>
    <w:link w:val="Heading9Char"/>
    <w:qFormat/>
    <w:rsid w:val="00C02ABE"/>
    <w:pPr>
      <w:keepNext/>
      <w:numPr>
        <w:ilvl w:val="8"/>
        <w:numId w:val="5"/>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aliases w:val="Texte Tableau"/>
    <w:basedOn w:val="Normal"/>
    <w:link w:val="TableTextChar"/>
    <w:rsid w:val="003A2A1D"/>
    <w:pPr>
      <w:spacing w:before="40" w:after="40"/>
    </w:pPr>
    <w:rPr>
      <w:sz w:val="20"/>
    </w:rPr>
  </w:style>
  <w:style w:type="paragraph" w:customStyle="1" w:styleId="TableBullet15">
    <w:name w:val="Table Bullet1"/>
    <w:basedOn w:val="Normal"/>
    <w:rsid w:val="003A2A1D"/>
    <w:pPr>
      <w:numPr>
        <w:numId w:val="3"/>
      </w:numPr>
      <w:spacing w:before="40" w:after="40"/>
    </w:pPr>
    <w:rPr>
      <w:sz w:val="20"/>
    </w:rPr>
  </w:style>
  <w:style w:type="paragraph" w:customStyle="1" w:styleId="FigureNumberedList">
    <w:name w:val="Figure Numbered List"/>
    <w:basedOn w:val="Normal"/>
    <w:next w:val="Normal"/>
    <w:rsid w:val="003A2A1D"/>
    <w:pPr>
      <w:keepNext/>
      <w:keepLines/>
      <w:numPr>
        <w:numId w:val="2"/>
      </w:numPr>
    </w:pPr>
    <w:rPr>
      <w:b/>
      <w:sz w:val="20"/>
    </w:rPr>
  </w:style>
  <w:style w:type="paragraph" w:customStyle="1" w:styleId="TableNumberedList">
    <w:name w:val="Table Numbered List"/>
    <w:basedOn w:val="Normal"/>
    <w:next w:val="Normal"/>
    <w:rsid w:val="003A2A1D"/>
    <w:pPr>
      <w:keepNext/>
      <w:numPr>
        <w:numId w:val="4"/>
      </w:numPr>
      <w:spacing w:before="240"/>
    </w:pPr>
    <w:rPr>
      <w:b/>
      <w:sz w:val="20"/>
    </w:rPr>
  </w:style>
  <w:style w:type="paragraph" w:customStyle="1" w:styleId="TableHeading">
    <w:name w:val="Table Heading"/>
    <w:basedOn w:val="Normal"/>
    <w:link w:val="TableHeadingChar"/>
    <w:rsid w:val="003A2A1D"/>
    <w:pPr>
      <w:keepNext/>
      <w:spacing w:before="40" w:after="40"/>
      <w:jc w:val="center"/>
    </w:pPr>
    <w:rPr>
      <w:b/>
      <w:sz w:val="20"/>
    </w:rPr>
  </w:style>
  <w:style w:type="paragraph" w:customStyle="1" w:styleId="TableBullet3">
    <w:name w:val="Table Bullet3"/>
    <w:basedOn w:val="Normal"/>
    <w:rsid w:val="003A2A1D"/>
    <w:pPr>
      <w:numPr>
        <w:ilvl w:val="4"/>
        <w:numId w:val="3"/>
      </w:numPr>
      <w:spacing w:before="40" w:after="40"/>
    </w:pPr>
    <w:rPr>
      <w:sz w:val="20"/>
    </w:rPr>
  </w:style>
  <w:style w:type="paragraph" w:customStyle="1" w:styleId="TableBullet4">
    <w:name w:val="Table Bullet4"/>
    <w:basedOn w:val="Normal"/>
    <w:rsid w:val="003A2A1D"/>
    <w:pPr>
      <w:numPr>
        <w:ilvl w:val="6"/>
        <w:numId w:val="3"/>
      </w:numPr>
      <w:spacing w:before="40" w:after="40"/>
    </w:pPr>
    <w:rPr>
      <w:sz w:val="20"/>
    </w:rPr>
  </w:style>
  <w:style w:type="paragraph" w:customStyle="1" w:styleId="Num-Heading1">
    <w:name w:val="Num-Heading 1"/>
    <w:basedOn w:val="Normal"/>
    <w:next w:val="Normal"/>
    <w:link w:val="Num-Heading1Char"/>
    <w:rsid w:val="003A2A1D"/>
    <w:pPr>
      <w:keepNext/>
      <w:numPr>
        <w:numId w:val="1"/>
      </w:numPr>
      <w:spacing w:before="240"/>
      <w:outlineLvl w:val="0"/>
    </w:pPr>
    <w:rPr>
      <w:b/>
      <w:sz w:val="32"/>
    </w:rPr>
  </w:style>
  <w:style w:type="paragraph" w:customStyle="1" w:styleId="Num-Heading2">
    <w:name w:val="Num-Heading 2"/>
    <w:basedOn w:val="Normal"/>
    <w:next w:val="Normal"/>
    <w:link w:val="Num-Heading2Char"/>
    <w:rsid w:val="003A2A1D"/>
    <w:pPr>
      <w:keepNext/>
      <w:numPr>
        <w:ilvl w:val="1"/>
        <w:numId w:val="1"/>
      </w:numPr>
      <w:spacing w:before="240"/>
      <w:outlineLvl w:val="1"/>
    </w:pPr>
    <w:rPr>
      <w:b/>
      <w:spacing w:val="10"/>
      <w:sz w:val="28"/>
    </w:rPr>
  </w:style>
  <w:style w:type="paragraph" w:customStyle="1" w:styleId="Num-Heading3">
    <w:name w:val="Num-Heading 3"/>
    <w:basedOn w:val="Normal"/>
    <w:next w:val="Normal"/>
    <w:rsid w:val="003A2A1D"/>
    <w:pPr>
      <w:keepNext/>
      <w:numPr>
        <w:ilvl w:val="2"/>
        <w:numId w:val="1"/>
      </w:numPr>
      <w:spacing w:before="240"/>
      <w:outlineLvl w:val="2"/>
    </w:pPr>
    <w:rPr>
      <w:b/>
      <w:sz w:val="24"/>
    </w:rPr>
  </w:style>
  <w:style w:type="paragraph" w:customStyle="1" w:styleId="Num-Heading4">
    <w:name w:val="Num-Heading 4"/>
    <w:basedOn w:val="Normal"/>
    <w:next w:val="Normal"/>
    <w:rsid w:val="003A2A1D"/>
    <w:pPr>
      <w:keepNext/>
      <w:numPr>
        <w:ilvl w:val="3"/>
        <w:numId w:val="1"/>
      </w:numPr>
      <w:spacing w:before="240"/>
      <w:outlineLvl w:val="3"/>
    </w:pPr>
    <w:rPr>
      <w:b/>
      <w:i/>
      <w:sz w:val="24"/>
    </w:rPr>
  </w:style>
  <w:style w:type="paragraph" w:customStyle="1" w:styleId="Num-Heading5">
    <w:name w:val="Num-Heading 5"/>
    <w:basedOn w:val="Normal"/>
    <w:next w:val="Normal"/>
    <w:rsid w:val="003A2A1D"/>
    <w:pPr>
      <w:keepNext/>
      <w:numPr>
        <w:ilvl w:val="4"/>
        <w:numId w:val="1"/>
      </w:numPr>
      <w:spacing w:before="240"/>
      <w:outlineLvl w:val="4"/>
    </w:pPr>
    <w:rPr>
      <w:b/>
      <w:i/>
      <w:sz w:val="24"/>
      <w:u w:val="single"/>
    </w:rPr>
  </w:style>
  <w:style w:type="paragraph" w:customStyle="1" w:styleId="Num-Heading6">
    <w:name w:val="Num-Heading 6"/>
    <w:basedOn w:val="Normal"/>
    <w:next w:val="Normal"/>
    <w:rsid w:val="003A2A1D"/>
    <w:pPr>
      <w:keepNext/>
      <w:numPr>
        <w:ilvl w:val="5"/>
        <w:numId w:val="1"/>
      </w:numPr>
      <w:spacing w:before="240"/>
      <w:outlineLvl w:val="5"/>
    </w:pPr>
    <w:rPr>
      <w:sz w:val="24"/>
    </w:rPr>
  </w:style>
  <w:style w:type="paragraph" w:customStyle="1" w:styleId="Num-Heading7">
    <w:name w:val="Num-Heading 7"/>
    <w:basedOn w:val="Normal"/>
    <w:next w:val="Normal"/>
    <w:rsid w:val="003A2A1D"/>
    <w:pPr>
      <w:keepNext/>
      <w:numPr>
        <w:ilvl w:val="6"/>
        <w:numId w:val="1"/>
      </w:numPr>
      <w:spacing w:before="240"/>
      <w:outlineLvl w:val="6"/>
    </w:pPr>
    <w:rPr>
      <w:i/>
      <w:sz w:val="24"/>
    </w:rPr>
  </w:style>
  <w:style w:type="paragraph" w:customStyle="1" w:styleId="Num-Heading8">
    <w:name w:val="Num-Heading 8"/>
    <w:basedOn w:val="Normal"/>
    <w:next w:val="Normal"/>
    <w:rsid w:val="003A2A1D"/>
    <w:pPr>
      <w:keepNext/>
      <w:numPr>
        <w:ilvl w:val="7"/>
        <w:numId w:val="1"/>
      </w:numPr>
      <w:spacing w:before="240"/>
      <w:outlineLvl w:val="7"/>
    </w:pPr>
    <w:rPr>
      <w:i/>
      <w:sz w:val="24"/>
      <w:u w:val="single"/>
    </w:rPr>
  </w:style>
  <w:style w:type="paragraph" w:customStyle="1" w:styleId="Num-Heading9">
    <w:name w:val="Num-Heading 9"/>
    <w:basedOn w:val="Normal"/>
    <w:next w:val="Normal"/>
    <w:rsid w:val="003A2A1D"/>
    <w:pPr>
      <w:keepNext/>
      <w:numPr>
        <w:ilvl w:val="8"/>
        <w:numId w:val="1"/>
      </w:numPr>
      <w:spacing w:before="240"/>
      <w:outlineLvl w:val="8"/>
    </w:pPr>
    <w:rPr>
      <w:b/>
    </w:rPr>
  </w:style>
  <w:style w:type="paragraph" w:customStyle="1" w:styleId="TableBullet2">
    <w:name w:val="Table Bullet2"/>
    <w:basedOn w:val="Normal"/>
    <w:rsid w:val="003A2A1D"/>
    <w:pPr>
      <w:numPr>
        <w:ilvl w:val="2"/>
        <w:numId w:val="3"/>
      </w:numPr>
      <w:spacing w:before="40" w:after="40"/>
    </w:pPr>
    <w:rPr>
      <w:sz w:val="20"/>
    </w:rPr>
  </w:style>
  <w:style w:type="numbering" w:customStyle="1" w:styleId="Num-Headings">
    <w:name w:val="Num-Headings"/>
    <w:basedOn w:val="NoList"/>
    <w:rsid w:val="003A2A1D"/>
    <w:pPr>
      <w:numPr>
        <w:numId w:val="1"/>
      </w:numPr>
    </w:pPr>
  </w:style>
  <w:style w:type="paragraph" w:customStyle="1" w:styleId="TableBullet1indent">
    <w:name w:val="Table Bullet1 indent"/>
    <w:basedOn w:val="Normal"/>
    <w:rsid w:val="003A2A1D"/>
    <w:pPr>
      <w:numPr>
        <w:ilvl w:val="1"/>
        <w:numId w:val="3"/>
      </w:numPr>
      <w:spacing w:before="40" w:after="40"/>
    </w:pPr>
    <w:rPr>
      <w:sz w:val="20"/>
    </w:rPr>
  </w:style>
  <w:style w:type="paragraph" w:customStyle="1" w:styleId="TableBullet2indent">
    <w:name w:val="Table Bullet2 indent"/>
    <w:basedOn w:val="Normal"/>
    <w:rsid w:val="003A2A1D"/>
    <w:pPr>
      <w:numPr>
        <w:ilvl w:val="3"/>
        <w:numId w:val="3"/>
      </w:numPr>
      <w:spacing w:before="40" w:after="40"/>
    </w:pPr>
    <w:rPr>
      <w:sz w:val="20"/>
    </w:rPr>
  </w:style>
  <w:style w:type="paragraph" w:customStyle="1" w:styleId="TableBullet3indent">
    <w:name w:val="Table Bullet3 indent"/>
    <w:basedOn w:val="Normal"/>
    <w:rsid w:val="003A2A1D"/>
    <w:pPr>
      <w:numPr>
        <w:ilvl w:val="5"/>
        <w:numId w:val="3"/>
      </w:numPr>
      <w:spacing w:before="40" w:after="40"/>
    </w:pPr>
    <w:rPr>
      <w:sz w:val="20"/>
    </w:rPr>
  </w:style>
  <w:style w:type="paragraph" w:customStyle="1" w:styleId="TableBullet4indent">
    <w:name w:val="Table Bullet4 indent"/>
    <w:basedOn w:val="Normal"/>
    <w:rsid w:val="003A2A1D"/>
    <w:pPr>
      <w:numPr>
        <w:ilvl w:val="7"/>
        <w:numId w:val="3"/>
      </w:numPr>
      <w:spacing w:before="40" w:after="40"/>
    </w:pPr>
    <w:rPr>
      <w:sz w:val="20"/>
    </w:rPr>
  </w:style>
  <w:style w:type="paragraph" w:customStyle="1" w:styleId="TableBullet5">
    <w:name w:val="Table Bullet5"/>
    <w:basedOn w:val="Normal"/>
    <w:rsid w:val="003A2A1D"/>
    <w:pPr>
      <w:numPr>
        <w:ilvl w:val="8"/>
        <w:numId w:val="3"/>
      </w:numPr>
      <w:spacing w:before="40" w:after="40"/>
    </w:pPr>
    <w:rPr>
      <w:sz w:val="20"/>
    </w:rPr>
  </w:style>
  <w:style w:type="numbering" w:customStyle="1" w:styleId="TableBullets">
    <w:name w:val="Table Bullets"/>
    <w:basedOn w:val="NoList"/>
    <w:semiHidden/>
    <w:rsid w:val="003A2A1D"/>
    <w:pPr>
      <w:numPr>
        <w:numId w:val="3"/>
      </w:numPr>
    </w:pPr>
  </w:style>
  <w:style w:type="character" w:styleId="CommentReference">
    <w:name w:val="annotation reference"/>
    <w:basedOn w:val="DefaultParagraphFont"/>
    <w:semiHidden/>
    <w:rsid w:val="003A2A1D"/>
    <w:rPr>
      <w:sz w:val="16"/>
      <w:szCs w:val="16"/>
    </w:rPr>
  </w:style>
  <w:style w:type="paragraph" w:styleId="CommentText">
    <w:name w:val="annotation text"/>
    <w:basedOn w:val="Normal"/>
    <w:link w:val="CommentTextChar"/>
    <w:semiHidden/>
    <w:rsid w:val="003A2A1D"/>
    <w:pPr>
      <w:spacing w:after="240"/>
    </w:pPr>
    <w:rPr>
      <w:sz w:val="20"/>
      <w:szCs w:val="20"/>
    </w:rPr>
  </w:style>
  <w:style w:type="character" w:customStyle="1" w:styleId="CommentTextChar">
    <w:name w:val="Comment Text Char"/>
    <w:basedOn w:val="DefaultParagraphFont"/>
    <w:link w:val="CommentText"/>
    <w:semiHidden/>
    <w:rsid w:val="003A2A1D"/>
    <w:rPr>
      <w:rFonts w:ascii="Arial" w:eastAsia="Times New Roman" w:hAnsi="Arial" w:cs="Arial"/>
      <w:sz w:val="20"/>
      <w:szCs w:val="20"/>
    </w:rPr>
  </w:style>
  <w:style w:type="table" w:styleId="TableGrid">
    <w:name w:val="Table Grid"/>
    <w:basedOn w:val="TableNormal"/>
    <w:rsid w:val="003A2A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3A2A1D"/>
    <w:rPr>
      <w:rFonts w:ascii="Arial" w:eastAsia="Times New Roman" w:hAnsi="Arial" w:cs="Arial"/>
      <w:sz w:val="20"/>
    </w:rPr>
  </w:style>
  <w:style w:type="character" w:customStyle="1" w:styleId="TableHeadingChar">
    <w:name w:val="Table Heading Char"/>
    <w:basedOn w:val="DefaultParagraphFont"/>
    <w:link w:val="TableHeading"/>
    <w:rsid w:val="003A2A1D"/>
    <w:rPr>
      <w:rFonts w:ascii="Arial" w:eastAsia="Times New Roman" w:hAnsi="Arial" w:cs="Arial"/>
      <w:b/>
      <w:sz w:val="20"/>
    </w:rPr>
  </w:style>
  <w:style w:type="character" w:customStyle="1" w:styleId="Num-Heading2Char">
    <w:name w:val="Num-Heading 2 Char"/>
    <w:basedOn w:val="DefaultParagraphFont"/>
    <w:link w:val="Num-Heading2"/>
    <w:rsid w:val="003A2A1D"/>
    <w:rPr>
      <w:rFonts w:ascii="Arial" w:eastAsia="Times New Roman" w:hAnsi="Arial" w:cs="Arial"/>
      <w:b/>
      <w:spacing w:val="10"/>
      <w:sz w:val="28"/>
    </w:rPr>
  </w:style>
  <w:style w:type="paragraph" w:styleId="BalloonText">
    <w:name w:val="Balloon Text"/>
    <w:basedOn w:val="Normal"/>
    <w:link w:val="BalloonTextChar"/>
    <w:semiHidden/>
    <w:unhideWhenUsed/>
    <w:rsid w:val="003A2A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1D"/>
    <w:rPr>
      <w:rFonts w:ascii="Tahoma" w:eastAsia="Times New Roman" w:hAnsi="Tahoma" w:cs="Tahoma"/>
      <w:sz w:val="16"/>
      <w:szCs w:val="16"/>
    </w:rPr>
  </w:style>
  <w:style w:type="character" w:customStyle="1" w:styleId="Heading1Char">
    <w:name w:val="Heading 1 Char"/>
    <w:aliases w:val="Head1 Char,Heading apps Char,2 Char,Heading Char,Heading 10 Char,Heading 101 Char,Head11 Char,Heading apps1 Char,Heading 102 Char,Head12 Char,Heading apps2 Char,Heading 103 Char,Head13 Char,Heading apps3 Char,Heading 104 Char,Head14 Char"/>
    <w:basedOn w:val="DefaultParagraphFont"/>
    <w:link w:val="Heading1"/>
    <w:rsid w:val="00C02ABE"/>
    <w:rPr>
      <w:rFonts w:ascii="Arial" w:eastAsia="Times New Roman" w:hAnsi="Arial" w:cs="Arial"/>
      <w:b/>
      <w:sz w:val="32"/>
    </w:rPr>
  </w:style>
  <w:style w:type="character" w:customStyle="1" w:styleId="Heading2Char">
    <w:name w:val="Heading 2 Char"/>
    <w:aliases w:val="Sub-heading Char,Sub-section heading Char,Reset numbering Char,Chapter Title Char,2 headline Char,h Char,H2 Char,h2 Char,L2 Char,Level 2 Topic Heading Char,dd heading 2 Char,dh2 Char,Header 2 Char,l2 Char,Heading 2 Hidden Char,1.1 Char"/>
    <w:basedOn w:val="DefaultParagraphFont"/>
    <w:link w:val="Heading2"/>
    <w:rsid w:val="00C02ABE"/>
    <w:rPr>
      <w:rFonts w:ascii="Arial" w:eastAsia="Times New Roman" w:hAnsi="Arial" w:cs="Arial"/>
      <w:b/>
      <w:snapToGrid w:val="0"/>
      <w:spacing w:val="10"/>
      <w:sz w:val="28"/>
    </w:rPr>
  </w:style>
  <w:style w:type="character" w:customStyle="1" w:styleId="Heading3Char">
    <w:name w:val="Heading 3 Char"/>
    <w:aliases w:val="3 bullet Char,Table Attribute Heading Char,BULLET Char,bu Char,H3 Char,h3 Char,Level 3 Topic Heading Char,h31 Char,h32 Char,L3 Char,l3 Char,l31 Char,3 Char,3rd level Char,Head 3 Char,subhead Char,1. Char,TF-Overskrift 3 Char,Subhead Char"/>
    <w:basedOn w:val="DefaultParagraphFont"/>
    <w:link w:val="Heading3"/>
    <w:rsid w:val="00C02ABE"/>
    <w:rPr>
      <w:rFonts w:ascii="Arial" w:eastAsia="Times New Roman" w:hAnsi="Arial" w:cs="Arial"/>
      <w:b/>
      <w:snapToGrid w:val="0"/>
      <w:sz w:val="24"/>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C02ABE"/>
    <w:rPr>
      <w:rFonts w:ascii="Arial" w:eastAsia="Times New Roman" w:hAnsi="Arial" w:cs="Arial"/>
      <w:b/>
      <w:i/>
      <w:sz w:val="24"/>
    </w:rPr>
  </w:style>
  <w:style w:type="character" w:customStyle="1" w:styleId="Heading5Char">
    <w:name w:val="Heading 5 Char"/>
    <w:basedOn w:val="DefaultParagraphFont"/>
    <w:link w:val="Heading5"/>
    <w:rsid w:val="00C02ABE"/>
    <w:rPr>
      <w:rFonts w:ascii="Arial Bold" w:eastAsia="Times New Roman" w:hAnsi="Arial Bold" w:cs="Arial"/>
      <w:b/>
      <w:i/>
    </w:rPr>
  </w:style>
  <w:style w:type="character" w:customStyle="1" w:styleId="Heading6Char">
    <w:name w:val="Heading 6 Char"/>
    <w:aliases w:val="sub-dash Char,sd Char,5 Char"/>
    <w:basedOn w:val="DefaultParagraphFont"/>
    <w:link w:val="Heading6"/>
    <w:rsid w:val="00C02ABE"/>
    <w:rPr>
      <w:rFonts w:ascii="Arial" w:eastAsia="Times New Roman" w:hAnsi="Arial" w:cs="Arial"/>
      <w:sz w:val="24"/>
    </w:rPr>
  </w:style>
  <w:style w:type="character" w:customStyle="1" w:styleId="Heading7Char">
    <w:name w:val="Heading 7 Char"/>
    <w:aliases w:val="Tables Char,7 Char"/>
    <w:basedOn w:val="DefaultParagraphFont"/>
    <w:link w:val="Heading7"/>
    <w:rsid w:val="00C02ABE"/>
    <w:rPr>
      <w:rFonts w:ascii="Arial" w:eastAsia="Times New Roman" w:hAnsi="Arial" w:cs="Arial"/>
      <w:i/>
      <w:sz w:val="24"/>
    </w:rPr>
  </w:style>
  <w:style w:type="character" w:customStyle="1" w:styleId="Heading8Char">
    <w:name w:val="Heading 8 Char"/>
    <w:aliases w:val="8 Char"/>
    <w:basedOn w:val="DefaultParagraphFont"/>
    <w:link w:val="Heading8"/>
    <w:rsid w:val="00C02ABE"/>
    <w:rPr>
      <w:rFonts w:ascii="Arial" w:eastAsia="Times New Roman" w:hAnsi="Arial" w:cs="Arial"/>
      <w:bCs/>
      <w:i/>
      <w:sz w:val="24"/>
      <w:u w:val="single"/>
    </w:rPr>
  </w:style>
  <w:style w:type="character" w:customStyle="1" w:styleId="Heading9Char">
    <w:name w:val="Heading 9 Char"/>
    <w:aliases w:val="9 Char"/>
    <w:basedOn w:val="DefaultParagraphFont"/>
    <w:link w:val="Heading9"/>
    <w:rsid w:val="00C02ABE"/>
    <w:rPr>
      <w:rFonts w:ascii="Arial" w:eastAsia="Times New Roman" w:hAnsi="Arial" w:cs="Arial"/>
      <w:b/>
      <w:bCs/>
    </w:rPr>
  </w:style>
  <w:style w:type="numbering" w:customStyle="1" w:styleId="Headings">
    <w:name w:val="Headings"/>
    <w:basedOn w:val="NoList"/>
    <w:semiHidden/>
    <w:rsid w:val="00C02ABE"/>
    <w:pPr>
      <w:numPr>
        <w:numId w:val="5"/>
      </w:numPr>
    </w:pPr>
  </w:style>
  <w:style w:type="paragraph" w:customStyle="1" w:styleId="bullet1">
    <w:name w:val="bullet 1"/>
    <w:basedOn w:val="Normal"/>
    <w:link w:val="bullet1Char"/>
    <w:rsid w:val="006D117A"/>
    <w:pPr>
      <w:numPr>
        <w:numId w:val="6"/>
      </w:numPr>
    </w:pPr>
  </w:style>
  <w:style w:type="paragraph" w:customStyle="1" w:styleId="bullet2">
    <w:name w:val="bullet 2"/>
    <w:basedOn w:val="Normal"/>
    <w:link w:val="bullet2Char"/>
    <w:rsid w:val="006D117A"/>
    <w:pPr>
      <w:numPr>
        <w:ilvl w:val="2"/>
        <w:numId w:val="6"/>
      </w:numPr>
    </w:pPr>
  </w:style>
  <w:style w:type="paragraph" w:customStyle="1" w:styleId="bullet30">
    <w:name w:val="bullet 3"/>
    <w:basedOn w:val="Normal"/>
    <w:rsid w:val="006D117A"/>
    <w:pPr>
      <w:numPr>
        <w:ilvl w:val="4"/>
        <w:numId w:val="6"/>
      </w:numPr>
    </w:pPr>
  </w:style>
  <w:style w:type="paragraph" w:customStyle="1" w:styleId="bulletindent1">
    <w:name w:val="bullet indent 1"/>
    <w:basedOn w:val="bullet1"/>
    <w:rsid w:val="006D117A"/>
    <w:pPr>
      <w:numPr>
        <w:ilvl w:val="1"/>
      </w:numPr>
    </w:pPr>
  </w:style>
  <w:style w:type="paragraph" w:customStyle="1" w:styleId="bullet4">
    <w:name w:val="bullet 4"/>
    <w:basedOn w:val="Normal"/>
    <w:rsid w:val="006D117A"/>
    <w:pPr>
      <w:numPr>
        <w:ilvl w:val="6"/>
        <w:numId w:val="6"/>
      </w:numPr>
    </w:pPr>
  </w:style>
  <w:style w:type="paragraph" w:customStyle="1" w:styleId="bulletindent2">
    <w:name w:val="bullet indent 2"/>
    <w:basedOn w:val="bullet2"/>
    <w:rsid w:val="006D117A"/>
    <w:pPr>
      <w:numPr>
        <w:ilvl w:val="3"/>
      </w:numPr>
    </w:pPr>
  </w:style>
  <w:style w:type="paragraph" w:customStyle="1" w:styleId="bulletindent3">
    <w:name w:val="bullet indent 3"/>
    <w:basedOn w:val="bullet30"/>
    <w:rsid w:val="006D117A"/>
    <w:pPr>
      <w:numPr>
        <w:ilvl w:val="5"/>
      </w:numPr>
    </w:pPr>
  </w:style>
  <w:style w:type="paragraph" w:customStyle="1" w:styleId="bulletindent4">
    <w:name w:val="bullet indent 4"/>
    <w:basedOn w:val="bullet4"/>
    <w:rsid w:val="006D117A"/>
    <w:pPr>
      <w:numPr>
        <w:ilvl w:val="7"/>
      </w:numPr>
    </w:pPr>
  </w:style>
  <w:style w:type="paragraph" w:customStyle="1" w:styleId="bullet5">
    <w:name w:val="bullet 5"/>
    <w:basedOn w:val="Normal"/>
    <w:rsid w:val="006D117A"/>
    <w:pPr>
      <w:numPr>
        <w:ilvl w:val="8"/>
        <w:numId w:val="6"/>
      </w:numPr>
    </w:pPr>
  </w:style>
  <w:style w:type="numbering" w:customStyle="1" w:styleId="Bullets">
    <w:name w:val="Bullets"/>
    <w:basedOn w:val="NoList"/>
    <w:semiHidden/>
    <w:rsid w:val="006D117A"/>
    <w:pPr>
      <w:numPr>
        <w:numId w:val="6"/>
      </w:numPr>
    </w:pPr>
  </w:style>
  <w:style w:type="numbering" w:customStyle="1" w:styleId="Bullet20">
    <w:name w:val="Bullet 2"/>
    <w:basedOn w:val="NoList"/>
    <w:rsid w:val="00D30E41"/>
    <w:pPr>
      <w:numPr>
        <w:numId w:val="7"/>
      </w:numPr>
    </w:pPr>
  </w:style>
  <w:style w:type="paragraph" w:customStyle="1" w:styleId="TableBullet2tiny">
    <w:name w:val="Table Bullet2_tiny"/>
    <w:basedOn w:val="Normal"/>
    <w:rsid w:val="00D30E41"/>
    <w:pPr>
      <w:numPr>
        <w:numId w:val="8"/>
      </w:numPr>
      <w:spacing w:after="240"/>
    </w:pPr>
  </w:style>
  <w:style w:type="paragraph" w:styleId="Header">
    <w:name w:val="header"/>
    <w:basedOn w:val="Normal"/>
    <w:link w:val="HeaderChar"/>
    <w:unhideWhenUsed/>
    <w:rsid w:val="00C52777"/>
    <w:pPr>
      <w:tabs>
        <w:tab w:val="center" w:pos="4680"/>
        <w:tab w:val="right" w:pos="9360"/>
      </w:tabs>
      <w:spacing w:after="0"/>
    </w:pPr>
  </w:style>
  <w:style w:type="character" w:customStyle="1" w:styleId="HeaderChar">
    <w:name w:val="Header Char"/>
    <w:basedOn w:val="DefaultParagraphFont"/>
    <w:link w:val="Header"/>
    <w:rsid w:val="00C52777"/>
    <w:rPr>
      <w:rFonts w:ascii="Arial" w:eastAsia="Times New Roman" w:hAnsi="Arial" w:cs="Arial"/>
    </w:rPr>
  </w:style>
  <w:style w:type="paragraph" w:styleId="Footer">
    <w:name w:val="footer"/>
    <w:basedOn w:val="Normal"/>
    <w:link w:val="FooterChar"/>
    <w:uiPriority w:val="99"/>
    <w:unhideWhenUsed/>
    <w:rsid w:val="00C52777"/>
    <w:pPr>
      <w:tabs>
        <w:tab w:val="center" w:pos="4680"/>
        <w:tab w:val="right" w:pos="9360"/>
      </w:tabs>
      <w:spacing w:after="0"/>
    </w:pPr>
  </w:style>
  <w:style w:type="character" w:customStyle="1" w:styleId="FooterChar">
    <w:name w:val="Footer Char"/>
    <w:basedOn w:val="DefaultParagraphFont"/>
    <w:link w:val="Footer"/>
    <w:uiPriority w:val="99"/>
    <w:rsid w:val="00C52777"/>
    <w:rPr>
      <w:rFonts w:ascii="Arial" w:eastAsia="Times New Roman" w:hAnsi="Arial" w:cs="Arial"/>
    </w:rPr>
  </w:style>
  <w:style w:type="character" w:styleId="PageNumber">
    <w:name w:val="page number"/>
    <w:rsid w:val="00C52777"/>
  </w:style>
  <w:style w:type="paragraph" w:customStyle="1" w:styleId="Footer10pt">
    <w:name w:val="Footer 10pt"/>
    <w:basedOn w:val="Footer"/>
    <w:rsid w:val="00C52777"/>
    <w:pPr>
      <w:tabs>
        <w:tab w:val="clear" w:pos="4680"/>
        <w:tab w:val="clear" w:pos="9360"/>
        <w:tab w:val="center" w:pos="4290"/>
        <w:tab w:val="right" w:pos="9350"/>
      </w:tabs>
    </w:pPr>
    <w:rPr>
      <w:sz w:val="20"/>
      <w:szCs w:val="20"/>
    </w:rPr>
  </w:style>
  <w:style w:type="paragraph" w:customStyle="1" w:styleId="CoverClient">
    <w:name w:val="CoverClient"/>
    <w:basedOn w:val="Normal"/>
    <w:next w:val="CoverTitle"/>
    <w:rsid w:val="00FD6DE2"/>
    <w:pPr>
      <w:ind w:left="900" w:right="1800"/>
    </w:pPr>
    <w:rPr>
      <w:sz w:val="32"/>
    </w:rPr>
  </w:style>
  <w:style w:type="paragraph" w:customStyle="1" w:styleId="CoverTitle">
    <w:name w:val="CoverTitle"/>
    <w:basedOn w:val="CoverPreparedFor"/>
    <w:next w:val="CoverDate"/>
    <w:rsid w:val="00FD6DE2"/>
    <w:pPr>
      <w:spacing w:before="0"/>
      <w:ind w:left="900"/>
    </w:pPr>
    <w:rPr>
      <w:b/>
      <w:szCs w:val="20"/>
    </w:rPr>
  </w:style>
  <w:style w:type="paragraph" w:customStyle="1" w:styleId="CoverDate">
    <w:name w:val="CoverDate"/>
    <w:basedOn w:val="Normal"/>
    <w:next w:val="Normal"/>
    <w:rsid w:val="00FD6DE2"/>
    <w:pPr>
      <w:ind w:left="900"/>
    </w:pPr>
    <w:rPr>
      <w:sz w:val="24"/>
    </w:rPr>
  </w:style>
  <w:style w:type="paragraph" w:customStyle="1" w:styleId="Header-right-line">
    <w:name w:val="Header-right-line"/>
    <w:basedOn w:val="Header-right"/>
    <w:next w:val="Header-right"/>
    <w:rsid w:val="00FD6DE2"/>
    <w:pPr>
      <w:pBdr>
        <w:bottom w:val="single" w:sz="4" w:space="1" w:color="auto"/>
      </w:pBdr>
    </w:pPr>
    <w:rPr>
      <w:sz w:val="14"/>
    </w:rPr>
  </w:style>
  <w:style w:type="paragraph" w:styleId="TOC1">
    <w:name w:val="toc 1"/>
    <w:basedOn w:val="Normal"/>
    <w:next w:val="Normal"/>
    <w:uiPriority w:val="39"/>
    <w:rsid w:val="00FD6DE2"/>
    <w:pPr>
      <w:tabs>
        <w:tab w:val="left" w:pos="540"/>
        <w:tab w:val="right" w:leader="dot" w:pos="9360"/>
      </w:tabs>
      <w:spacing w:after="80"/>
      <w:ind w:left="540" w:right="720" w:hanging="540"/>
    </w:pPr>
    <w:rPr>
      <w:b/>
      <w:noProof/>
      <w:sz w:val="24"/>
    </w:rPr>
  </w:style>
  <w:style w:type="paragraph" w:customStyle="1" w:styleId="CoverPreparedFor">
    <w:name w:val="CoverPreparedFor"/>
    <w:basedOn w:val="Normal"/>
    <w:next w:val="CoverTitle"/>
    <w:rsid w:val="00FD6DE2"/>
    <w:pPr>
      <w:spacing w:before="2880"/>
      <w:ind w:left="907"/>
    </w:pPr>
    <w:rPr>
      <w:noProof/>
      <w:sz w:val="24"/>
    </w:rPr>
  </w:style>
  <w:style w:type="character" w:styleId="Hyperlink">
    <w:name w:val="Hyperlink"/>
    <w:uiPriority w:val="99"/>
    <w:rsid w:val="00FD6DE2"/>
    <w:rPr>
      <w:color w:val="0000FF"/>
      <w:u w:val="single"/>
    </w:rPr>
  </w:style>
  <w:style w:type="paragraph" w:customStyle="1" w:styleId="Num-Heading2-noTOC11pt">
    <w:name w:val="Num-Heading 2-no TOC 11 pt"/>
    <w:basedOn w:val="Num-Heading2"/>
    <w:rsid w:val="00FD6DE2"/>
    <w:pPr>
      <w:numPr>
        <w:numId w:val="10"/>
      </w:numPr>
    </w:pPr>
    <w:rPr>
      <w:b w:val="0"/>
      <w:spacing w:val="0"/>
      <w:sz w:val="22"/>
    </w:rPr>
  </w:style>
  <w:style w:type="paragraph" w:customStyle="1" w:styleId="Num-Heading3-noTOC">
    <w:name w:val="Num-Heading 3-no TOC"/>
    <w:basedOn w:val="Num-Heading3"/>
    <w:rsid w:val="00FD6DE2"/>
    <w:pPr>
      <w:numPr>
        <w:numId w:val="10"/>
      </w:numPr>
    </w:pPr>
    <w:rPr>
      <w:lang w:val="en-GB"/>
    </w:rPr>
  </w:style>
  <w:style w:type="paragraph" w:customStyle="1" w:styleId="Num-Heading4-noTOC">
    <w:name w:val="Num-Heading 4-no TOC"/>
    <w:basedOn w:val="Normal"/>
    <w:rsid w:val="00FD6DE2"/>
    <w:pPr>
      <w:keepNext/>
      <w:numPr>
        <w:ilvl w:val="3"/>
        <w:numId w:val="10"/>
      </w:numPr>
      <w:spacing w:before="240"/>
      <w:outlineLvl w:val="3"/>
    </w:pPr>
    <w:rPr>
      <w:lang w:val="en-GB"/>
    </w:rPr>
  </w:style>
  <w:style w:type="paragraph" w:customStyle="1" w:styleId="TOCTitle">
    <w:name w:val="TOC Title"/>
    <w:basedOn w:val="Normal"/>
    <w:next w:val="Normal"/>
    <w:rsid w:val="00FD6DE2"/>
    <w:pPr>
      <w:keepNext/>
      <w:spacing w:before="240"/>
    </w:pPr>
    <w:rPr>
      <w:b/>
      <w:sz w:val="32"/>
    </w:rPr>
  </w:style>
  <w:style w:type="paragraph" w:customStyle="1" w:styleId="Header-left">
    <w:name w:val="Header-left"/>
    <w:basedOn w:val="Normal"/>
    <w:rsid w:val="00FD6DE2"/>
    <w:pPr>
      <w:framePr w:w="3413" w:wrap="notBeside" w:vAnchor="page" w:hAnchor="page" w:x="1441" w:y="693"/>
      <w:spacing w:after="20"/>
    </w:pPr>
    <w:rPr>
      <w:sz w:val="16"/>
      <w:szCs w:val="16"/>
    </w:rPr>
  </w:style>
  <w:style w:type="paragraph" w:customStyle="1" w:styleId="Heading1-noTOC">
    <w:name w:val="Heading 1-no TOC"/>
    <w:basedOn w:val="Normal"/>
    <w:next w:val="Normal"/>
    <w:rsid w:val="00FD6DE2"/>
    <w:pPr>
      <w:keepNext/>
      <w:numPr>
        <w:numId w:val="12"/>
      </w:numPr>
      <w:spacing w:before="240"/>
    </w:pPr>
    <w:rPr>
      <w:b/>
      <w:sz w:val="32"/>
    </w:rPr>
  </w:style>
  <w:style w:type="paragraph" w:customStyle="1" w:styleId="Heading2-noTOC">
    <w:name w:val="Heading 2-no TOC"/>
    <w:basedOn w:val="Normal"/>
    <w:next w:val="Normal"/>
    <w:rsid w:val="00FD6DE2"/>
    <w:pPr>
      <w:keepNext/>
      <w:numPr>
        <w:ilvl w:val="1"/>
        <w:numId w:val="12"/>
      </w:numPr>
      <w:spacing w:before="240"/>
    </w:pPr>
    <w:rPr>
      <w:b/>
      <w:spacing w:val="10"/>
      <w:sz w:val="28"/>
    </w:rPr>
  </w:style>
  <w:style w:type="paragraph" w:customStyle="1" w:styleId="Heading3-noTOC">
    <w:name w:val="Heading 3-no TOC"/>
    <w:basedOn w:val="Normal"/>
    <w:next w:val="Normal"/>
    <w:rsid w:val="00FD6DE2"/>
    <w:pPr>
      <w:keepNext/>
      <w:numPr>
        <w:ilvl w:val="2"/>
        <w:numId w:val="12"/>
      </w:numPr>
      <w:spacing w:before="240"/>
    </w:pPr>
    <w:rPr>
      <w:b/>
      <w:sz w:val="24"/>
    </w:rPr>
  </w:style>
  <w:style w:type="paragraph" w:customStyle="1" w:styleId="Header-right">
    <w:name w:val="Header-right"/>
    <w:basedOn w:val="Normal"/>
    <w:rsid w:val="00FD6DE2"/>
    <w:pPr>
      <w:spacing w:after="20"/>
      <w:jc w:val="right"/>
    </w:pPr>
    <w:rPr>
      <w:sz w:val="16"/>
      <w:szCs w:val="16"/>
    </w:rPr>
  </w:style>
  <w:style w:type="paragraph" w:styleId="TableofFigures">
    <w:name w:val="table of figures"/>
    <w:aliases w:val="Table of Figures-A4"/>
    <w:basedOn w:val="Normal"/>
    <w:next w:val="Normal"/>
    <w:uiPriority w:val="99"/>
    <w:rsid w:val="00FD6DE2"/>
    <w:pPr>
      <w:tabs>
        <w:tab w:val="left" w:pos="1710"/>
        <w:tab w:val="right" w:leader="dot" w:pos="9350"/>
      </w:tabs>
      <w:ind w:left="1253" w:right="720" w:hanging="1253"/>
    </w:pPr>
    <w:rPr>
      <w:noProof/>
      <w:snapToGrid w:val="0"/>
    </w:rPr>
  </w:style>
  <w:style w:type="paragraph" w:customStyle="1" w:styleId="Heading4-noTOC">
    <w:name w:val="Heading 4-no TOC"/>
    <w:basedOn w:val="Normal"/>
    <w:next w:val="Normal"/>
    <w:rsid w:val="00FD6DE2"/>
    <w:pPr>
      <w:keepNext/>
      <w:numPr>
        <w:ilvl w:val="3"/>
        <w:numId w:val="12"/>
      </w:numPr>
      <w:spacing w:before="240"/>
    </w:pPr>
    <w:rPr>
      <w:b/>
      <w:i/>
      <w:sz w:val="24"/>
    </w:rPr>
  </w:style>
  <w:style w:type="paragraph" w:customStyle="1" w:styleId="Heading5-noTOC">
    <w:name w:val="Heading 5-no TOC"/>
    <w:basedOn w:val="Normal"/>
    <w:next w:val="Normal"/>
    <w:semiHidden/>
    <w:rsid w:val="00FD6DE2"/>
    <w:pPr>
      <w:keepNext/>
      <w:numPr>
        <w:ilvl w:val="4"/>
        <w:numId w:val="12"/>
      </w:numPr>
      <w:spacing w:before="240"/>
    </w:pPr>
    <w:rPr>
      <w:b/>
      <w:i/>
      <w:sz w:val="24"/>
      <w:u w:val="single"/>
    </w:rPr>
  </w:style>
  <w:style w:type="paragraph" w:customStyle="1" w:styleId="Heading6-noTOC">
    <w:name w:val="Heading 6-no TOC"/>
    <w:basedOn w:val="Normal"/>
    <w:next w:val="Normal"/>
    <w:semiHidden/>
    <w:rsid w:val="00FD6DE2"/>
    <w:pPr>
      <w:keepNext/>
      <w:numPr>
        <w:ilvl w:val="5"/>
        <w:numId w:val="12"/>
      </w:numPr>
      <w:spacing w:before="240"/>
    </w:pPr>
    <w:rPr>
      <w:sz w:val="24"/>
    </w:rPr>
  </w:style>
  <w:style w:type="paragraph" w:customStyle="1" w:styleId="Heading7-noTOC">
    <w:name w:val="Heading 7-no TOC"/>
    <w:basedOn w:val="Normal"/>
    <w:next w:val="Normal"/>
    <w:semiHidden/>
    <w:rsid w:val="00FD6DE2"/>
    <w:pPr>
      <w:keepNext/>
      <w:numPr>
        <w:ilvl w:val="6"/>
        <w:numId w:val="12"/>
      </w:numPr>
      <w:spacing w:before="240"/>
    </w:pPr>
    <w:rPr>
      <w:i/>
    </w:rPr>
  </w:style>
  <w:style w:type="paragraph" w:customStyle="1" w:styleId="Heading8-noTOC">
    <w:name w:val="Heading 8-no TOC"/>
    <w:basedOn w:val="Normal"/>
    <w:next w:val="Normal"/>
    <w:semiHidden/>
    <w:rsid w:val="00FD6DE2"/>
    <w:pPr>
      <w:keepNext/>
      <w:numPr>
        <w:ilvl w:val="7"/>
        <w:numId w:val="12"/>
      </w:numPr>
      <w:spacing w:before="240"/>
    </w:pPr>
    <w:rPr>
      <w:i/>
      <w:sz w:val="24"/>
      <w:u w:val="single"/>
    </w:rPr>
  </w:style>
  <w:style w:type="paragraph" w:customStyle="1" w:styleId="Heading9-noTOC">
    <w:name w:val="Heading 9-no TOC"/>
    <w:basedOn w:val="Normal"/>
    <w:next w:val="Normal"/>
    <w:semiHidden/>
    <w:rsid w:val="00FD6DE2"/>
    <w:pPr>
      <w:keepNext/>
      <w:numPr>
        <w:ilvl w:val="8"/>
        <w:numId w:val="12"/>
      </w:numPr>
      <w:spacing w:before="240"/>
    </w:pPr>
    <w:rPr>
      <w:b/>
    </w:rPr>
  </w:style>
  <w:style w:type="numbering" w:customStyle="1" w:styleId="Headings-noTOC">
    <w:name w:val="Headings-no TOC"/>
    <w:basedOn w:val="NoList"/>
    <w:semiHidden/>
    <w:rsid w:val="00FD6DE2"/>
    <w:pPr>
      <w:numPr>
        <w:numId w:val="12"/>
      </w:numPr>
    </w:pPr>
  </w:style>
  <w:style w:type="paragraph" w:customStyle="1" w:styleId="SectionDivider-Numbered">
    <w:name w:val="Section Divider-Numbered"/>
    <w:basedOn w:val="Normal"/>
    <w:rsid w:val="00FD6DE2"/>
    <w:pPr>
      <w:keepNext/>
      <w:keepLines/>
      <w:numPr>
        <w:numId w:val="9"/>
      </w:numPr>
      <w:spacing w:before="2840" w:after="0"/>
    </w:pPr>
    <w:rPr>
      <w:b/>
      <w:snapToGrid w:val="0"/>
      <w:sz w:val="32"/>
      <w:szCs w:val="32"/>
    </w:rPr>
  </w:style>
  <w:style w:type="paragraph" w:customStyle="1" w:styleId="CoverNormal">
    <w:name w:val="CoverNormal"/>
    <w:basedOn w:val="Normal"/>
    <w:rsid w:val="00FD6DE2"/>
    <w:pPr>
      <w:ind w:left="900"/>
    </w:pPr>
    <w:rPr>
      <w:rFonts w:cs="Times New Roman"/>
      <w:sz w:val="24"/>
      <w:szCs w:val="20"/>
    </w:rPr>
  </w:style>
  <w:style w:type="paragraph" w:styleId="ListNumber2">
    <w:name w:val="List Number 2"/>
    <w:basedOn w:val="Normal"/>
    <w:rsid w:val="00FD6DE2"/>
    <w:pPr>
      <w:numPr>
        <w:numId w:val="11"/>
      </w:numPr>
      <w:spacing w:before="120" w:after="0"/>
    </w:pPr>
    <w:rPr>
      <w:rFonts w:cs="Times New Roman"/>
      <w:szCs w:val="24"/>
    </w:rPr>
  </w:style>
  <w:style w:type="character" w:customStyle="1" w:styleId="Num-Heading1Char">
    <w:name w:val="Num-Heading 1 Char"/>
    <w:basedOn w:val="DefaultParagraphFont"/>
    <w:link w:val="Num-Heading1"/>
    <w:rsid w:val="00C673A8"/>
    <w:rPr>
      <w:rFonts w:ascii="Arial" w:eastAsia="Times New Roman" w:hAnsi="Arial" w:cs="Arial"/>
      <w:b/>
      <w:sz w:val="32"/>
    </w:rPr>
  </w:style>
  <w:style w:type="paragraph" w:customStyle="1" w:styleId="Num-Heading4Modified">
    <w:name w:val="Num-Heading 4 Modified"/>
    <w:basedOn w:val="Normal"/>
    <w:next w:val="Normal"/>
    <w:rsid w:val="00C673A8"/>
    <w:pPr>
      <w:keepNext/>
      <w:tabs>
        <w:tab w:val="num" w:pos="994"/>
      </w:tabs>
      <w:spacing w:before="240"/>
      <w:ind w:left="994" w:hanging="994"/>
      <w:outlineLvl w:val="3"/>
    </w:pPr>
    <w:rPr>
      <w:lang w:val="en-GB"/>
    </w:rPr>
  </w:style>
  <w:style w:type="paragraph" w:styleId="TOC3">
    <w:name w:val="toc 3"/>
    <w:basedOn w:val="Normal"/>
    <w:next w:val="Normal"/>
    <w:autoRedefine/>
    <w:uiPriority w:val="39"/>
    <w:unhideWhenUsed/>
    <w:rsid w:val="00207EC0"/>
    <w:pPr>
      <w:tabs>
        <w:tab w:val="left" w:pos="1350"/>
        <w:tab w:val="right" w:leader="dot" w:pos="9350"/>
      </w:tabs>
      <w:spacing w:after="100"/>
      <w:ind w:left="440"/>
    </w:pPr>
  </w:style>
  <w:style w:type="paragraph" w:styleId="TOC4">
    <w:name w:val="toc 4"/>
    <w:basedOn w:val="Normal"/>
    <w:next w:val="Normal"/>
    <w:autoRedefine/>
    <w:unhideWhenUsed/>
    <w:rsid w:val="00C673A8"/>
    <w:pPr>
      <w:spacing w:after="100"/>
      <w:ind w:left="660"/>
    </w:pPr>
  </w:style>
  <w:style w:type="paragraph" w:styleId="TOC2">
    <w:name w:val="toc 2"/>
    <w:basedOn w:val="Normal"/>
    <w:next w:val="Normal"/>
    <w:autoRedefine/>
    <w:uiPriority w:val="39"/>
    <w:unhideWhenUsed/>
    <w:rsid w:val="00207EC0"/>
    <w:pPr>
      <w:tabs>
        <w:tab w:val="left" w:pos="900"/>
        <w:tab w:val="right" w:leader="dot" w:pos="9350"/>
      </w:tabs>
      <w:spacing w:after="100"/>
      <w:ind w:left="220"/>
    </w:pPr>
  </w:style>
  <w:style w:type="paragraph" w:styleId="CommentSubject">
    <w:name w:val="annotation subject"/>
    <w:basedOn w:val="CommentText"/>
    <w:next w:val="CommentText"/>
    <w:link w:val="CommentSubjectChar"/>
    <w:semiHidden/>
    <w:unhideWhenUsed/>
    <w:rsid w:val="00E41C45"/>
    <w:pPr>
      <w:spacing w:after="120"/>
    </w:pPr>
    <w:rPr>
      <w:b/>
      <w:bCs/>
    </w:rPr>
  </w:style>
  <w:style w:type="character" w:customStyle="1" w:styleId="CommentSubjectChar">
    <w:name w:val="Comment Subject Char"/>
    <w:basedOn w:val="CommentTextChar"/>
    <w:link w:val="CommentSubject"/>
    <w:uiPriority w:val="99"/>
    <w:semiHidden/>
    <w:rsid w:val="00E41C45"/>
    <w:rPr>
      <w:rFonts w:ascii="Arial" w:eastAsia="Times New Roman" w:hAnsi="Arial" w:cs="Arial"/>
      <w:b/>
      <w:bCs/>
      <w:sz w:val="20"/>
      <w:szCs w:val="20"/>
    </w:rPr>
  </w:style>
  <w:style w:type="paragraph" w:styleId="BodyTextIndent">
    <w:name w:val="Body Text Indent"/>
    <w:basedOn w:val="Normal"/>
    <w:link w:val="BodyTextIndentChar"/>
    <w:rsid w:val="00842916"/>
    <w:pPr>
      <w:ind w:left="360"/>
    </w:pPr>
  </w:style>
  <w:style w:type="character" w:customStyle="1" w:styleId="BodyTextIndentChar">
    <w:name w:val="Body Text Indent Char"/>
    <w:basedOn w:val="DefaultParagraphFont"/>
    <w:link w:val="BodyTextIndent"/>
    <w:rsid w:val="00842916"/>
    <w:rPr>
      <w:rFonts w:ascii="Arial" w:eastAsia="Times New Roman" w:hAnsi="Arial" w:cs="Arial"/>
    </w:rPr>
  </w:style>
  <w:style w:type="paragraph" w:customStyle="1" w:styleId="Normal-5pt">
    <w:name w:val="Normal-5 pt"/>
    <w:basedOn w:val="Normal"/>
    <w:semiHidden/>
    <w:rsid w:val="00842916"/>
    <w:rPr>
      <w:sz w:val="10"/>
    </w:rPr>
  </w:style>
  <w:style w:type="paragraph" w:customStyle="1" w:styleId="bullet6">
    <w:name w:val="bullet 6"/>
    <w:basedOn w:val="Normal"/>
    <w:rsid w:val="00842916"/>
    <w:pPr>
      <w:numPr>
        <w:numId w:val="13"/>
      </w:numPr>
    </w:pPr>
  </w:style>
  <w:style w:type="paragraph" w:customStyle="1" w:styleId="bullet7">
    <w:name w:val="bullet 7"/>
    <w:basedOn w:val="bullet6"/>
    <w:rsid w:val="00842916"/>
    <w:pPr>
      <w:numPr>
        <w:ilvl w:val="1"/>
      </w:numPr>
    </w:pPr>
  </w:style>
  <w:style w:type="paragraph" w:customStyle="1" w:styleId="bullet8">
    <w:name w:val="bullet 8"/>
    <w:basedOn w:val="Normal"/>
    <w:rsid w:val="00842916"/>
    <w:pPr>
      <w:numPr>
        <w:ilvl w:val="2"/>
        <w:numId w:val="13"/>
      </w:numPr>
    </w:pPr>
  </w:style>
  <w:style w:type="paragraph" w:customStyle="1" w:styleId="bullet9">
    <w:name w:val="bullet 9"/>
    <w:basedOn w:val="bullet8"/>
    <w:rsid w:val="00842916"/>
    <w:pPr>
      <w:numPr>
        <w:ilvl w:val="3"/>
      </w:numPr>
      <w:tabs>
        <w:tab w:val="clear" w:pos="1080"/>
        <w:tab w:val="num" w:pos="720"/>
      </w:tabs>
      <w:ind w:left="720"/>
    </w:pPr>
  </w:style>
  <w:style w:type="paragraph" w:customStyle="1" w:styleId="bullet10">
    <w:name w:val="bullet 10"/>
    <w:basedOn w:val="Normal"/>
    <w:rsid w:val="00842916"/>
    <w:pPr>
      <w:numPr>
        <w:ilvl w:val="4"/>
        <w:numId w:val="13"/>
      </w:numPr>
    </w:pPr>
  </w:style>
  <w:style w:type="paragraph" w:customStyle="1" w:styleId="bullet11">
    <w:name w:val="bullet 11"/>
    <w:basedOn w:val="bullet10"/>
    <w:rsid w:val="00842916"/>
    <w:pPr>
      <w:numPr>
        <w:ilvl w:val="5"/>
      </w:numPr>
      <w:tabs>
        <w:tab w:val="clear" w:pos="1080"/>
        <w:tab w:val="num" w:pos="720"/>
      </w:tabs>
      <w:ind w:left="720"/>
    </w:pPr>
  </w:style>
  <w:style w:type="paragraph" w:customStyle="1" w:styleId="bullet12">
    <w:name w:val="bullet 12"/>
    <w:basedOn w:val="Normal"/>
    <w:rsid w:val="00842916"/>
    <w:pPr>
      <w:numPr>
        <w:ilvl w:val="6"/>
        <w:numId w:val="13"/>
      </w:numPr>
    </w:pPr>
  </w:style>
  <w:style w:type="paragraph" w:customStyle="1" w:styleId="bullet13">
    <w:name w:val="bullet 13"/>
    <w:basedOn w:val="bullet12"/>
    <w:rsid w:val="00842916"/>
    <w:pPr>
      <w:numPr>
        <w:ilvl w:val="7"/>
      </w:numPr>
      <w:tabs>
        <w:tab w:val="clear" w:pos="1080"/>
        <w:tab w:val="num" w:pos="720"/>
      </w:tabs>
      <w:ind w:left="720"/>
    </w:pPr>
  </w:style>
  <w:style w:type="paragraph" w:customStyle="1" w:styleId="bullet14">
    <w:name w:val="bullet 14"/>
    <w:basedOn w:val="bullet5"/>
    <w:rsid w:val="00842916"/>
    <w:pPr>
      <w:numPr>
        <w:numId w:val="13"/>
      </w:numPr>
    </w:pPr>
  </w:style>
  <w:style w:type="numbering" w:customStyle="1" w:styleId="Bullets2">
    <w:name w:val="Bullets 2"/>
    <w:basedOn w:val="NoList"/>
    <w:semiHidden/>
    <w:rsid w:val="00842916"/>
    <w:pPr>
      <w:numPr>
        <w:numId w:val="14"/>
      </w:numPr>
    </w:pPr>
  </w:style>
  <w:style w:type="paragraph" w:customStyle="1" w:styleId="TableTextCentered">
    <w:name w:val="Table Text Centered"/>
    <w:basedOn w:val="TableText"/>
    <w:rsid w:val="00842916"/>
    <w:pPr>
      <w:jc w:val="center"/>
    </w:pPr>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link w:val="BodyTextChar"/>
    <w:rsid w:val="00842916"/>
  </w:style>
  <w:style w:type="character" w:customStyle="1" w:styleId="BodyTextChar">
    <w:name w:val="Body Text Char"/>
    <w:aliases w:val="bt Char,body text Char,BODY TEXT Char,t Char,txt1 Char,T1 Char,Title 1 Char,EDStext Char,sp Char,bodytext Char,bullet title Char,sbs Char,block text Char,Resume Text Char,BT Char,bt4 Char,body text4 Char,bt5 Char,body text5 Char,bt1 Char"/>
    <w:basedOn w:val="DefaultParagraphFont"/>
    <w:link w:val="BodyText"/>
    <w:rsid w:val="00842916"/>
    <w:rPr>
      <w:rFonts w:ascii="Arial" w:eastAsia="Times New Roman" w:hAnsi="Arial" w:cs="Arial"/>
    </w:rPr>
  </w:style>
  <w:style w:type="paragraph" w:customStyle="1" w:styleId="TableHeading-Side">
    <w:name w:val="Table Heading-Side"/>
    <w:basedOn w:val="Normal"/>
    <w:rsid w:val="00842916"/>
    <w:pPr>
      <w:spacing w:before="40" w:after="40"/>
    </w:pPr>
    <w:rPr>
      <w:b/>
      <w:bCs/>
      <w:smallCaps/>
    </w:rPr>
  </w:style>
  <w:style w:type="paragraph" w:customStyle="1" w:styleId="TableTextNumberedList">
    <w:name w:val="Table Text Numbered List"/>
    <w:basedOn w:val="Normal"/>
    <w:rsid w:val="00842916"/>
    <w:pPr>
      <w:widowControl w:val="0"/>
      <w:numPr>
        <w:numId w:val="15"/>
      </w:numPr>
      <w:suppressAutoHyphens/>
      <w:adjustRightInd w:val="0"/>
      <w:spacing w:before="40" w:after="40"/>
      <w:textAlignment w:val="baseline"/>
    </w:pPr>
    <w:rPr>
      <w:rFonts w:cs="Times New Roman"/>
      <w:sz w:val="20"/>
      <w:szCs w:val="20"/>
    </w:rPr>
  </w:style>
  <w:style w:type="paragraph" w:customStyle="1" w:styleId="TableText12pt">
    <w:name w:val="Table Text 12 pt"/>
    <w:basedOn w:val="Normal"/>
    <w:rsid w:val="00842916"/>
    <w:pPr>
      <w:spacing w:before="40" w:after="40"/>
    </w:pPr>
  </w:style>
  <w:style w:type="paragraph" w:customStyle="1" w:styleId="TableTextAlphaList">
    <w:name w:val="Table Text Alpha List"/>
    <w:basedOn w:val="Normal"/>
    <w:rsid w:val="00842916"/>
    <w:pPr>
      <w:numPr>
        <w:numId w:val="16"/>
      </w:numPr>
      <w:spacing w:after="0"/>
    </w:pPr>
    <w:rPr>
      <w:sz w:val="20"/>
      <w:szCs w:val="20"/>
    </w:rPr>
  </w:style>
  <w:style w:type="paragraph" w:customStyle="1" w:styleId="TableHeading-Sub">
    <w:name w:val="Table Heading-Sub"/>
    <w:basedOn w:val="Normal"/>
    <w:rsid w:val="00842916"/>
    <w:pPr>
      <w:spacing w:after="20"/>
      <w:jc w:val="center"/>
    </w:pPr>
    <w:rPr>
      <w:b/>
      <w:bCs/>
      <w:sz w:val="20"/>
      <w:szCs w:val="20"/>
    </w:rPr>
  </w:style>
  <w:style w:type="numbering" w:customStyle="1" w:styleId="Bullet3">
    <w:name w:val="Bullet 3"/>
    <w:basedOn w:val="NoList"/>
    <w:rsid w:val="00173A6C"/>
    <w:pPr>
      <w:numPr>
        <w:numId w:val="17"/>
      </w:numPr>
    </w:pPr>
  </w:style>
  <w:style w:type="character" w:customStyle="1" w:styleId="bullet1Char">
    <w:name w:val="bullet 1 Char"/>
    <w:basedOn w:val="DefaultParagraphFont"/>
    <w:link w:val="bullet1"/>
    <w:rsid w:val="00173A6C"/>
    <w:rPr>
      <w:rFonts w:ascii="Arial" w:eastAsia="Times New Roman" w:hAnsi="Arial" w:cs="Arial"/>
    </w:rPr>
  </w:style>
  <w:style w:type="character" w:customStyle="1" w:styleId="bullet2Char">
    <w:name w:val="bullet 2 Char"/>
    <w:basedOn w:val="DefaultParagraphFont"/>
    <w:link w:val="bullet2"/>
    <w:rsid w:val="00173A6C"/>
    <w:rPr>
      <w:rFonts w:ascii="Arial" w:eastAsia="Times New Roman" w:hAnsi="Arial" w:cs="Arial"/>
    </w:rPr>
  </w:style>
  <w:style w:type="paragraph" w:styleId="ListParagraph">
    <w:name w:val="List Paragraph"/>
    <w:basedOn w:val="Normal"/>
    <w:uiPriority w:val="34"/>
    <w:qFormat/>
    <w:rsid w:val="00173A6C"/>
    <w:pPr>
      <w:ind w:left="720"/>
      <w:contextualSpacing/>
    </w:pPr>
  </w:style>
  <w:style w:type="paragraph" w:customStyle="1" w:styleId="TableTextBullet1">
    <w:name w:val="Table Text Bullet 1"/>
    <w:basedOn w:val="Normal"/>
    <w:rsid w:val="00173A6C"/>
    <w:pPr>
      <w:numPr>
        <w:numId w:val="18"/>
      </w:numPr>
      <w:tabs>
        <w:tab w:val="clear" w:pos="360"/>
        <w:tab w:val="num" w:pos="522"/>
      </w:tabs>
      <w:spacing w:before="40" w:after="0"/>
      <w:ind w:left="522" w:hanging="270"/>
    </w:pPr>
    <w:rPr>
      <w:sz w:val="20"/>
      <w:szCs w:val="20"/>
    </w:rPr>
  </w:style>
  <w:style w:type="paragraph" w:customStyle="1" w:styleId="alphalist">
    <w:name w:val="alpha list"/>
    <w:basedOn w:val="Normal"/>
    <w:rsid w:val="00173A6C"/>
    <w:pPr>
      <w:tabs>
        <w:tab w:val="num" w:pos="1296"/>
      </w:tabs>
      <w:spacing w:before="120" w:after="0"/>
      <w:ind w:left="1296" w:hanging="360"/>
    </w:pPr>
  </w:style>
  <w:style w:type="paragraph" w:customStyle="1" w:styleId="Note">
    <w:name w:val="Note"/>
    <w:basedOn w:val="Normal"/>
    <w:rsid w:val="00173A6C"/>
    <w:pPr>
      <w:spacing w:before="60" w:after="240"/>
    </w:pPr>
    <w:rPr>
      <w:sz w:val="18"/>
    </w:rPr>
  </w:style>
  <w:style w:type="paragraph" w:customStyle="1" w:styleId="CoverEngagement">
    <w:name w:val="CoverEngagement"/>
    <w:basedOn w:val="Normal"/>
    <w:next w:val="Normal"/>
    <w:rsid w:val="00173A6C"/>
    <w:pPr>
      <w:spacing w:before="60" w:after="0"/>
      <w:ind w:left="1430"/>
    </w:pPr>
    <w:rPr>
      <w:sz w:val="20"/>
      <w:szCs w:val="20"/>
    </w:rPr>
  </w:style>
  <w:style w:type="paragraph" w:customStyle="1" w:styleId="Source">
    <w:name w:val="Source"/>
    <w:basedOn w:val="Normal"/>
    <w:next w:val="Normal"/>
    <w:rsid w:val="00173A6C"/>
    <w:pPr>
      <w:spacing w:before="60" w:after="240"/>
      <w:jc w:val="right"/>
    </w:pPr>
    <w:rPr>
      <w:sz w:val="18"/>
    </w:rPr>
  </w:style>
  <w:style w:type="paragraph" w:customStyle="1" w:styleId="Figure">
    <w:name w:val="Figure"/>
    <w:basedOn w:val="Normal"/>
    <w:next w:val="Source"/>
    <w:rsid w:val="00173A6C"/>
    <w:pPr>
      <w:jc w:val="center"/>
    </w:pPr>
    <w:rPr>
      <w:snapToGrid w:val="0"/>
      <w:sz w:val="16"/>
    </w:rPr>
  </w:style>
  <w:style w:type="paragraph" w:customStyle="1" w:styleId="BioName">
    <w:name w:val="BioName"/>
    <w:basedOn w:val="Normal"/>
    <w:next w:val="Normal"/>
    <w:rsid w:val="00173A6C"/>
    <w:pPr>
      <w:pageBreakBefore/>
      <w:pBdr>
        <w:bottom w:val="single" w:sz="6" w:space="0" w:color="auto"/>
      </w:pBdr>
      <w:spacing w:after="0"/>
    </w:pPr>
    <w:rPr>
      <w:b/>
      <w:sz w:val="24"/>
    </w:rPr>
  </w:style>
  <w:style w:type="paragraph" w:styleId="TOC5">
    <w:name w:val="toc 5"/>
    <w:basedOn w:val="Normal"/>
    <w:next w:val="Normal"/>
    <w:semiHidden/>
    <w:rsid w:val="00173A6C"/>
    <w:pPr>
      <w:tabs>
        <w:tab w:val="left" w:pos="2160"/>
        <w:tab w:val="right" w:leader="dot" w:pos="9000"/>
      </w:tabs>
      <w:spacing w:after="80"/>
      <w:ind w:left="2160" w:hanging="1195"/>
    </w:pPr>
    <w:rPr>
      <w:noProof/>
    </w:rPr>
  </w:style>
  <w:style w:type="paragraph" w:styleId="TOC6">
    <w:name w:val="toc 6"/>
    <w:basedOn w:val="Normal"/>
    <w:next w:val="Normal"/>
    <w:semiHidden/>
    <w:rsid w:val="00173A6C"/>
    <w:pPr>
      <w:tabs>
        <w:tab w:val="left" w:pos="2610"/>
        <w:tab w:val="right" w:leader="dot" w:pos="9000"/>
      </w:tabs>
      <w:spacing w:after="80"/>
      <w:ind w:left="2606" w:hanging="1411"/>
    </w:pPr>
    <w:rPr>
      <w:noProof/>
    </w:rPr>
  </w:style>
  <w:style w:type="paragraph" w:styleId="TOC7">
    <w:name w:val="toc 7"/>
    <w:basedOn w:val="Normal"/>
    <w:next w:val="Normal"/>
    <w:semiHidden/>
    <w:rsid w:val="00173A6C"/>
    <w:pPr>
      <w:tabs>
        <w:tab w:val="left" w:pos="3060"/>
        <w:tab w:val="right" w:leader="dot" w:pos="9000"/>
      </w:tabs>
      <w:spacing w:after="80"/>
      <w:ind w:left="3067" w:hanging="1627"/>
    </w:pPr>
    <w:rPr>
      <w:noProof/>
    </w:rPr>
  </w:style>
  <w:style w:type="paragraph" w:styleId="TOC8">
    <w:name w:val="toc 8"/>
    <w:basedOn w:val="Normal"/>
    <w:next w:val="Normal"/>
    <w:semiHidden/>
    <w:rsid w:val="00173A6C"/>
    <w:pPr>
      <w:tabs>
        <w:tab w:val="left" w:pos="3510"/>
        <w:tab w:val="right" w:leader="dot" w:pos="9000"/>
      </w:tabs>
      <w:spacing w:after="80"/>
      <w:ind w:left="3514" w:hanging="1829"/>
    </w:pPr>
    <w:rPr>
      <w:noProof/>
    </w:rPr>
  </w:style>
  <w:style w:type="paragraph" w:styleId="TOC9">
    <w:name w:val="toc 9"/>
    <w:basedOn w:val="Normal"/>
    <w:next w:val="Normal"/>
    <w:semiHidden/>
    <w:rsid w:val="00173A6C"/>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173A6C"/>
    <w:pPr>
      <w:pBdr>
        <w:bottom w:val="single" w:sz="6" w:space="0" w:color="auto"/>
      </w:pBdr>
      <w:spacing w:after="0"/>
    </w:pPr>
    <w:rPr>
      <w:b/>
      <w:sz w:val="24"/>
    </w:rPr>
  </w:style>
  <w:style w:type="character" w:styleId="FollowedHyperlink">
    <w:name w:val="FollowedHyperlink"/>
    <w:rsid w:val="00173A6C"/>
    <w:rPr>
      <w:color w:val="800080"/>
      <w:u w:val="single"/>
    </w:rPr>
  </w:style>
  <w:style w:type="paragraph" w:customStyle="1" w:styleId="SectionDivider">
    <w:name w:val="Section Divider"/>
    <w:basedOn w:val="Heading1"/>
    <w:link w:val="SectionDividerChar"/>
    <w:rsid w:val="00173A6C"/>
    <w:pPr>
      <w:keepLines/>
      <w:numPr>
        <w:numId w:val="0"/>
      </w:numPr>
      <w:spacing w:before="2840" w:after="0"/>
      <w:outlineLvl w:val="9"/>
    </w:pPr>
    <w:rPr>
      <w:snapToGrid w:val="0"/>
      <w:szCs w:val="32"/>
    </w:rPr>
  </w:style>
  <w:style w:type="paragraph" w:customStyle="1" w:styleId="Emphasize">
    <w:name w:val="Emphasize"/>
    <w:basedOn w:val="Normal"/>
    <w:next w:val="Normal"/>
    <w:rsid w:val="00173A6C"/>
    <w:pPr>
      <w:jc w:val="center"/>
    </w:pPr>
    <w:rPr>
      <w:b/>
      <w:snapToGrid w:val="0"/>
    </w:rPr>
  </w:style>
  <w:style w:type="paragraph" w:customStyle="1" w:styleId="Phase">
    <w:name w:val="Phase"/>
    <w:basedOn w:val="Normal"/>
    <w:next w:val="Normal"/>
    <w:rsid w:val="00173A6C"/>
    <w:pPr>
      <w:keepNext/>
      <w:numPr>
        <w:numId w:val="21"/>
      </w:numPr>
      <w:spacing w:before="240"/>
    </w:pPr>
    <w:rPr>
      <w:b/>
      <w:sz w:val="24"/>
    </w:rPr>
  </w:style>
  <w:style w:type="numbering" w:customStyle="1" w:styleId="PhasesTasksSteps">
    <w:name w:val="Phases Tasks Steps"/>
    <w:basedOn w:val="NoList"/>
    <w:semiHidden/>
    <w:rsid w:val="00173A6C"/>
    <w:pPr>
      <w:numPr>
        <w:numId w:val="21"/>
      </w:numPr>
    </w:pPr>
  </w:style>
  <w:style w:type="paragraph" w:customStyle="1" w:styleId="Step">
    <w:name w:val="Step"/>
    <w:basedOn w:val="Normal"/>
    <w:next w:val="Normal"/>
    <w:rsid w:val="00173A6C"/>
    <w:pPr>
      <w:keepNext/>
      <w:numPr>
        <w:ilvl w:val="2"/>
        <w:numId w:val="21"/>
      </w:numPr>
      <w:spacing w:before="240"/>
    </w:pPr>
    <w:rPr>
      <w:sz w:val="24"/>
    </w:rPr>
  </w:style>
  <w:style w:type="paragraph" w:customStyle="1" w:styleId="Step2">
    <w:name w:val="Step 2"/>
    <w:basedOn w:val="Normal"/>
    <w:next w:val="Normal"/>
    <w:rsid w:val="00173A6C"/>
    <w:pPr>
      <w:keepNext/>
      <w:numPr>
        <w:ilvl w:val="4"/>
        <w:numId w:val="21"/>
      </w:numPr>
      <w:spacing w:before="240"/>
    </w:pPr>
    <w:rPr>
      <w:b/>
      <w:i/>
      <w:sz w:val="24"/>
    </w:rPr>
  </w:style>
  <w:style w:type="paragraph" w:customStyle="1" w:styleId="Normal-bold">
    <w:name w:val="Normal-bold"/>
    <w:basedOn w:val="Normal"/>
    <w:next w:val="Normal"/>
    <w:rsid w:val="00173A6C"/>
    <w:rPr>
      <w:b/>
    </w:rPr>
  </w:style>
  <w:style w:type="paragraph" w:customStyle="1" w:styleId="Normal-underline">
    <w:name w:val="Normal-underline"/>
    <w:basedOn w:val="Normal"/>
    <w:next w:val="Normal"/>
    <w:rsid w:val="00173A6C"/>
    <w:pPr>
      <w:pBdr>
        <w:bottom w:val="single" w:sz="4" w:space="1" w:color="auto"/>
      </w:pBdr>
      <w:spacing w:before="240" w:after="0"/>
    </w:pPr>
  </w:style>
  <w:style w:type="paragraph" w:customStyle="1" w:styleId="SectionDivider-cell">
    <w:name w:val="Section Divider-cell"/>
    <w:basedOn w:val="Normal"/>
    <w:semiHidden/>
    <w:rsid w:val="00173A6C"/>
    <w:pPr>
      <w:keepNext/>
      <w:keepLines/>
      <w:spacing w:after="0"/>
    </w:pPr>
    <w:rPr>
      <w:snapToGrid w:val="0"/>
    </w:rPr>
  </w:style>
  <w:style w:type="paragraph" w:customStyle="1" w:styleId="Deliverables">
    <w:name w:val="Deliverables"/>
    <w:basedOn w:val="Heading7"/>
    <w:next w:val="bullet1"/>
    <w:rsid w:val="00173A6C"/>
    <w:pPr>
      <w:numPr>
        <w:ilvl w:val="3"/>
        <w:numId w:val="21"/>
      </w:numPr>
    </w:pPr>
  </w:style>
  <w:style w:type="paragraph" w:customStyle="1" w:styleId="Deliverables2">
    <w:name w:val="Deliverables 2"/>
    <w:basedOn w:val="Heading7"/>
    <w:next w:val="bullet1"/>
    <w:semiHidden/>
    <w:rsid w:val="00173A6C"/>
    <w:pPr>
      <w:numPr>
        <w:numId w:val="21"/>
      </w:numPr>
    </w:pPr>
  </w:style>
  <w:style w:type="paragraph" w:customStyle="1" w:styleId="Task">
    <w:name w:val="Task"/>
    <w:basedOn w:val="Normal"/>
    <w:next w:val="Normal"/>
    <w:rsid w:val="00173A6C"/>
    <w:pPr>
      <w:keepNext/>
      <w:numPr>
        <w:ilvl w:val="1"/>
        <w:numId w:val="21"/>
      </w:numPr>
      <w:spacing w:before="240"/>
    </w:pPr>
    <w:rPr>
      <w:b/>
      <w:i/>
      <w:sz w:val="24"/>
    </w:rPr>
  </w:style>
  <w:style w:type="paragraph" w:customStyle="1" w:styleId="TableTextRight">
    <w:name w:val="Table Text Right"/>
    <w:basedOn w:val="Normal"/>
    <w:rsid w:val="00173A6C"/>
    <w:pPr>
      <w:spacing w:before="40" w:after="40"/>
      <w:jc w:val="right"/>
    </w:pPr>
    <w:rPr>
      <w:sz w:val="20"/>
    </w:rPr>
  </w:style>
  <w:style w:type="paragraph" w:customStyle="1" w:styleId="Num-Heading1Divider">
    <w:name w:val="Num-Heading 1 Divider"/>
    <w:basedOn w:val="Num-Heading1"/>
    <w:rsid w:val="00173A6C"/>
    <w:pPr>
      <w:numPr>
        <w:numId w:val="0"/>
      </w:numPr>
      <w:spacing w:before="2840"/>
    </w:pPr>
  </w:style>
  <w:style w:type="paragraph" w:customStyle="1" w:styleId="NumberedList">
    <w:name w:val="Numbered List"/>
    <w:basedOn w:val="Normal"/>
    <w:rsid w:val="00173A6C"/>
    <w:pPr>
      <w:numPr>
        <w:numId w:val="19"/>
      </w:numPr>
    </w:pPr>
    <w:rPr>
      <w:rFonts w:eastAsia="MS Mincho" w:cs="Times New Roman"/>
      <w:szCs w:val="20"/>
    </w:rPr>
  </w:style>
  <w:style w:type="paragraph" w:customStyle="1" w:styleId="NumberedList9">
    <w:name w:val="Numbered List 9"/>
    <w:basedOn w:val="Normal"/>
    <w:rsid w:val="00173A6C"/>
    <w:pPr>
      <w:numPr>
        <w:ilvl w:val="8"/>
        <w:numId w:val="20"/>
      </w:numPr>
    </w:pPr>
  </w:style>
  <w:style w:type="paragraph" w:customStyle="1" w:styleId="NumberedList2">
    <w:name w:val="Numbered List 2"/>
    <w:basedOn w:val="Normal"/>
    <w:rsid w:val="00173A6C"/>
    <w:pPr>
      <w:numPr>
        <w:ilvl w:val="1"/>
        <w:numId w:val="20"/>
      </w:numPr>
    </w:pPr>
  </w:style>
  <w:style w:type="paragraph" w:customStyle="1" w:styleId="NumberedList3">
    <w:name w:val="Numbered List 3"/>
    <w:basedOn w:val="Normal"/>
    <w:rsid w:val="00173A6C"/>
    <w:pPr>
      <w:numPr>
        <w:ilvl w:val="2"/>
        <w:numId w:val="20"/>
      </w:numPr>
    </w:pPr>
  </w:style>
  <w:style w:type="paragraph" w:customStyle="1" w:styleId="NumberedList4">
    <w:name w:val="Numbered List 4"/>
    <w:basedOn w:val="Normal"/>
    <w:rsid w:val="00173A6C"/>
    <w:pPr>
      <w:numPr>
        <w:ilvl w:val="3"/>
        <w:numId w:val="20"/>
      </w:numPr>
    </w:pPr>
  </w:style>
  <w:style w:type="paragraph" w:customStyle="1" w:styleId="NumberedList5">
    <w:name w:val="Numbered List 5"/>
    <w:basedOn w:val="Normal"/>
    <w:rsid w:val="00173A6C"/>
    <w:pPr>
      <w:numPr>
        <w:ilvl w:val="4"/>
        <w:numId w:val="20"/>
      </w:numPr>
    </w:pPr>
  </w:style>
  <w:style w:type="paragraph" w:customStyle="1" w:styleId="NumberedList6">
    <w:name w:val="Numbered List 6"/>
    <w:basedOn w:val="Normal"/>
    <w:rsid w:val="00173A6C"/>
    <w:pPr>
      <w:numPr>
        <w:ilvl w:val="5"/>
        <w:numId w:val="20"/>
      </w:numPr>
    </w:pPr>
  </w:style>
  <w:style w:type="paragraph" w:customStyle="1" w:styleId="NumberedList7">
    <w:name w:val="Numbered List 7"/>
    <w:basedOn w:val="Normal"/>
    <w:rsid w:val="00173A6C"/>
    <w:pPr>
      <w:numPr>
        <w:ilvl w:val="6"/>
        <w:numId w:val="20"/>
      </w:numPr>
    </w:pPr>
  </w:style>
  <w:style w:type="paragraph" w:customStyle="1" w:styleId="NumberedList8">
    <w:name w:val="Numbered List 8"/>
    <w:basedOn w:val="Normal"/>
    <w:rsid w:val="00173A6C"/>
    <w:pPr>
      <w:numPr>
        <w:ilvl w:val="7"/>
        <w:numId w:val="20"/>
      </w:numPr>
    </w:pPr>
  </w:style>
  <w:style w:type="numbering" w:customStyle="1" w:styleId="NumberedLists">
    <w:name w:val="Numbered Lists"/>
    <w:basedOn w:val="NoList"/>
    <w:semiHidden/>
    <w:rsid w:val="00173A6C"/>
    <w:pPr>
      <w:numPr>
        <w:numId w:val="20"/>
      </w:numPr>
    </w:pPr>
  </w:style>
  <w:style w:type="paragraph" w:customStyle="1" w:styleId="NumberedList1">
    <w:name w:val="Numbered List 1"/>
    <w:basedOn w:val="Normal"/>
    <w:rsid w:val="00173A6C"/>
    <w:pPr>
      <w:numPr>
        <w:numId w:val="20"/>
      </w:numPr>
    </w:pPr>
  </w:style>
  <w:style w:type="paragraph" w:customStyle="1" w:styleId="Num-HeadingDivider">
    <w:name w:val="Num-Heading Divider"/>
    <w:basedOn w:val="Num-Heading1"/>
    <w:rsid w:val="00173A6C"/>
    <w:pPr>
      <w:numPr>
        <w:numId w:val="0"/>
      </w:numPr>
      <w:spacing w:before="2840"/>
    </w:pPr>
    <w:rPr>
      <w:noProof/>
    </w:rPr>
  </w:style>
  <w:style w:type="character" w:styleId="Emphasis">
    <w:name w:val="Emphasis"/>
    <w:basedOn w:val="DefaultParagraphFont"/>
    <w:qFormat/>
    <w:rsid w:val="00173A6C"/>
    <w:rPr>
      <w:i/>
      <w:iCs/>
    </w:rPr>
  </w:style>
  <w:style w:type="paragraph" w:customStyle="1" w:styleId="TableBullet6">
    <w:name w:val="Table Bullet6"/>
    <w:basedOn w:val="Normal"/>
    <w:rsid w:val="00173A6C"/>
    <w:pPr>
      <w:numPr>
        <w:numId w:val="22"/>
      </w:numPr>
      <w:spacing w:before="40" w:after="40"/>
    </w:pPr>
    <w:rPr>
      <w:sz w:val="20"/>
    </w:rPr>
  </w:style>
  <w:style w:type="paragraph" w:customStyle="1" w:styleId="TableBullet7">
    <w:name w:val="Table Bullet7"/>
    <w:basedOn w:val="TableBullet6"/>
    <w:rsid w:val="00173A6C"/>
    <w:pPr>
      <w:numPr>
        <w:ilvl w:val="1"/>
      </w:numPr>
    </w:pPr>
  </w:style>
  <w:style w:type="paragraph" w:customStyle="1" w:styleId="TableBullet8">
    <w:name w:val="Table Bullet8"/>
    <w:basedOn w:val="Normal"/>
    <w:rsid w:val="00173A6C"/>
    <w:pPr>
      <w:numPr>
        <w:ilvl w:val="2"/>
        <w:numId w:val="22"/>
      </w:numPr>
      <w:spacing w:before="40" w:after="40"/>
    </w:pPr>
    <w:rPr>
      <w:sz w:val="20"/>
    </w:rPr>
  </w:style>
  <w:style w:type="paragraph" w:customStyle="1" w:styleId="TableBullet9">
    <w:name w:val="Table Bullet9"/>
    <w:basedOn w:val="TableBullet8"/>
    <w:rsid w:val="00173A6C"/>
    <w:pPr>
      <w:numPr>
        <w:ilvl w:val="3"/>
      </w:numPr>
    </w:pPr>
  </w:style>
  <w:style w:type="paragraph" w:customStyle="1" w:styleId="TableBullet10">
    <w:name w:val="Table Bullet10"/>
    <w:basedOn w:val="Normal"/>
    <w:rsid w:val="00173A6C"/>
    <w:pPr>
      <w:numPr>
        <w:ilvl w:val="4"/>
        <w:numId w:val="22"/>
      </w:numPr>
      <w:spacing w:before="40" w:after="40"/>
    </w:pPr>
    <w:rPr>
      <w:sz w:val="20"/>
    </w:rPr>
  </w:style>
  <w:style w:type="paragraph" w:customStyle="1" w:styleId="TableBullet11">
    <w:name w:val="Table Bullet11"/>
    <w:basedOn w:val="TableBullet10"/>
    <w:rsid w:val="00173A6C"/>
    <w:pPr>
      <w:numPr>
        <w:ilvl w:val="5"/>
      </w:numPr>
    </w:pPr>
  </w:style>
  <w:style w:type="paragraph" w:customStyle="1" w:styleId="TableBullet12">
    <w:name w:val="Table Bullet12"/>
    <w:basedOn w:val="Normal"/>
    <w:rsid w:val="00173A6C"/>
    <w:pPr>
      <w:numPr>
        <w:ilvl w:val="6"/>
        <w:numId w:val="22"/>
      </w:numPr>
      <w:spacing w:before="40" w:after="40"/>
    </w:pPr>
    <w:rPr>
      <w:sz w:val="20"/>
    </w:rPr>
  </w:style>
  <w:style w:type="paragraph" w:customStyle="1" w:styleId="TableBullet13">
    <w:name w:val="Table Bullet13"/>
    <w:basedOn w:val="TableBullet12"/>
    <w:rsid w:val="00173A6C"/>
    <w:pPr>
      <w:numPr>
        <w:ilvl w:val="7"/>
      </w:numPr>
    </w:pPr>
  </w:style>
  <w:style w:type="paragraph" w:customStyle="1" w:styleId="TableBullet14">
    <w:name w:val="Table Bullet14"/>
    <w:basedOn w:val="Normal"/>
    <w:rsid w:val="00173A6C"/>
    <w:pPr>
      <w:numPr>
        <w:ilvl w:val="8"/>
        <w:numId w:val="22"/>
      </w:numPr>
      <w:spacing w:before="40" w:after="40"/>
    </w:pPr>
    <w:rPr>
      <w:sz w:val="20"/>
    </w:rPr>
  </w:style>
  <w:style w:type="numbering" w:customStyle="1" w:styleId="TableBullets2">
    <w:name w:val="Table Bullets 2"/>
    <w:basedOn w:val="NoList"/>
    <w:semiHidden/>
    <w:rsid w:val="00173A6C"/>
    <w:pPr>
      <w:numPr>
        <w:numId w:val="22"/>
      </w:numPr>
    </w:pPr>
  </w:style>
  <w:style w:type="table" w:customStyle="1" w:styleId="TableStyle-RowGrey">
    <w:name w:val="Table Style-Row Grey"/>
    <w:basedOn w:val="TableNormal"/>
    <w:rsid w:val="00173A6C"/>
    <w:pPr>
      <w:spacing w:after="0" w:line="240" w:lineRule="auto"/>
      <w:jc w:val="center"/>
    </w:pPr>
    <w:rPr>
      <w:rFonts w:ascii="Arial" w:eastAsia="MS Mincho" w:hAnsi="Arial" w:cs="Times New Roman"/>
      <w:sz w:val="20"/>
      <w:szCs w:val="20"/>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paragraph" w:customStyle="1" w:styleId="StyleTableNumberedListAfter12pt">
    <w:name w:val="Style Table Numbered List + After:  12 pt"/>
    <w:basedOn w:val="TableNumberedList"/>
    <w:rsid w:val="00173A6C"/>
    <w:pPr>
      <w:numPr>
        <w:numId w:val="0"/>
      </w:numPr>
      <w:tabs>
        <w:tab w:val="num" w:pos="360"/>
      </w:tabs>
      <w:ind w:left="360" w:hanging="360"/>
    </w:pPr>
    <w:rPr>
      <w:rFonts w:cs="Times New Roman"/>
      <w:bCs/>
      <w:szCs w:val="20"/>
    </w:rPr>
  </w:style>
  <w:style w:type="paragraph" w:customStyle="1" w:styleId="Task2">
    <w:name w:val="Task 2"/>
    <w:basedOn w:val="Normal"/>
    <w:next w:val="Normal"/>
    <w:rsid w:val="00173A6C"/>
    <w:pPr>
      <w:keepNext/>
      <w:numPr>
        <w:ilvl w:val="5"/>
        <w:numId w:val="21"/>
      </w:numPr>
      <w:spacing w:before="240"/>
    </w:pPr>
    <w:rPr>
      <w:sz w:val="24"/>
    </w:rPr>
  </w:style>
  <w:style w:type="character" w:styleId="Strong">
    <w:name w:val="Strong"/>
    <w:basedOn w:val="DefaultParagraphFont"/>
    <w:qFormat/>
    <w:rsid w:val="00173A6C"/>
    <w:rPr>
      <w:b/>
      <w:bCs/>
    </w:rPr>
  </w:style>
  <w:style w:type="table" w:customStyle="1" w:styleId="TableStyle-ColGrey">
    <w:name w:val="Table Style-Col Grey"/>
    <w:basedOn w:val="TableNormal"/>
    <w:rsid w:val="00173A6C"/>
    <w:pPr>
      <w:spacing w:after="0" w:line="240" w:lineRule="auto"/>
      <w:jc w:val="center"/>
    </w:pPr>
    <w:rPr>
      <w:rFonts w:ascii="Arial" w:eastAsia="MS Mincho" w:hAnsi="Arial" w:cs="Times New Roman"/>
      <w:sz w:val="20"/>
      <w:szCs w:val="20"/>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tblHeader/>
      </w:trPr>
      <w:tcPr>
        <w:shd w:val="clear" w:color="auto" w:fill="6D5E3B"/>
        <w:vAlign w:val="bottom"/>
      </w:tcPr>
    </w:tblStylePr>
  </w:style>
  <w:style w:type="table" w:customStyle="1" w:styleId="TableStyleRed">
    <w:name w:val="Table Style Red"/>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173A6C"/>
    <w:pPr>
      <w:spacing w:after="0" w:line="240" w:lineRule="auto"/>
    </w:pPr>
    <w:rPr>
      <w:rFonts w:ascii="Arial" w:eastAsia="MS Mincho" w:hAnsi="Arial" w:cs="Times New Roman"/>
      <w:sz w:val="20"/>
      <w:szCs w:val="20"/>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Col Lt Blue"/>
    <w:basedOn w:val="TableNormal"/>
    <w:rsid w:val="00173A6C"/>
    <w:pPr>
      <w:spacing w:after="0" w:line="240" w:lineRule="auto"/>
      <w:jc w:val="center"/>
    </w:pPr>
    <w:rPr>
      <w:rFonts w:ascii="Arial" w:eastAsia="MS Mincho" w:hAnsi="Arial" w:cs="Times New Roman"/>
      <w:sz w:val="20"/>
      <w:szCs w:val="20"/>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Row Lt Blue"/>
    <w:basedOn w:val="TableNormal"/>
    <w:rsid w:val="00173A6C"/>
    <w:pPr>
      <w:spacing w:after="0" w:line="240" w:lineRule="auto"/>
      <w:jc w:val="center"/>
    </w:pPr>
    <w:rPr>
      <w:rFonts w:ascii="Arial" w:eastAsia="MS Mincho" w:hAnsi="Arial" w:cs="Times New Roman"/>
      <w:sz w:val="20"/>
      <w:szCs w:val="20"/>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173A6C"/>
    <w:pPr>
      <w:spacing w:after="0" w:line="240" w:lineRule="auto"/>
    </w:pPr>
    <w:rPr>
      <w:rFonts w:ascii="Arial" w:eastAsia="MS Mincho" w:hAnsi="Arial" w:cs="Times New Roman"/>
      <w:sz w:val="20"/>
      <w:szCs w:val="20"/>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173A6C"/>
    <w:rPr>
      <w:b/>
    </w:rPr>
  </w:style>
  <w:style w:type="table" w:customStyle="1" w:styleId="TableStyle-TasksDeliverLtBlue">
    <w:name w:val="Table Style-Tasks/Deliver Lt Blue"/>
    <w:basedOn w:val="TableNormal"/>
    <w:rsid w:val="00173A6C"/>
    <w:pPr>
      <w:spacing w:after="0" w:line="240" w:lineRule="auto"/>
    </w:pPr>
    <w:rPr>
      <w:rFonts w:ascii="Arial" w:eastAsia="MS Mincho" w:hAnsi="Arial" w:cs="Times New Roman"/>
      <w:sz w:val="20"/>
      <w:szCs w:val="20"/>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173A6C"/>
    <w:pPr>
      <w:keepNext/>
      <w:spacing w:before="240"/>
    </w:pPr>
    <w:rPr>
      <w:rFonts w:eastAsia="MS Mincho" w:cs="Times New Roman"/>
      <w:b/>
      <w:szCs w:val="20"/>
    </w:rPr>
  </w:style>
  <w:style w:type="paragraph" w:styleId="FootnoteText">
    <w:name w:val="footnote text"/>
    <w:basedOn w:val="Normal"/>
    <w:link w:val="FootnoteTextChar"/>
    <w:semiHidden/>
    <w:rsid w:val="00173A6C"/>
    <w:rPr>
      <w:rFonts w:eastAsia="MS Mincho" w:cs="Times New Roman"/>
      <w:sz w:val="20"/>
      <w:szCs w:val="20"/>
    </w:rPr>
  </w:style>
  <w:style w:type="character" w:customStyle="1" w:styleId="FootnoteTextChar">
    <w:name w:val="Footnote Text Char"/>
    <w:basedOn w:val="DefaultParagraphFont"/>
    <w:link w:val="FootnoteText"/>
    <w:semiHidden/>
    <w:rsid w:val="00173A6C"/>
    <w:rPr>
      <w:rFonts w:ascii="Arial" w:eastAsia="MS Mincho" w:hAnsi="Arial" w:cs="Times New Roman"/>
      <w:sz w:val="20"/>
      <w:szCs w:val="20"/>
    </w:rPr>
  </w:style>
  <w:style w:type="character" w:styleId="FootnoteReference">
    <w:name w:val="footnote reference"/>
    <w:semiHidden/>
    <w:rsid w:val="00173A6C"/>
    <w:rPr>
      <w:vertAlign w:val="superscript"/>
    </w:rPr>
  </w:style>
  <w:style w:type="paragraph" w:customStyle="1" w:styleId="Normal-nospace">
    <w:name w:val="Normal-no space"/>
    <w:basedOn w:val="Normal"/>
    <w:rsid w:val="00173A6C"/>
    <w:pPr>
      <w:spacing w:after="0"/>
    </w:pPr>
  </w:style>
  <w:style w:type="character" w:customStyle="1" w:styleId="SectionDividerChar">
    <w:name w:val="Section Divider Char"/>
    <w:basedOn w:val="Heading1Char"/>
    <w:link w:val="SectionDivider"/>
    <w:rsid w:val="00173A6C"/>
    <w:rPr>
      <w:rFonts w:ascii="Arial" w:eastAsia="Times New Roman" w:hAnsi="Arial" w:cs="Arial"/>
      <w:b/>
      <w:snapToGrid w:val="0"/>
      <w:sz w:val="32"/>
      <w:szCs w:val="32"/>
    </w:rPr>
  </w:style>
  <w:style w:type="paragraph" w:customStyle="1" w:styleId="TableBullet1">
    <w:name w:val="TableBullet1"/>
    <w:basedOn w:val="bullet1"/>
    <w:rsid w:val="00173A6C"/>
    <w:pPr>
      <w:numPr>
        <w:numId w:val="23"/>
      </w:numPr>
      <w:spacing w:before="40" w:after="0"/>
      <w:jc w:val="both"/>
    </w:pPr>
    <w:rPr>
      <w:snapToGrid w:val="0"/>
    </w:rPr>
  </w:style>
  <w:style w:type="paragraph" w:customStyle="1" w:styleId="Footer10ptlandscaped">
    <w:name w:val="Footer 10pt landscaped"/>
    <w:basedOn w:val="Footer"/>
    <w:rsid w:val="00173A6C"/>
    <w:pPr>
      <w:tabs>
        <w:tab w:val="clear" w:pos="4680"/>
        <w:tab w:val="clear" w:pos="9360"/>
        <w:tab w:val="decimal" w:pos="6490"/>
        <w:tab w:val="right" w:pos="12960"/>
      </w:tabs>
    </w:pPr>
    <w:rPr>
      <w:sz w:val="20"/>
      <w:szCs w:val="20"/>
    </w:rPr>
  </w:style>
  <w:style w:type="paragraph" w:styleId="NormalWeb">
    <w:name w:val="Normal (Web)"/>
    <w:basedOn w:val="Normal"/>
    <w:rsid w:val="00173A6C"/>
    <w:pPr>
      <w:spacing w:before="100" w:beforeAutospacing="1" w:after="100" w:afterAutospacing="1"/>
    </w:pPr>
    <w:rPr>
      <w:rFonts w:ascii="Times New Roman" w:hAnsi="Times New Roman" w:cs="Times New Roman"/>
      <w:sz w:val="24"/>
      <w:szCs w:val="24"/>
    </w:rPr>
  </w:style>
  <w:style w:type="paragraph" w:styleId="DocumentMap">
    <w:name w:val="Document Map"/>
    <w:basedOn w:val="Normal"/>
    <w:link w:val="DocumentMapChar"/>
    <w:semiHidden/>
    <w:rsid w:val="00173A6C"/>
    <w:pPr>
      <w:shd w:val="clear" w:color="auto" w:fill="000080"/>
      <w:spacing w:after="240"/>
    </w:pPr>
    <w:rPr>
      <w:rFonts w:ascii="Tahoma" w:hAnsi="Tahoma" w:cs="Tahoma"/>
      <w:sz w:val="20"/>
      <w:szCs w:val="20"/>
    </w:rPr>
  </w:style>
  <w:style w:type="character" w:customStyle="1" w:styleId="DocumentMapChar">
    <w:name w:val="Document Map Char"/>
    <w:basedOn w:val="DefaultParagraphFont"/>
    <w:link w:val="DocumentMap"/>
    <w:semiHidden/>
    <w:rsid w:val="00173A6C"/>
    <w:rPr>
      <w:rFonts w:ascii="Tahoma" w:eastAsia="Times New Roman" w:hAnsi="Tahoma" w:cs="Tahoma"/>
      <w:sz w:val="20"/>
      <w:szCs w:val="20"/>
      <w:shd w:val="clear" w:color="auto" w:fill="000080"/>
    </w:rPr>
  </w:style>
  <w:style w:type="paragraph" w:customStyle="1" w:styleId="OmniPage1">
    <w:name w:val="OmniPage #1"/>
    <w:basedOn w:val="Normal"/>
    <w:rsid w:val="00173A6C"/>
    <w:pPr>
      <w:spacing w:after="240"/>
      <w:jc w:val="both"/>
    </w:pPr>
    <w:rPr>
      <w:rFonts w:ascii="Times New Roman" w:hAnsi="Times New Roman"/>
      <w:sz w:val="24"/>
      <w:szCs w:val="20"/>
    </w:rPr>
  </w:style>
  <w:style w:type="paragraph" w:customStyle="1" w:styleId="ActivityDescription">
    <w:name w:val="Activity Description"/>
    <w:basedOn w:val="Normal"/>
    <w:rsid w:val="00173A6C"/>
    <w:pPr>
      <w:widowControl w:val="0"/>
      <w:spacing w:before="240" w:after="240" w:line="360" w:lineRule="auto"/>
    </w:pPr>
    <w:rPr>
      <w:b/>
      <w:sz w:val="20"/>
      <w:szCs w:val="20"/>
    </w:rPr>
  </w:style>
  <w:style w:type="paragraph" w:customStyle="1" w:styleId="TableTextctr">
    <w:name w:val="Table Text_ctr"/>
    <w:basedOn w:val="TableText"/>
    <w:rsid w:val="00173A6C"/>
    <w:pPr>
      <w:jc w:val="center"/>
    </w:pPr>
  </w:style>
  <w:style w:type="paragraph" w:styleId="Index1">
    <w:name w:val="index 1"/>
    <w:basedOn w:val="Normal"/>
    <w:next w:val="Normal"/>
    <w:autoRedefine/>
    <w:semiHidden/>
    <w:rsid w:val="00173A6C"/>
    <w:pPr>
      <w:ind w:left="220" w:hanging="220"/>
    </w:pPr>
  </w:style>
  <w:style w:type="paragraph" w:customStyle="1" w:styleId="AllCaps">
    <w:name w:val="All Caps"/>
    <w:basedOn w:val="Normal"/>
    <w:rsid w:val="00173A6C"/>
    <w:rPr>
      <w:caps/>
      <w:smallCaps/>
    </w:rPr>
  </w:style>
  <w:style w:type="paragraph" w:customStyle="1" w:styleId="Capped">
    <w:name w:val="Capped"/>
    <w:basedOn w:val="Normal"/>
    <w:next w:val="Normal"/>
    <w:rsid w:val="00173A6C"/>
    <w:rPr>
      <w:rFonts w:eastAsia="MS Mincho" w:cs="Times New Roman"/>
      <w:caps/>
      <w:szCs w:val="20"/>
    </w:rPr>
  </w:style>
  <w:style w:type="paragraph" w:customStyle="1" w:styleId="cc">
    <w:name w:val="cc"/>
    <w:basedOn w:val="Normal"/>
    <w:rsid w:val="00173A6C"/>
    <w:pPr>
      <w:keepNext/>
      <w:tabs>
        <w:tab w:val="left" w:pos="360"/>
      </w:tabs>
      <w:ind w:left="360" w:hanging="360"/>
    </w:pPr>
    <w:rPr>
      <w:rFonts w:eastAsia="MS Mincho" w:cs="Times New Roman"/>
      <w:szCs w:val="20"/>
    </w:rPr>
  </w:style>
  <w:style w:type="paragraph" w:customStyle="1" w:styleId="Footer-left">
    <w:name w:val="Footer-left"/>
    <w:basedOn w:val="Footer"/>
    <w:rsid w:val="00173A6C"/>
    <w:pPr>
      <w:tabs>
        <w:tab w:val="clear" w:pos="4680"/>
        <w:tab w:val="clear" w:pos="9360"/>
      </w:tabs>
    </w:pPr>
    <w:rPr>
      <w:sz w:val="11"/>
      <w:szCs w:val="11"/>
    </w:rPr>
  </w:style>
  <w:style w:type="character" w:customStyle="1" w:styleId="ShortCompanyName">
    <w:name w:val="ShortCompanyName"/>
    <w:rsid w:val="00173A6C"/>
  </w:style>
  <w:style w:type="paragraph" w:customStyle="1" w:styleId="SmallCaps">
    <w:name w:val="Small Caps"/>
    <w:basedOn w:val="Normal"/>
    <w:rsid w:val="00173A6C"/>
    <w:pPr>
      <w:keepNext/>
      <w:spacing w:after="0"/>
    </w:pPr>
    <w:rPr>
      <w:smallCaps/>
    </w:rPr>
  </w:style>
  <w:style w:type="paragraph" w:customStyle="1" w:styleId="SmallCapsBold">
    <w:name w:val="Small Caps Bold"/>
    <w:basedOn w:val="Normal"/>
    <w:rsid w:val="00173A6C"/>
    <w:rPr>
      <w:b/>
      <w:smallCaps/>
    </w:rPr>
  </w:style>
  <w:style w:type="paragraph" w:customStyle="1" w:styleId="TableBullet">
    <w:name w:val="Table Bullet"/>
    <w:basedOn w:val="Normal"/>
    <w:rsid w:val="00173A6C"/>
    <w:pPr>
      <w:numPr>
        <w:numId w:val="24"/>
      </w:numPr>
      <w:spacing w:before="60" w:after="60"/>
      <w:ind w:left="180"/>
    </w:pPr>
    <w:rPr>
      <w:rFonts w:ascii="Arial Narrow" w:hAnsi="Arial Narrow" w:cs="Times New Roman"/>
      <w:sz w:val="18"/>
      <w:szCs w:val="20"/>
    </w:rPr>
  </w:style>
  <w:style w:type="paragraph" w:customStyle="1" w:styleId="FigureNumber">
    <w:name w:val="Figure Number"/>
    <w:basedOn w:val="BodyText"/>
    <w:rsid w:val="00173A6C"/>
    <w:pPr>
      <w:spacing w:after="240"/>
    </w:pPr>
    <w:rPr>
      <w:rFonts w:ascii="Arial Narrow" w:hAnsi="Arial Narrow" w:cs="Times New Roman"/>
      <w:i/>
      <w:sz w:val="18"/>
      <w:szCs w:val="20"/>
    </w:rPr>
  </w:style>
  <w:style w:type="paragraph" w:customStyle="1" w:styleId="TableBodyText">
    <w:name w:val="Table Body Text"/>
    <w:basedOn w:val="BodyText"/>
    <w:rsid w:val="00173A6C"/>
    <w:pPr>
      <w:spacing w:before="60" w:after="60"/>
    </w:pPr>
    <w:rPr>
      <w:rFonts w:ascii="Arial Narrow" w:hAnsi="Arial Narrow" w:cs="Times New Roman"/>
      <w:sz w:val="18"/>
      <w:szCs w:val="20"/>
    </w:rPr>
  </w:style>
  <w:style w:type="paragraph" w:customStyle="1" w:styleId="Bullet">
    <w:name w:val="Bullet"/>
    <w:aliases w:val="BU Bullet Paragraph,BU,bullet,BU bullet,b,B2,bullet Char,BU Bullet Paragraph Char,BU Char Char Char,BU Char,BU Bullet Paragraph1,BU1,bullet1,BU bullet1,bullet Char1,Bullet Char1,BU Bullet Paragraph Char1,BU Char Char Char1 Char,Level 1"/>
    <w:basedOn w:val="Normal"/>
    <w:rsid w:val="00173A6C"/>
    <w:pPr>
      <w:numPr>
        <w:numId w:val="26"/>
      </w:numPr>
      <w:spacing w:after="0"/>
    </w:pPr>
    <w:rPr>
      <w:rFonts w:ascii="Times New Roman" w:hAnsi="Times New Roman" w:cs="Times New Roman"/>
      <w:szCs w:val="20"/>
    </w:rPr>
  </w:style>
  <w:style w:type="character" w:customStyle="1" w:styleId="FigureNumberChar">
    <w:name w:val="Figure Number Char"/>
    <w:basedOn w:val="DefaultParagraphFont"/>
    <w:rsid w:val="00173A6C"/>
    <w:rPr>
      <w:rFonts w:ascii="Arial Narrow" w:hAnsi="Arial Narrow"/>
      <w:i/>
      <w:sz w:val="18"/>
      <w:lang w:val="en-US" w:eastAsia="en-US" w:bidi="ar-SA"/>
    </w:rPr>
  </w:style>
  <w:style w:type="paragraph" w:customStyle="1" w:styleId="Style1">
    <w:name w:val="Style1"/>
    <w:basedOn w:val="Normal"/>
    <w:rsid w:val="00173A6C"/>
    <w:pPr>
      <w:numPr>
        <w:numId w:val="25"/>
      </w:numPr>
      <w:spacing w:after="0"/>
    </w:pPr>
    <w:rPr>
      <w:rFonts w:cs="Times New Roman"/>
      <w:i/>
      <w:iCs/>
      <w:sz w:val="20"/>
      <w:szCs w:val="24"/>
    </w:rPr>
  </w:style>
  <w:style w:type="paragraph" w:styleId="Revision">
    <w:name w:val="Revision"/>
    <w:hidden/>
    <w:uiPriority w:val="99"/>
    <w:semiHidden/>
    <w:rsid w:val="00173A6C"/>
    <w:pPr>
      <w:spacing w:after="0" w:line="240" w:lineRule="auto"/>
    </w:pPr>
    <w:rPr>
      <w:rFonts w:ascii="Arial" w:eastAsia="Times New Roman" w:hAnsi="Arial" w:cs="Arial"/>
    </w:rPr>
  </w:style>
  <w:style w:type="paragraph" w:customStyle="1" w:styleId="CoverRFP">
    <w:name w:val="CoverRFP"/>
    <w:basedOn w:val="Normal"/>
    <w:rsid w:val="00173A6C"/>
    <w:pPr>
      <w:spacing w:before="240" w:after="240"/>
      <w:ind w:left="288" w:right="288"/>
      <w:jc w:val="center"/>
    </w:pPr>
    <w:rPr>
      <w:rFonts w:ascii="Arial Bold" w:eastAsia="MS Mincho" w:hAnsi="Arial Bold" w:cs="Times New Roman Bold"/>
      <w:b/>
      <w:smallCaps/>
      <w:sz w:val="28"/>
      <w:szCs w:val="24"/>
      <w:lang w:eastAsia="ja-JP"/>
    </w:rPr>
  </w:style>
  <w:style w:type="paragraph" w:customStyle="1" w:styleId="CoverDetail">
    <w:name w:val="CoverDetail"/>
    <w:basedOn w:val="Normal"/>
    <w:rsid w:val="00173A6C"/>
    <w:pPr>
      <w:spacing w:before="240" w:after="240"/>
      <w:jc w:val="center"/>
    </w:pPr>
    <w:rPr>
      <w:rFonts w:eastAsia="MS Mincho" w:cs="Times New Roman"/>
      <w:b/>
      <w:szCs w:val="24"/>
      <w:lang w:eastAsia="ja-JP"/>
    </w:rPr>
  </w:style>
  <w:style w:type="paragraph" w:customStyle="1" w:styleId="TableTextindent">
    <w:name w:val="Table Text_indent"/>
    <w:basedOn w:val="TableText"/>
    <w:rsid w:val="00173A6C"/>
    <w:pPr>
      <w:ind w:left="216"/>
    </w:pPr>
    <w:rPr>
      <w:rFonts w:eastAsia="MS Mincho" w:cs="Times New Roman"/>
      <w:szCs w:val="24"/>
      <w:lang w:eastAsia="ja-JP"/>
    </w:rPr>
  </w:style>
  <w:style w:type="character" w:customStyle="1" w:styleId="Clientshortname">
    <w:name w:val="Client_short_name"/>
    <w:basedOn w:val="DefaultParagraphFont"/>
    <w:rsid w:val="00173A6C"/>
  </w:style>
  <w:style w:type="paragraph" w:customStyle="1" w:styleId="CoverClient2">
    <w:name w:val="CoverClient2"/>
    <w:basedOn w:val="CoverClient"/>
    <w:rsid w:val="00173A6C"/>
    <w:pPr>
      <w:spacing w:after="0"/>
      <w:ind w:left="144" w:right="144"/>
    </w:pPr>
    <w:rPr>
      <w:rFonts w:ascii="Arial Bold" w:eastAsia="MS Mincho" w:hAnsi="Arial Bold" w:cs="Times New Roman Bold"/>
      <w:b/>
      <w:smallCaps/>
      <w:sz w:val="28"/>
      <w:szCs w:val="44"/>
      <w:lang w:eastAsia="ja-JP"/>
    </w:rPr>
  </w:style>
  <w:style w:type="table" w:customStyle="1" w:styleId="TableStyledefn">
    <w:name w:val="Table Style_defn"/>
    <w:basedOn w:val="TableNormal"/>
    <w:rsid w:val="00173A6C"/>
    <w:pPr>
      <w:spacing w:after="0" w:line="240" w:lineRule="auto"/>
    </w:pPr>
    <w:rPr>
      <w:rFonts w:ascii="New York" w:eastAsia="MS Mincho" w:hAnsi="New York"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Col">
      <w:rPr>
        <w:b/>
      </w:rPr>
      <w:tblPr/>
      <w:tcPr>
        <w:shd w:val="clear" w:color="auto" w:fill="000000"/>
      </w:tcPr>
    </w:tblStylePr>
  </w:style>
  <w:style w:type="table" w:customStyle="1" w:styleId="TableStyleSLRs">
    <w:name w:val="Table Style_SLRs"/>
    <w:basedOn w:val="TableNormal"/>
    <w:rsid w:val="00173A6C"/>
    <w:pPr>
      <w:spacing w:after="0" w:line="240" w:lineRule="auto"/>
    </w:pPr>
    <w:rPr>
      <w:rFonts w:ascii="New York" w:eastAsia="MS Mincho" w:hAnsi="New York"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keepNext/>
        <w:wordWrap/>
        <w:jc w:val="center"/>
      </w:pPr>
      <w:rPr>
        <w:b/>
      </w:rPr>
      <w:tblPr/>
      <w:tcPr>
        <w:shd w:val="clear" w:color="auto" w:fill="000000"/>
        <w:vAlign w:val="bottom"/>
      </w:tcPr>
    </w:tblStylePr>
  </w:style>
  <w:style w:type="character" w:customStyle="1" w:styleId="Underline">
    <w:name w:val="Underline"/>
    <w:rsid w:val="00173A6C"/>
    <w:rPr>
      <w:bCs/>
      <w:u w:val="single"/>
    </w:rPr>
  </w:style>
  <w:style w:type="character" w:customStyle="1" w:styleId="Heading2CharChar">
    <w:name w:val="Heading 2 Char Char"/>
    <w:basedOn w:val="DefaultParagraphFont"/>
    <w:rsid w:val="00173A6C"/>
    <w:rPr>
      <w:rFonts w:ascii="Arial" w:eastAsia="MS Mincho" w:hAnsi="Arial"/>
      <w:b/>
      <w:snapToGrid w:val="0"/>
      <w:spacing w:val="10"/>
      <w:sz w:val="28"/>
      <w:szCs w:val="24"/>
      <w:lang w:val="en-US" w:eastAsia="ja-JP" w:bidi="ar-SA"/>
    </w:rPr>
  </w:style>
  <w:style w:type="character" w:customStyle="1" w:styleId="Heading1CharChar">
    <w:name w:val="Heading 1 Char Char"/>
    <w:basedOn w:val="DefaultParagraphFont"/>
    <w:rsid w:val="00173A6C"/>
    <w:rPr>
      <w:rFonts w:ascii="Arial" w:eastAsia="MS Mincho" w:hAnsi="Arial"/>
      <w:b/>
      <w:sz w:val="32"/>
      <w:szCs w:val="24"/>
      <w:lang w:val="en-US" w:eastAsia="ja-JP" w:bidi="ar-SA"/>
    </w:rPr>
  </w:style>
  <w:style w:type="paragraph" w:customStyle="1" w:styleId="TableText8pt">
    <w:name w:val="Table Text_8pt"/>
    <w:basedOn w:val="TableText"/>
    <w:rsid w:val="00173A6C"/>
    <w:rPr>
      <w:rFonts w:eastAsia="MS Mincho" w:cs="Times New Roman"/>
      <w:sz w:val="16"/>
      <w:szCs w:val="24"/>
      <w:lang w:eastAsia="ja-JP"/>
    </w:rPr>
  </w:style>
  <w:style w:type="paragraph" w:styleId="Title">
    <w:name w:val="Title"/>
    <w:aliases w:val="TOC"/>
    <w:basedOn w:val="Normal"/>
    <w:link w:val="TitleChar"/>
    <w:qFormat/>
    <w:rsid w:val="00173A6C"/>
    <w:pPr>
      <w:keepNext/>
      <w:spacing w:before="240"/>
      <w:jc w:val="center"/>
    </w:pPr>
    <w:rPr>
      <w:rFonts w:eastAsia="MS Mincho" w:cs="Times New Roman"/>
      <w:b/>
      <w:sz w:val="32"/>
      <w:szCs w:val="20"/>
      <w:lang w:eastAsia="ja-JP"/>
    </w:rPr>
  </w:style>
  <w:style w:type="character" w:customStyle="1" w:styleId="TitleChar">
    <w:name w:val="Title Char"/>
    <w:aliases w:val="TOC Char"/>
    <w:basedOn w:val="DefaultParagraphFont"/>
    <w:link w:val="Title"/>
    <w:rsid w:val="00173A6C"/>
    <w:rPr>
      <w:rFonts w:ascii="Arial" w:eastAsia="MS Mincho" w:hAnsi="Arial" w:cs="Times New Roman"/>
      <w:b/>
      <w:sz w:val="32"/>
      <w:szCs w:val="20"/>
      <w:lang w:eastAsia="ja-JP"/>
    </w:rPr>
  </w:style>
  <w:style w:type="paragraph" w:customStyle="1" w:styleId="Inst">
    <w:name w:val="Inst"/>
    <w:rsid w:val="00173A6C"/>
    <w:pPr>
      <w:keepNext/>
      <w:spacing w:before="40" w:after="120" w:line="240" w:lineRule="auto"/>
    </w:pPr>
    <w:rPr>
      <w:rFonts w:ascii="Arial" w:eastAsia="MS Mincho" w:hAnsi="Arial" w:cs="Times New Roman"/>
      <w:i/>
      <w:sz w:val="20"/>
      <w:szCs w:val="24"/>
      <w:lang w:eastAsia="ja-JP"/>
    </w:rPr>
  </w:style>
  <w:style w:type="paragraph" w:styleId="Caption">
    <w:name w:val="caption"/>
    <w:basedOn w:val="Normal"/>
    <w:next w:val="Normal"/>
    <w:qFormat/>
    <w:rsid w:val="00173A6C"/>
    <w:pPr>
      <w:spacing w:before="120"/>
    </w:pPr>
    <w:rPr>
      <w:rFonts w:eastAsia="MS Mincho" w:cs="Times New Roman"/>
      <w:b/>
      <w:sz w:val="20"/>
      <w:szCs w:val="20"/>
      <w:lang w:eastAsia="ja-JP"/>
    </w:rPr>
  </w:style>
  <w:style w:type="paragraph" w:customStyle="1" w:styleId="bulletdash">
    <w:name w:val="bullet dash"/>
    <w:basedOn w:val="Normal"/>
    <w:rsid w:val="00173A6C"/>
    <w:pPr>
      <w:numPr>
        <w:numId w:val="27"/>
      </w:numPr>
      <w:spacing w:before="40" w:after="40"/>
    </w:pPr>
    <w:rPr>
      <w:rFonts w:ascii="Times New Roman" w:hAnsi="Times New Roman" w:cs="Times New Roman"/>
      <w:szCs w:val="20"/>
    </w:rPr>
  </w:style>
  <w:style w:type="paragraph" w:customStyle="1" w:styleId="bullet1indent">
    <w:name w:val="bullet 1 indent"/>
    <w:basedOn w:val="Normal"/>
    <w:rsid w:val="00173A6C"/>
    <w:pPr>
      <w:numPr>
        <w:numId w:val="30"/>
      </w:numPr>
      <w:tabs>
        <w:tab w:val="clear" w:pos="360"/>
        <w:tab w:val="num" w:pos="1620"/>
      </w:tabs>
      <w:spacing w:before="120" w:after="0"/>
      <w:ind w:left="1627"/>
    </w:pPr>
  </w:style>
  <w:style w:type="paragraph" w:customStyle="1" w:styleId="bullet2indent">
    <w:name w:val="bullet 2 indent"/>
    <w:basedOn w:val="Normal"/>
    <w:rsid w:val="00173A6C"/>
    <w:pPr>
      <w:numPr>
        <w:numId w:val="31"/>
      </w:numPr>
      <w:tabs>
        <w:tab w:val="clear" w:pos="360"/>
        <w:tab w:val="num" w:pos="1980"/>
      </w:tabs>
      <w:spacing w:before="120" w:after="0"/>
      <w:ind w:left="1980"/>
    </w:pPr>
  </w:style>
  <w:style w:type="paragraph" w:customStyle="1" w:styleId="CoverDraft">
    <w:name w:val="CoverDraft"/>
    <w:basedOn w:val="Normal"/>
    <w:rsid w:val="00173A6C"/>
    <w:pPr>
      <w:spacing w:before="120"/>
      <w:jc w:val="center"/>
    </w:pPr>
    <w:rPr>
      <w:b/>
      <w:bCs/>
      <w:caps/>
      <w:sz w:val="28"/>
      <w:szCs w:val="28"/>
    </w:rPr>
  </w:style>
  <w:style w:type="paragraph" w:customStyle="1" w:styleId="bullet3indent">
    <w:name w:val="bullet 3 indent"/>
    <w:basedOn w:val="Normal"/>
    <w:rsid w:val="00173A6C"/>
    <w:pPr>
      <w:tabs>
        <w:tab w:val="left" w:pos="2340"/>
      </w:tabs>
      <w:spacing w:before="120" w:after="0"/>
    </w:pPr>
  </w:style>
  <w:style w:type="paragraph" w:customStyle="1" w:styleId="alphalistindent1">
    <w:name w:val="alpha list indent 1"/>
    <w:basedOn w:val="Normal"/>
    <w:rsid w:val="00173A6C"/>
    <w:pPr>
      <w:tabs>
        <w:tab w:val="num" w:pos="1627"/>
      </w:tabs>
      <w:spacing w:before="120" w:after="0"/>
      <w:ind w:left="1620" w:hanging="353"/>
    </w:pPr>
  </w:style>
  <w:style w:type="paragraph" w:customStyle="1" w:styleId="Footercenter">
    <w:name w:val="Footer center"/>
    <w:basedOn w:val="Footer"/>
    <w:rsid w:val="00173A6C"/>
    <w:pPr>
      <w:tabs>
        <w:tab w:val="clear" w:pos="4680"/>
        <w:tab w:val="clear" w:pos="9360"/>
      </w:tabs>
      <w:jc w:val="center"/>
    </w:pPr>
    <w:rPr>
      <w:b/>
      <w:bCs/>
      <w:sz w:val="18"/>
      <w:szCs w:val="18"/>
    </w:rPr>
  </w:style>
  <w:style w:type="paragraph" w:customStyle="1" w:styleId="TableTextBullet2">
    <w:name w:val="Table Text Bullet 2"/>
    <w:basedOn w:val="Normal"/>
    <w:rsid w:val="00173A6C"/>
    <w:pPr>
      <w:numPr>
        <w:numId w:val="28"/>
      </w:numPr>
      <w:tabs>
        <w:tab w:val="clear" w:pos="360"/>
        <w:tab w:val="num" w:pos="882"/>
      </w:tabs>
      <w:spacing w:before="40" w:after="0"/>
      <w:ind w:left="882" w:hanging="270"/>
    </w:pPr>
    <w:rPr>
      <w:sz w:val="20"/>
      <w:szCs w:val="20"/>
    </w:rPr>
  </w:style>
  <w:style w:type="paragraph" w:customStyle="1" w:styleId="alphalistindent2">
    <w:name w:val="alpha list indent 2"/>
    <w:basedOn w:val="Normal"/>
    <w:autoRedefine/>
    <w:rsid w:val="00173A6C"/>
    <w:pPr>
      <w:numPr>
        <w:numId w:val="32"/>
      </w:numPr>
      <w:tabs>
        <w:tab w:val="clear" w:pos="360"/>
        <w:tab w:val="num" w:pos="1980"/>
      </w:tabs>
      <w:spacing w:before="120" w:after="0"/>
      <w:ind w:left="1980"/>
    </w:pPr>
  </w:style>
  <w:style w:type="paragraph" w:customStyle="1" w:styleId="TOC-heading">
    <w:name w:val="TOC-heading"/>
    <w:basedOn w:val="Normal"/>
    <w:rsid w:val="00173A6C"/>
    <w:pPr>
      <w:keepNext/>
      <w:spacing w:before="240"/>
    </w:pPr>
    <w:rPr>
      <w:b/>
      <w:bCs/>
      <w:sz w:val="28"/>
      <w:szCs w:val="28"/>
    </w:rPr>
  </w:style>
  <w:style w:type="paragraph" w:customStyle="1" w:styleId="alphalistindent3">
    <w:name w:val="alpha list indent 3"/>
    <w:basedOn w:val="Normal"/>
    <w:rsid w:val="00173A6C"/>
    <w:pPr>
      <w:numPr>
        <w:numId w:val="34"/>
      </w:numPr>
      <w:tabs>
        <w:tab w:val="clear" w:pos="1627"/>
        <w:tab w:val="num" w:pos="2347"/>
      </w:tabs>
      <w:spacing w:before="120" w:after="0"/>
      <w:ind w:left="2340" w:hanging="353"/>
    </w:pPr>
  </w:style>
  <w:style w:type="paragraph" w:customStyle="1" w:styleId="NumberedListindent1">
    <w:name w:val="Numbered List indent 1"/>
    <w:basedOn w:val="Normal"/>
    <w:rsid w:val="00173A6C"/>
    <w:pPr>
      <w:numPr>
        <w:numId w:val="33"/>
      </w:numPr>
      <w:tabs>
        <w:tab w:val="clear" w:pos="2347"/>
        <w:tab w:val="num" w:pos="1627"/>
      </w:tabs>
      <w:spacing w:before="120" w:after="0"/>
      <w:ind w:left="1620" w:hanging="353"/>
    </w:pPr>
  </w:style>
  <w:style w:type="paragraph" w:customStyle="1" w:styleId="Header-companyname">
    <w:name w:val="Header-companyname"/>
    <w:basedOn w:val="Normal"/>
    <w:rsid w:val="00173A6C"/>
    <w:pPr>
      <w:spacing w:after="20"/>
      <w:ind w:left="173" w:right="-18"/>
      <w:jc w:val="right"/>
    </w:pPr>
    <w:rPr>
      <w:b/>
      <w:bCs/>
      <w:smallCaps/>
      <w:noProof/>
      <w:sz w:val="18"/>
      <w:szCs w:val="18"/>
    </w:rPr>
  </w:style>
  <w:style w:type="paragraph" w:customStyle="1" w:styleId="Header-title">
    <w:name w:val="Header-title"/>
    <w:basedOn w:val="Normal"/>
    <w:rsid w:val="00173A6C"/>
    <w:pPr>
      <w:tabs>
        <w:tab w:val="right" w:pos="9360"/>
      </w:tabs>
      <w:spacing w:after="20"/>
      <w:ind w:right="-18"/>
      <w:jc w:val="right"/>
    </w:pPr>
    <w:rPr>
      <w:sz w:val="18"/>
      <w:szCs w:val="18"/>
    </w:rPr>
  </w:style>
  <w:style w:type="paragraph" w:customStyle="1" w:styleId="NumberedListindent2">
    <w:name w:val="Numbered List indent 2"/>
    <w:basedOn w:val="Normal"/>
    <w:rsid w:val="00173A6C"/>
    <w:pPr>
      <w:numPr>
        <w:numId w:val="35"/>
      </w:numPr>
      <w:spacing w:before="120" w:after="0"/>
      <w:ind w:left="1980" w:hanging="353"/>
    </w:pPr>
  </w:style>
  <w:style w:type="paragraph" w:customStyle="1" w:styleId="NumberedListindent3">
    <w:name w:val="Numbered List indent 3"/>
    <w:basedOn w:val="NumberedList"/>
    <w:rsid w:val="00173A6C"/>
    <w:pPr>
      <w:numPr>
        <w:numId w:val="29"/>
      </w:numPr>
      <w:spacing w:before="120" w:after="0"/>
      <w:ind w:left="2340" w:hanging="353"/>
    </w:pPr>
    <w:rPr>
      <w:rFonts w:eastAsia="Times New Roman" w:cs="Arial"/>
      <w:szCs w:val="22"/>
    </w:rPr>
  </w:style>
  <w:style w:type="paragraph" w:styleId="BodyText2">
    <w:name w:val="Body Text 2"/>
    <w:basedOn w:val="Normal"/>
    <w:link w:val="BodyText2Char"/>
    <w:rsid w:val="00173A6C"/>
    <w:pPr>
      <w:spacing w:after="0"/>
      <w:ind w:left="1260"/>
    </w:pPr>
  </w:style>
  <w:style w:type="character" w:customStyle="1" w:styleId="BodyText2Char">
    <w:name w:val="Body Text 2 Char"/>
    <w:basedOn w:val="DefaultParagraphFont"/>
    <w:link w:val="BodyText2"/>
    <w:rsid w:val="00173A6C"/>
    <w:rPr>
      <w:rFonts w:ascii="Arial" w:eastAsia="Times New Roman" w:hAnsi="Arial" w:cs="Arial"/>
    </w:rPr>
  </w:style>
  <w:style w:type="paragraph" w:styleId="BodyText3">
    <w:name w:val="Body Text 3"/>
    <w:basedOn w:val="Normal"/>
    <w:link w:val="BodyText3Char"/>
    <w:rsid w:val="00173A6C"/>
    <w:pPr>
      <w:ind w:left="1620"/>
    </w:pPr>
  </w:style>
  <w:style w:type="character" w:customStyle="1" w:styleId="BodyText3Char">
    <w:name w:val="Body Text 3 Char"/>
    <w:basedOn w:val="DefaultParagraphFont"/>
    <w:link w:val="BodyText3"/>
    <w:rsid w:val="00173A6C"/>
    <w:rPr>
      <w:rFonts w:ascii="Arial" w:eastAsia="Times New Roman" w:hAnsi="Arial" w:cs="Arial"/>
    </w:rPr>
  </w:style>
  <w:style w:type="paragraph" w:customStyle="1" w:styleId="RolesHeader">
    <w:name w:val="RolesHeader"/>
    <w:basedOn w:val="TableHeading"/>
    <w:rsid w:val="00173A6C"/>
    <w:rPr>
      <w:bCs/>
      <w:szCs w:val="20"/>
    </w:rPr>
  </w:style>
  <w:style w:type="paragraph" w:customStyle="1" w:styleId="RolesCheck">
    <w:name w:val="RolesCheck"/>
    <w:basedOn w:val="RolesHeader"/>
    <w:rsid w:val="00173A6C"/>
    <w:pPr>
      <w:spacing w:before="20" w:after="20"/>
    </w:pPr>
    <w:rPr>
      <w:rFonts w:ascii="Times New Roman" w:hAnsi="Times New Roman" w:cs="Times New Roman"/>
      <w:b w:val="0"/>
      <w:bCs w:val="0"/>
      <w:caps/>
    </w:rPr>
  </w:style>
  <w:style w:type="paragraph" w:customStyle="1" w:styleId="RolesTitle">
    <w:name w:val="RolesTitle"/>
    <w:basedOn w:val="Normal"/>
    <w:next w:val="RolesText"/>
    <w:rsid w:val="00173A6C"/>
    <w:pPr>
      <w:tabs>
        <w:tab w:val="num" w:pos="360"/>
      </w:tabs>
      <w:spacing w:after="0"/>
      <w:ind w:left="360" w:hanging="360"/>
    </w:pPr>
    <w:rPr>
      <w:b/>
      <w:bCs/>
    </w:rPr>
  </w:style>
  <w:style w:type="paragraph" w:customStyle="1" w:styleId="RolesText">
    <w:name w:val="RolesText"/>
    <w:basedOn w:val="RolesTitle"/>
    <w:rsid w:val="00173A6C"/>
    <w:pPr>
      <w:keepLines/>
      <w:numPr>
        <w:ilvl w:val="1"/>
        <w:numId w:val="30"/>
      </w:numPr>
      <w:spacing w:before="40" w:after="40"/>
    </w:pPr>
    <w:rPr>
      <w:rFonts w:ascii="Times New Roman" w:hAnsi="Times New Roman" w:cs="Times New Roman"/>
      <w:b w:val="0"/>
      <w:bCs w:val="0"/>
    </w:rPr>
  </w:style>
  <w:style w:type="paragraph" w:customStyle="1" w:styleId="Footerleft-line">
    <w:name w:val="Footer left-line"/>
    <w:basedOn w:val="Normal"/>
    <w:next w:val="Footer"/>
    <w:rsid w:val="00173A6C"/>
    <w:pPr>
      <w:pBdr>
        <w:top w:val="single" w:sz="4" w:space="1" w:color="auto"/>
      </w:pBdr>
      <w:spacing w:after="0"/>
      <w:jc w:val="right"/>
    </w:pPr>
    <w:rPr>
      <w:b/>
      <w:bCs/>
      <w:sz w:val="18"/>
      <w:szCs w:val="18"/>
    </w:rPr>
  </w:style>
  <w:style w:type="paragraph" w:customStyle="1" w:styleId="Cover">
    <w:name w:val="Cover"/>
    <w:basedOn w:val="Normal"/>
    <w:next w:val="Normal"/>
    <w:rsid w:val="00173A6C"/>
    <w:pPr>
      <w:spacing w:before="3120" w:after="0"/>
    </w:pPr>
  </w:style>
  <w:style w:type="paragraph" w:customStyle="1" w:styleId="CoverName-center">
    <w:name w:val="CoverName-center"/>
    <w:basedOn w:val="Normal"/>
    <w:next w:val="Normal"/>
    <w:rsid w:val="00173A6C"/>
    <w:pPr>
      <w:spacing w:after="240"/>
      <w:jc w:val="center"/>
    </w:pPr>
    <w:rPr>
      <w:b/>
      <w:bCs/>
      <w:smallCaps/>
      <w:sz w:val="28"/>
      <w:szCs w:val="28"/>
    </w:rPr>
  </w:style>
  <w:style w:type="paragraph" w:customStyle="1" w:styleId="CoverTitle-center">
    <w:name w:val="CoverTitle-center"/>
    <w:basedOn w:val="Normal"/>
    <w:next w:val="Normal"/>
    <w:rsid w:val="00173A6C"/>
    <w:pPr>
      <w:spacing w:before="240" w:after="240"/>
      <w:jc w:val="center"/>
    </w:pPr>
    <w:rPr>
      <w:b/>
      <w:bCs/>
      <w:smallCaps/>
      <w:sz w:val="28"/>
      <w:szCs w:val="28"/>
    </w:rPr>
  </w:style>
  <w:style w:type="paragraph" w:customStyle="1" w:styleId="CoverClient-center">
    <w:name w:val="CoverClient-center"/>
    <w:basedOn w:val="Normal"/>
    <w:next w:val="Normal"/>
    <w:rsid w:val="00173A6C"/>
    <w:pPr>
      <w:jc w:val="center"/>
    </w:pPr>
    <w:rPr>
      <w:b/>
      <w:bCs/>
      <w:smallCaps/>
    </w:rPr>
  </w:style>
  <w:style w:type="paragraph" w:customStyle="1" w:styleId="RolesSubtext">
    <w:name w:val="RolesSubtext"/>
    <w:basedOn w:val="Normal"/>
    <w:rsid w:val="00173A6C"/>
    <w:pPr>
      <w:numPr>
        <w:ilvl w:val="2"/>
        <w:numId w:val="30"/>
      </w:numPr>
      <w:tabs>
        <w:tab w:val="clear" w:pos="1440"/>
        <w:tab w:val="num" w:pos="737"/>
      </w:tabs>
      <w:spacing w:before="40" w:after="40"/>
      <w:ind w:left="734" w:hanging="720"/>
    </w:pPr>
    <w:rPr>
      <w:sz w:val="20"/>
      <w:szCs w:val="20"/>
    </w:rPr>
  </w:style>
  <w:style w:type="paragraph" w:customStyle="1" w:styleId="CoverDate-center">
    <w:name w:val="CoverDate-center"/>
    <w:basedOn w:val="Normal"/>
    <w:next w:val="Normal"/>
    <w:rsid w:val="00173A6C"/>
    <w:pPr>
      <w:spacing w:before="120" w:after="0"/>
      <w:jc w:val="center"/>
    </w:pPr>
    <w:rPr>
      <w:b/>
      <w:bCs/>
    </w:rPr>
  </w:style>
  <w:style w:type="paragraph" w:customStyle="1" w:styleId="ScheduleHeading2">
    <w:name w:val="Schedule Heading 2"/>
    <w:basedOn w:val="Normal"/>
    <w:rsid w:val="00173A6C"/>
    <w:pPr>
      <w:spacing w:before="240"/>
      <w:outlineLvl w:val="1"/>
    </w:pPr>
    <w:rPr>
      <w:b/>
      <w:bCs/>
      <w:sz w:val="28"/>
      <w:szCs w:val="28"/>
    </w:rPr>
  </w:style>
  <w:style w:type="paragraph" w:customStyle="1" w:styleId="CoverSLR">
    <w:name w:val="CoverSLR"/>
    <w:basedOn w:val="Normal"/>
    <w:rsid w:val="00173A6C"/>
    <w:pPr>
      <w:jc w:val="center"/>
    </w:pPr>
    <w:rPr>
      <w:b/>
      <w:bCs/>
      <w:smallCaps/>
    </w:rPr>
  </w:style>
  <w:style w:type="paragraph" w:customStyle="1" w:styleId="NumberedList-1">
    <w:name w:val="Numbered List-1"/>
    <w:basedOn w:val="Normal"/>
    <w:next w:val="NumberedList"/>
    <w:rsid w:val="00173A6C"/>
    <w:pPr>
      <w:numPr>
        <w:numId w:val="36"/>
      </w:numPr>
      <w:spacing w:after="0"/>
    </w:pPr>
  </w:style>
  <w:style w:type="paragraph" w:customStyle="1" w:styleId="Headerleft">
    <w:name w:val="Header left"/>
    <w:basedOn w:val="Normal"/>
    <w:rsid w:val="00173A6C"/>
    <w:pPr>
      <w:spacing w:after="0"/>
    </w:pPr>
    <w:rPr>
      <w:smallCaps/>
      <w:sz w:val="18"/>
      <w:szCs w:val="18"/>
    </w:rPr>
  </w:style>
  <w:style w:type="paragraph" w:customStyle="1" w:styleId="ScheduleHeading1">
    <w:name w:val="Schedule Heading 1"/>
    <w:basedOn w:val="Normal"/>
    <w:next w:val="Normal"/>
    <w:rsid w:val="00173A6C"/>
    <w:pPr>
      <w:spacing w:before="1200" w:after="1200"/>
      <w:jc w:val="center"/>
      <w:outlineLvl w:val="0"/>
    </w:pPr>
    <w:rPr>
      <w:b/>
      <w:bCs/>
      <w:sz w:val="48"/>
      <w:szCs w:val="48"/>
    </w:rPr>
  </w:style>
  <w:style w:type="paragraph" w:customStyle="1" w:styleId="DefinedTerm">
    <w:name w:val="DefinedTerm"/>
    <w:basedOn w:val="Normal"/>
    <w:rsid w:val="00173A6C"/>
    <w:pPr>
      <w:ind w:left="900"/>
    </w:pPr>
    <w:rPr>
      <w:b/>
      <w:bCs/>
    </w:rPr>
  </w:style>
  <w:style w:type="paragraph" w:customStyle="1" w:styleId="CoverName">
    <w:name w:val="CoverName"/>
    <w:basedOn w:val="Normal"/>
    <w:next w:val="Normal"/>
    <w:rsid w:val="00173A6C"/>
    <w:pPr>
      <w:spacing w:after="240"/>
      <w:jc w:val="center"/>
    </w:pPr>
    <w:rPr>
      <w:rFonts w:ascii="Times New Roman Bold" w:hAnsi="Times New Roman Bold" w:cs="Times New Roman Bold"/>
      <w:b/>
      <w:bCs/>
      <w:smallCaps/>
      <w:sz w:val="28"/>
      <w:szCs w:val="28"/>
    </w:rPr>
  </w:style>
  <w:style w:type="paragraph" w:customStyle="1" w:styleId="TableText10pt">
    <w:name w:val="Table Text 10 pt"/>
    <w:basedOn w:val="Normal"/>
    <w:rsid w:val="00173A6C"/>
    <w:pPr>
      <w:spacing w:before="40" w:after="40"/>
    </w:pPr>
    <w:rPr>
      <w:sz w:val="20"/>
      <w:szCs w:val="20"/>
    </w:rPr>
  </w:style>
  <w:style w:type="paragraph" w:customStyle="1" w:styleId="Headerbody">
    <w:name w:val="Header body"/>
    <w:basedOn w:val="Normal"/>
    <w:next w:val="Header"/>
    <w:rsid w:val="00173A6C"/>
    <w:pPr>
      <w:pBdr>
        <w:top w:val="single" w:sz="4" w:space="1" w:color="auto"/>
      </w:pBdr>
      <w:spacing w:after="0"/>
      <w:jc w:val="right"/>
    </w:pPr>
    <w:rPr>
      <w:sz w:val="18"/>
      <w:szCs w:val="18"/>
    </w:rPr>
  </w:style>
  <w:style w:type="paragraph" w:customStyle="1" w:styleId="Bodytextindent1">
    <w:name w:val="Body text indent 1"/>
    <w:basedOn w:val="Normal"/>
    <w:rsid w:val="00173A6C"/>
    <w:pPr>
      <w:spacing w:after="0"/>
      <w:ind w:left="720"/>
    </w:pPr>
  </w:style>
  <w:style w:type="paragraph" w:customStyle="1" w:styleId="SigBlock">
    <w:name w:val="SigBlock"/>
    <w:basedOn w:val="Normal"/>
    <w:rsid w:val="00173A6C"/>
    <w:pPr>
      <w:keepNext/>
      <w:tabs>
        <w:tab w:val="left" w:pos="6480"/>
      </w:tabs>
      <w:spacing w:after="0"/>
    </w:pPr>
  </w:style>
  <w:style w:type="paragraph" w:styleId="ListBullet3">
    <w:name w:val="List Bullet 3"/>
    <w:basedOn w:val="Normal"/>
    <w:autoRedefine/>
    <w:rsid w:val="00173A6C"/>
    <w:pPr>
      <w:numPr>
        <w:numId w:val="37"/>
      </w:numPr>
      <w:tabs>
        <w:tab w:val="clear" w:pos="360"/>
        <w:tab w:val="num" w:pos="1267"/>
      </w:tabs>
      <w:spacing w:before="120"/>
      <w:ind w:left="1267" w:right="-90"/>
    </w:pPr>
    <w:rPr>
      <w:color w:val="0000FF"/>
      <w:u w:val="single"/>
    </w:rPr>
  </w:style>
  <w:style w:type="paragraph" w:customStyle="1" w:styleId="subsubbullet">
    <w:name w:val="subsubbullet"/>
    <w:basedOn w:val="Normal"/>
    <w:rsid w:val="00173A6C"/>
    <w:pPr>
      <w:numPr>
        <w:numId w:val="38"/>
      </w:numPr>
      <w:tabs>
        <w:tab w:val="clear" w:pos="1267"/>
        <w:tab w:val="num" w:pos="432"/>
      </w:tabs>
      <w:spacing w:after="0"/>
      <w:ind w:left="432" w:hanging="432"/>
    </w:pPr>
    <w:rPr>
      <w:rFonts w:ascii="Book Antiqua" w:hAnsi="Book Antiqua" w:cs="Book Antiqua"/>
    </w:rPr>
  </w:style>
  <w:style w:type="paragraph" w:customStyle="1" w:styleId="Bullet15">
    <w:name w:val="Bullet 1"/>
    <w:basedOn w:val="Normal"/>
    <w:rsid w:val="00173A6C"/>
    <w:pPr>
      <w:tabs>
        <w:tab w:val="num" w:pos="432"/>
      </w:tabs>
      <w:spacing w:after="0"/>
      <w:ind w:left="432" w:hanging="432"/>
    </w:pPr>
  </w:style>
  <w:style w:type="paragraph" w:customStyle="1" w:styleId="Text4">
    <w:name w:val="Text4"/>
    <w:basedOn w:val="Heading5"/>
    <w:rsid w:val="00173A6C"/>
    <w:pPr>
      <w:keepNext w:val="0"/>
      <w:numPr>
        <w:ilvl w:val="0"/>
        <w:numId w:val="0"/>
      </w:numPr>
      <w:tabs>
        <w:tab w:val="num" w:pos="2160"/>
      </w:tabs>
      <w:spacing w:before="0"/>
      <w:ind w:left="2160" w:hanging="360"/>
    </w:pPr>
    <w:rPr>
      <w:rFonts w:ascii="Times New Roman" w:hAnsi="Times New Roman" w:cs="Times New Roman"/>
      <w:b w:val="0"/>
      <w:i w:val="0"/>
      <w:sz w:val="24"/>
      <w:szCs w:val="24"/>
    </w:rPr>
  </w:style>
  <w:style w:type="paragraph" w:customStyle="1" w:styleId="Bullet21">
    <w:name w:val="Bullet2"/>
    <w:basedOn w:val="Text3"/>
    <w:rsid w:val="00173A6C"/>
    <w:pPr>
      <w:tabs>
        <w:tab w:val="num" w:pos="432"/>
      </w:tabs>
      <w:ind w:left="432" w:hanging="432"/>
    </w:pPr>
  </w:style>
  <w:style w:type="paragraph" w:customStyle="1" w:styleId="Text3">
    <w:name w:val="Text3"/>
    <w:basedOn w:val="Normal"/>
    <w:autoRedefine/>
    <w:rsid w:val="00173A6C"/>
    <w:pPr>
      <w:spacing w:after="0"/>
      <w:ind w:left="720"/>
    </w:pPr>
    <w:rPr>
      <w:rFonts w:ascii="Times New Roman" w:hAnsi="Times New Roman" w:cs="Times New Roman"/>
    </w:rPr>
  </w:style>
  <w:style w:type="paragraph" w:customStyle="1" w:styleId="Bulletalpha">
    <w:name w:val="Bullet alpha"/>
    <w:basedOn w:val="Normal"/>
    <w:rsid w:val="00173A6C"/>
    <w:pPr>
      <w:tabs>
        <w:tab w:val="num" w:pos="432"/>
      </w:tabs>
      <w:spacing w:after="0"/>
      <w:ind w:left="432" w:hanging="432"/>
    </w:pPr>
  </w:style>
  <w:style w:type="paragraph" w:styleId="BodyTextIndent2">
    <w:name w:val="Body Text Indent 2"/>
    <w:basedOn w:val="Normal"/>
    <w:link w:val="BodyTextIndent2Char"/>
    <w:rsid w:val="00173A6C"/>
    <w:pPr>
      <w:tabs>
        <w:tab w:val="left" w:pos="1296"/>
      </w:tabs>
      <w:autoSpaceDE w:val="0"/>
      <w:autoSpaceDN w:val="0"/>
      <w:adjustRightInd w:val="0"/>
      <w:spacing w:before="120" w:after="0"/>
      <w:ind w:left="936"/>
    </w:pPr>
    <w:rPr>
      <w:rFonts w:ascii="Times New Roman" w:hAnsi="Times New Roman" w:cs="Times New Roman"/>
    </w:rPr>
  </w:style>
  <w:style w:type="character" w:customStyle="1" w:styleId="BodyTextIndent2Char">
    <w:name w:val="Body Text Indent 2 Char"/>
    <w:basedOn w:val="DefaultParagraphFont"/>
    <w:link w:val="BodyTextIndent2"/>
    <w:rsid w:val="00173A6C"/>
    <w:rPr>
      <w:rFonts w:ascii="Times New Roman" w:eastAsia="Times New Roman" w:hAnsi="Times New Roman" w:cs="Times New Roman"/>
    </w:rPr>
  </w:style>
  <w:style w:type="paragraph" w:styleId="BodyTextIndent3">
    <w:name w:val="Body Text Indent 3"/>
    <w:basedOn w:val="Normal"/>
    <w:link w:val="BodyTextIndent3Char"/>
    <w:rsid w:val="00173A6C"/>
    <w:pPr>
      <w:spacing w:after="0"/>
      <w:ind w:left="576"/>
    </w:pPr>
    <w:rPr>
      <w:rFonts w:ascii="Times New Roman" w:hAnsi="Times New Roman" w:cs="Times New Roman"/>
    </w:rPr>
  </w:style>
  <w:style w:type="character" w:customStyle="1" w:styleId="BodyTextIndent3Char">
    <w:name w:val="Body Text Indent 3 Char"/>
    <w:basedOn w:val="DefaultParagraphFont"/>
    <w:link w:val="BodyTextIndent3"/>
    <w:rsid w:val="00173A6C"/>
    <w:rPr>
      <w:rFonts w:ascii="Times New Roman" w:eastAsia="Times New Roman" w:hAnsi="Times New Roman" w:cs="Times New Roman"/>
    </w:rPr>
  </w:style>
  <w:style w:type="paragraph" w:customStyle="1" w:styleId="Header-sectiontitle">
    <w:name w:val="Header-section title"/>
    <w:basedOn w:val="Normal"/>
    <w:rsid w:val="00173A6C"/>
    <w:pPr>
      <w:spacing w:after="20"/>
      <w:ind w:left="14"/>
    </w:pPr>
    <w:rPr>
      <w:sz w:val="14"/>
      <w:szCs w:val="14"/>
    </w:rPr>
  </w:style>
  <w:style w:type="paragraph" w:customStyle="1" w:styleId="Header-engagement">
    <w:name w:val="Header-engagement"/>
    <w:basedOn w:val="Normal"/>
    <w:rsid w:val="00173A6C"/>
    <w:pPr>
      <w:spacing w:before="20" w:after="0"/>
      <w:ind w:left="14"/>
    </w:pPr>
    <w:rPr>
      <w:sz w:val="16"/>
      <w:szCs w:val="16"/>
    </w:rPr>
  </w:style>
  <w:style w:type="paragraph" w:customStyle="1" w:styleId="Footer-agreement">
    <w:name w:val="Footer-agreement"/>
    <w:rsid w:val="00173A6C"/>
    <w:pPr>
      <w:spacing w:after="20" w:line="240" w:lineRule="auto"/>
      <w:jc w:val="right"/>
    </w:pPr>
    <w:rPr>
      <w:rFonts w:ascii="Arial" w:eastAsia="Times New Roman" w:hAnsi="Arial" w:cs="Arial"/>
      <w:sz w:val="14"/>
      <w:szCs w:val="14"/>
    </w:rPr>
  </w:style>
  <w:style w:type="paragraph" w:customStyle="1" w:styleId="Header-fullcompanyname">
    <w:name w:val="Header-fullcompanyname"/>
    <w:basedOn w:val="Normal"/>
    <w:rsid w:val="00173A6C"/>
    <w:pPr>
      <w:spacing w:after="20"/>
      <w:ind w:left="173"/>
      <w:jc w:val="right"/>
    </w:pPr>
    <w:rPr>
      <w:b/>
      <w:bCs/>
      <w:noProof/>
      <w:sz w:val="14"/>
      <w:szCs w:val="14"/>
    </w:rPr>
  </w:style>
  <w:style w:type="paragraph" w:customStyle="1" w:styleId="CompanyName">
    <w:name w:val="CompanyName"/>
    <w:basedOn w:val="Normal"/>
    <w:rsid w:val="00173A6C"/>
    <w:pPr>
      <w:spacing w:after="0"/>
    </w:pPr>
  </w:style>
  <w:style w:type="paragraph" w:customStyle="1" w:styleId="Footer-right">
    <w:name w:val="Footer-right"/>
    <w:basedOn w:val="Footer"/>
    <w:rsid w:val="00173A6C"/>
    <w:pPr>
      <w:tabs>
        <w:tab w:val="clear" w:pos="4680"/>
        <w:tab w:val="clear" w:pos="9360"/>
      </w:tabs>
      <w:spacing w:before="20"/>
      <w:jc w:val="right"/>
    </w:pPr>
    <w:rPr>
      <w:sz w:val="14"/>
      <w:szCs w:val="14"/>
    </w:rPr>
  </w:style>
  <w:style w:type="paragraph" w:customStyle="1" w:styleId="Bullet16">
    <w:name w:val="Bullet1"/>
    <w:basedOn w:val="Bullet21"/>
    <w:rsid w:val="00173A6C"/>
    <w:pPr>
      <w:tabs>
        <w:tab w:val="clear" w:pos="432"/>
        <w:tab w:val="num" w:pos="360"/>
        <w:tab w:val="left" w:pos="1800"/>
      </w:tabs>
      <w:ind w:left="1800" w:hanging="540"/>
    </w:pPr>
  </w:style>
  <w:style w:type="paragraph" w:customStyle="1" w:styleId="SLRTable">
    <w:name w:val="SLR Table"/>
    <w:basedOn w:val="Normal"/>
    <w:rsid w:val="00173A6C"/>
    <w:pPr>
      <w:widowControl w:val="0"/>
      <w:spacing w:after="0"/>
    </w:pPr>
    <w:rPr>
      <w:rFonts w:ascii="Times New Roman" w:hAnsi="Times New Roman" w:cs="Times New Roman"/>
      <w:b/>
      <w:bCs/>
      <w:sz w:val="20"/>
      <w:szCs w:val="20"/>
    </w:rPr>
  </w:style>
  <w:style w:type="paragraph" w:customStyle="1" w:styleId="RolesTableText2">
    <w:name w:val="Roles Table Text 2"/>
    <w:basedOn w:val="RolesTableText1"/>
    <w:rsid w:val="00173A6C"/>
    <w:pPr>
      <w:numPr>
        <w:ilvl w:val="1"/>
      </w:numPr>
    </w:pPr>
  </w:style>
  <w:style w:type="paragraph" w:customStyle="1" w:styleId="RolesTableText1">
    <w:name w:val="Roles Table Text 1"/>
    <w:basedOn w:val="Normal"/>
    <w:rsid w:val="00173A6C"/>
    <w:pPr>
      <w:numPr>
        <w:numId w:val="39"/>
      </w:numPr>
      <w:spacing w:after="0"/>
    </w:pPr>
    <w:rPr>
      <w:sz w:val="20"/>
      <w:szCs w:val="20"/>
    </w:rPr>
  </w:style>
  <w:style w:type="paragraph" w:customStyle="1" w:styleId="RolesTableText3">
    <w:name w:val="Roles Table Text 3"/>
    <w:basedOn w:val="Normal"/>
    <w:rsid w:val="00173A6C"/>
    <w:pPr>
      <w:numPr>
        <w:ilvl w:val="2"/>
        <w:numId w:val="39"/>
      </w:numPr>
      <w:spacing w:after="0"/>
    </w:pPr>
    <w:rPr>
      <w:sz w:val="20"/>
      <w:szCs w:val="20"/>
    </w:rPr>
  </w:style>
  <w:style w:type="paragraph" w:styleId="BlockText">
    <w:name w:val="Block Text"/>
    <w:basedOn w:val="Normal"/>
    <w:rsid w:val="00173A6C"/>
    <w:pPr>
      <w:widowControl w:val="0"/>
      <w:spacing w:after="0"/>
      <w:ind w:left="1440" w:right="-5" w:hanging="676"/>
    </w:pPr>
    <w:rPr>
      <w:lang w:val="en-AU"/>
    </w:rPr>
  </w:style>
  <w:style w:type="paragraph" w:customStyle="1" w:styleId="BodyTextindent10">
    <w:name w:val="Body Text indent 1"/>
    <w:basedOn w:val="Normal"/>
    <w:rsid w:val="00173A6C"/>
    <w:pPr>
      <w:spacing w:before="120" w:after="0"/>
      <w:ind w:left="864"/>
    </w:pPr>
    <w:rPr>
      <w:sz w:val="24"/>
      <w:szCs w:val="24"/>
    </w:rPr>
  </w:style>
  <w:style w:type="paragraph" w:customStyle="1" w:styleId="Diamond2">
    <w:name w:val="Diamond 2"/>
    <w:basedOn w:val="Normal"/>
    <w:rsid w:val="00173A6C"/>
    <w:pPr>
      <w:numPr>
        <w:numId w:val="40"/>
      </w:numPr>
      <w:tabs>
        <w:tab w:val="clear" w:pos="360"/>
      </w:tabs>
      <w:spacing w:after="240"/>
      <w:ind w:left="3600" w:hanging="720"/>
      <w:jc w:val="both"/>
    </w:pPr>
    <w:rPr>
      <w:rFonts w:ascii="Times New Roman" w:hAnsi="Times New Roman" w:cs="Times New Roman"/>
      <w:sz w:val="24"/>
      <w:szCs w:val="24"/>
    </w:rPr>
  </w:style>
  <w:style w:type="paragraph" w:styleId="ListBullet">
    <w:name w:val="List Bullet"/>
    <w:basedOn w:val="Normal"/>
    <w:rsid w:val="00173A6C"/>
    <w:pPr>
      <w:numPr>
        <w:numId w:val="41"/>
      </w:numPr>
      <w:contextualSpacing/>
    </w:pPr>
  </w:style>
  <w:style w:type="paragraph" w:styleId="ListBullet2">
    <w:name w:val="List Bullet 2"/>
    <w:basedOn w:val="ListBullet"/>
    <w:rsid w:val="00173A6C"/>
    <w:pPr>
      <w:numPr>
        <w:numId w:val="0"/>
      </w:numPr>
      <w:tabs>
        <w:tab w:val="num" w:pos="1166"/>
      </w:tabs>
      <w:spacing w:before="160" w:after="0"/>
      <w:ind w:left="1166" w:hanging="360"/>
      <w:contextualSpacing w:val="0"/>
    </w:pPr>
    <w:rPr>
      <w:rFonts w:cs="Times New Roman"/>
      <w:sz w:val="20"/>
      <w:szCs w:val="20"/>
    </w:rPr>
  </w:style>
  <w:style w:type="paragraph" w:customStyle="1" w:styleId="Default">
    <w:name w:val="Default"/>
    <w:rsid w:val="00173A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3D47066C29F4C951CC74D0BF125BC" ma:contentTypeVersion="4" ma:contentTypeDescription="Create a new document." ma:contentTypeScope="" ma:versionID="9f4d30fe1185cd34aa5605a894cfef7b">
  <xsd:schema xmlns:xsd="http://www.w3.org/2001/XMLSchema" xmlns:xs="http://www.w3.org/2001/XMLSchema" xmlns:p="http://schemas.microsoft.com/office/2006/metadata/properties" xmlns:ns2="7cfb1c45-b869-412f-b957-d2e454639605" xmlns:ns3="90eb10e5-67dc-4e84-a3b4-ab9da64fbb67" targetNamespace="http://schemas.microsoft.com/office/2006/metadata/properties" ma:root="true" ma:fieldsID="a752bb53b4213725a1447b787455b69a" ns2:_="" ns3:_="">
    <xsd:import namespace="7cfb1c45-b869-412f-b957-d2e454639605"/>
    <xsd:import namespace="90eb10e5-67dc-4e84-a3b4-ab9da64fbb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b1c45-b869-412f-b957-d2e454639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b10e5-67dc-4e84-a3b4-ab9da64fbb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C212-CCD6-499B-94F1-DE577BBF7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A6E1C7-26FB-4FEA-AE32-8F4B35D29B06}">
  <ds:schemaRefs>
    <ds:schemaRef ds:uri="http://schemas.microsoft.com/sharepoint/v3/contenttype/forms"/>
  </ds:schemaRefs>
</ds:datastoreItem>
</file>

<file path=customXml/itemProps3.xml><?xml version="1.0" encoding="utf-8"?>
<ds:datastoreItem xmlns:ds="http://schemas.openxmlformats.org/officeDocument/2006/customXml" ds:itemID="{60653381-21A3-43FD-9341-ADADAE2B80C2}"/>
</file>

<file path=customXml/itemProps4.xml><?xml version="1.0" encoding="utf-8"?>
<ds:datastoreItem xmlns:ds="http://schemas.openxmlformats.org/officeDocument/2006/customXml" ds:itemID="{2E2DA0D3-EEF6-4CF2-9851-B1E94984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10385</Words>
  <Characters>59199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EPS RFP</vt:lpstr>
    </vt:vector>
  </TitlesOfParts>
  <Company>Gartner</Company>
  <LinksUpToDate>false</LinksUpToDate>
  <CharactersWithSpaces>69446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 RFP</dc:title>
  <dc:subject>RFP</dc:subject>
  <dc:creator>State of Hawaii</dc:creator>
  <cp:lastModifiedBy>Halaszyn, Jennifer E</cp:lastModifiedBy>
  <cp:revision>10</cp:revision>
  <cp:lastPrinted>2015-12-17T22:39:00Z</cp:lastPrinted>
  <dcterms:created xsi:type="dcterms:W3CDTF">2020-07-10T22:34:00Z</dcterms:created>
  <dcterms:modified xsi:type="dcterms:W3CDTF">2020-07-10T22:39:00Z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0x010100BF13D47066C29F4C951CC74D0BF125BC</vt:lpwstr>
  </property>
</Properties>
</file>